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22" w:rsidRDefault="007C2913">
      <w:pPr>
        <w:pStyle w:val="Cuerpo"/>
        <w:spacing w:after="0"/>
        <w:jc w:val="center"/>
        <w:rPr>
          <w:rStyle w:val="Ninguno"/>
          <w:b/>
          <w:bCs/>
          <w:sz w:val="20"/>
          <w:szCs w:val="20"/>
        </w:rPr>
      </w:pPr>
      <w:r>
        <w:rPr>
          <w:rStyle w:val="Ninguno"/>
          <w:b/>
          <w:bCs/>
          <w:sz w:val="20"/>
          <w:szCs w:val="20"/>
        </w:rPr>
        <w:t>SISTEMA PARA EL DESARROLLO INTEGRAL DE LA FAMILIA DEL MUNICIPIO DE TLAJOMULCO DE ZÚÑ</w:t>
      </w:r>
      <w:r>
        <w:rPr>
          <w:rStyle w:val="Ninguno"/>
          <w:b/>
          <w:bCs/>
          <w:sz w:val="20"/>
          <w:szCs w:val="20"/>
          <w:lang w:val="de-DE"/>
        </w:rPr>
        <w:t>IGA, JALISCO</w:t>
      </w:r>
    </w:p>
    <w:p w:rsidR="000C3E22" w:rsidRDefault="007C2913">
      <w:pPr>
        <w:pStyle w:val="Cuerpo"/>
        <w:spacing w:after="0" w:line="240" w:lineRule="auto"/>
        <w:jc w:val="center"/>
        <w:rPr>
          <w:rStyle w:val="Ninguno"/>
          <w:b/>
          <w:bCs/>
          <w:sz w:val="20"/>
          <w:szCs w:val="20"/>
        </w:rPr>
      </w:pPr>
      <w:r>
        <w:rPr>
          <w:rStyle w:val="Ninguno"/>
          <w:b/>
          <w:bCs/>
          <w:sz w:val="20"/>
          <w:szCs w:val="20"/>
          <w:lang w:val="de-DE"/>
        </w:rPr>
        <w:t>DIRECCI</w:t>
      </w:r>
      <w:r>
        <w:rPr>
          <w:rStyle w:val="Ninguno"/>
          <w:b/>
          <w:bCs/>
          <w:sz w:val="20"/>
          <w:szCs w:val="20"/>
        </w:rPr>
        <w:t>ÓN ADMINISTRATIVA</w:t>
      </w:r>
    </w:p>
    <w:p w:rsidR="000C3E22" w:rsidRDefault="000C3E22">
      <w:pPr>
        <w:pStyle w:val="Cuerpo"/>
        <w:spacing w:after="0" w:line="240" w:lineRule="auto"/>
        <w:jc w:val="center"/>
        <w:rPr>
          <w:b/>
          <w:bCs/>
          <w:sz w:val="20"/>
          <w:szCs w:val="20"/>
        </w:rPr>
      </w:pPr>
    </w:p>
    <w:p w:rsidR="000C3E22" w:rsidRDefault="007C2913">
      <w:pPr>
        <w:pStyle w:val="Cuerpo"/>
        <w:spacing w:after="0" w:line="240" w:lineRule="auto"/>
        <w:jc w:val="center"/>
        <w:rPr>
          <w:rStyle w:val="Ninguno"/>
          <w:b/>
          <w:bCs/>
          <w:sz w:val="20"/>
          <w:szCs w:val="20"/>
        </w:rPr>
      </w:pPr>
      <w:r>
        <w:rPr>
          <w:rStyle w:val="Ninguno"/>
          <w:b/>
          <w:bCs/>
          <w:sz w:val="20"/>
          <w:szCs w:val="20"/>
        </w:rPr>
        <w:t xml:space="preserve"> “</w:t>
      </w:r>
      <w:r>
        <w:rPr>
          <w:rStyle w:val="Ninguno"/>
          <w:b/>
          <w:bCs/>
          <w:sz w:val="20"/>
          <w:szCs w:val="20"/>
        </w:rPr>
        <w:t>CONVOCATORIA Y BASES DE LICITACI</w:t>
      </w:r>
      <w:r>
        <w:rPr>
          <w:rStyle w:val="Ninguno"/>
          <w:b/>
          <w:bCs/>
          <w:sz w:val="20"/>
          <w:szCs w:val="20"/>
        </w:rPr>
        <w:t>Ó</w:t>
      </w:r>
      <w:r>
        <w:rPr>
          <w:rStyle w:val="Ninguno"/>
          <w:b/>
          <w:bCs/>
          <w:sz w:val="20"/>
          <w:szCs w:val="20"/>
          <w:lang w:val="de-DE"/>
        </w:rPr>
        <w:t>N P</w:t>
      </w:r>
      <w:r>
        <w:rPr>
          <w:rStyle w:val="Ninguno"/>
          <w:b/>
          <w:bCs/>
          <w:sz w:val="20"/>
          <w:szCs w:val="20"/>
        </w:rPr>
        <w:t>Ú</w:t>
      </w:r>
      <w:r>
        <w:rPr>
          <w:rStyle w:val="Ninguno"/>
          <w:b/>
          <w:bCs/>
          <w:sz w:val="20"/>
          <w:szCs w:val="20"/>
        </w:rPr>
        <w:t>BLICA LOCAL</w:t>
      </w:r>
      <w:r>
        <w:rPr>
          <w:rStyle w:val="Ninguno"/>
          <w:b/>
          <w:bCs/>
          <w:sz w:val="20"/>
          <w:szCs w:val="20"/>
        </w:rPr>
        <w:t>”</w:t>
      </w:r>
    </w:p>
    <w:p w:rsidR="000C3E22" w:rsidRDefault="000C3E22">
      <w:pPr>
        <w:pStyle w:val="Cuerpo"/>
        <w:spacing w:after="0" w:line="240" w:lineRule="auto"/>
        <w:jc w:val="center"/>
        <w:rPr>
          <w:b/>
          <w:bCs/>
          <w:sz w:val="20"/>
          <w:szCs w:val="20"/>
        </w:rPr>
      </w:pPr>
    </w:p>
    <w:p w:rsidR="000C3E22" w:rsidRDefault="007C2913">
      <w:pPr>
        <w:pStyle w:val="Cuerpo"/>
        <w:spacing w:after="0" w:line="240" w:lineRule="auto"/>
        <w:jc w:val="center"/>
        <w:rPr>
          <w:rStyle w:val="Ninguno"/>
          <w:b/>
          <w:bCs/>
          <w:sz w:val="20"/>
          <w:szCs w:val="20"/>
        </w:rPr>
      </w:pPr>
      <w:r>
        <w:rPr>
          <w:rStyle w:val="Ninguno"/>
          <w:b/>
          <w:bCs/>
          <w:sz w:val="20"/>
          <w:szCs w:val="20"/>
        </w:rPr>
        <w:t>DA-0</w:t>
      </w:r>
      <w:r>
        <w:rPr>
          <w:rStyle w:val="Ninguno"/>
          <w:b/>
          <w:bCs/>
          <w:sz w:val="20"/>
          <w:szCs w:val="20"/>
        </w:rPr>
        <w:t>4</w:t>
      </w:r>
      <w:r>
        <w:rPr>
          <w:rStyle w:val="Ninguno"/>
          <w:b/>
          <w:bCs/>
          <w:sz w:val="20"/>
          <w:szCs w:val="20"/>
        </w:rPr>
        <w:t>/2017</w:t>
      </w:r>
    </w:p>
    <w:p w:rsidR="000C3E22" w:rsidRDefault="000C3E22">
      <w:pPr>
        <w:pStyle w:val="Cuerpo"/>
        <w:spacing w:after="0" w:line="240" w:lineRule="auto"/>
        <w:jc w:val="center"/>
        <w:rPr>
          <w:b/>
          <w:bCs/>
          <w:sz w:val="20"/>
          <w:szCs w:val="20"/>
        </w:rPr>
      </w:pPr>
    </w:p>
    <w:p w:rsidR="000C3E22" w:rsidRDefault="007C2913">
      <w:pPr>
        <w:pStyle w:val="Cuerpo"/>
        <w:spacing w:after="0" w:line="240" w:lineRule="auto"/>
        <w:jc w:val="center"/>
        <w:rPr>
          <w:rStyle w:val="Ninguno"/>
          <w:b/>
          <w:bCs/>
          <w:sz w:val="20"/>
          <w:szCs w:val="20"/>
        </w:rPr>
      </w:pP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 xml:space="preserve">N VULNERABLE EN EL </w:t>
      </w:r>
      <w:r>
        <w:rPr>
          <w:rStyle w:val="Ninguno"/>
          <w:b/>
          <w:bCs/>
          <w:sz w:val="20"/>
          <w:szCs w:val="20"/>
        </w:rPr>
        <w:t>PERIODO INVERNAL 2017, DEL SISTEMA PARA EL DESARROLLO INTEGRAL DE LA FAMILIA DEL MUNICIPIO DE TLAJOMULCO DE ZÚÑ</w:t>
      </w:r>
      <w:r>
        <w:rPr>
          <w:rStyle w:val="Ninguno"/>
          <w:b/>
          <w:bCs/>
          <w:sz w:val="20"/>
          <w:szCs w:val="20"/>
          <w:lang w:val="de-DE"/>
        </w:rPr>
        <w:t>IGA, JALISCO</w:t>
      </w:r>
      <w:r>
        <w:rPr>
          <w:rStyle w:val="Ninguno"/>
          <w:b/>
          <w:bCs/>
          <w:sz w:val="20"/>
          <w:szCs w:val="20"/>
        </w:rPr>
        <w:t>”</w:t>
      </w:r>
    </w:p>
    <w:p w:rsidR="000C3E22" w:rsidRDefault="000C3E22">
      <w:pPr>
        <w:pStyle w:val="Cuerpo"/>
        <w:spacing w:after="0" w:line="240" w:lineRule="auto"/>
        <w:jc w:val="center"/>
        <w:rPr>
          <w:b/>
          <w:bCs/>
          <w:sz w:val="20"/>
          <w:szCs w:val="20"/>
        </w:rPr>
      </w:pPr>
    </w:p>
    <w:p w:rsidR="000C3E22" w:rsidRDefault="007C2913">
      <w:pPr>
        <w:pStyle w:val="Cuerpo"/>
        <w:spacing w:after="0"/>
        <w:jc w:val="both"/>
        <w:rPr>
          <w:rStyle w:val="Ninguno"/>
          <w:sz w:val="20"/>
          <w:szCs w:val="20"/>
        </w:rPr>
      </w:pPr>
      <w:r>
        <w:rPr>
          <w:rStyle w:val="Ninguno"/>
          <w:sz w:val="20"/>
          <w:szCs w:val="20"/>
        </w:rPr>
        <w:t>El Sistema para el Desarrollo Integral de la Familia del Municipio de Tlajomulco de Zúñ</w:t>
      </w:r>
      <w:r>
        <w:rPr>
          <w:rStyle w:val="Ninguno"/>
          <w:sz w:val="20"/>
          <w:szCs w:val="20"/>
          <w:lang w:val="pt-PT"/>
        </w:rPr>
        <w:t>iga, Jalisco, a trav</w:t>
      </w:r>
      <w:r>
        <w:rPr>
          <w:rStyle w:val="Ninguno"/>
          <w:sz w:val="20"/>
          <w:szCs w:val="20"/>
          <w:lang w:val="fr-FR"/>
        </w:rPr>
        <w:t>é</w:t>
      </w:r>
      <w:r>
        <w:rPr>
          <w:rStyle w:val="Ninguno"/>
          <w:sz w:val="20"/>
          <w:szCs w:val="20"/>
        </w:rPr>
        <w:t>s de su Unidad Central</w:t>
      </w:r>
      <w:r>
        <w:rPr>
          <w:rStyle w:val="Ninguno"/>
          <w:sz w:val="20"/>
          <w:szCs w:val="20"/>
        </w:rPr>
        <w:t>izada de Compras ubicada en la calle Nicol</w:t>
      </w:r>
      <w:r>
        <w:rPr>
          <w:rStyle w:val="Ninguno"/>
          <w:sz w:val="20"/>
          <w:szCs w:val="20"/>
        </w:rPr>
        <w:t>á</w:t>
      </w:r>
      <w:r>
        <w:rPr>
          <w:rStyle w:val="Ninguno"/>
          <w:sz w:val="20"/>
          <w:szCs w:val="20"/>
        </w:rPr>
        <w:t>s Bravo 6-B de la Cabecera Municipal del municipio de Tlajomulco de Zúñ</w:t>
      </w:r>
      <w:r>
        <w:rPr>
          <w:rStyle w:val="Ninguno"/>
          <w:sz w:val="20"/>
          <w:szCs w:val="20"/>
          <w:lang w:val="it-IT"/>
        </w:rPr>
        <w:t>iga, Jalisco, con tel</w:t>
      </w:r>
      <w:r>
        <w:rPr>
          <w:rStyle w:val="Ninguno"/>
          <w:sz w:val="20"/>
          <w:szCs w:val="20"/>
          <w:lang w:val="fr-FR"/>
        </w:rPr>
        <w:t>é</w:t>
      </w:r>
      <w:r>
        <w:rPr>
          <w:rStyle w:val="Ninguno"/>
          <w:sz w:val="20"/>
          <w:szCs w:val="20"/>
          <w:lang w:val="pt-PT"/>
        </w:rPr>
        <w:t>fono 01 (33) 3798-5141 extensi</w:t>
      </w:r>
      <w:r>
        <w:rPr>
          <w:rStyle w:val="Ninguno"/>
          <w:sz w:val="20"/>
          <w:szCs w:val="20"/>
        </w:rPr>
        <w:t>ón 110 invita a las Personas F</w:t>
      </w:r>
      <w:r>
        <w:rPr>
          <w:rStyle w:val="Ninguno"/>
          <w:sz w:val="20"/>
          <w:szCs w:val="20"/>
        </w:rPr>
        <w:t>í</w:t>
      </w:r>
      <w:r>
        <w:rPr>
          <w:rStyle w:val="Ninguno"/>
          <w:sz w:val="20"/>
          <w:szCs w:val="20"/>
        </w:rPr>
        <w:t>sicas, Morales o en Consolidación interesadas, a participar</w:t>
      </w:r>
      <w:r>
        <w:rPr>
          <w:rStyle w:val="Ninguno"/>
          <w:sz w:val="20"/>
          <w:szCs w:val="20"/>
        </w:rPr>
        <w:t xml:space="preserve"> en la Licitació</w:t>
      </w:r>
      <w:r>
        <w:rPr>
          <w:rStyle w:val="Ninguno"/>
          <w:sz w:val="20"/>
          <w:szCs w:val="20"/>
        </w:rPr>
        <w:t>n Pú</w:t>
      </w:r>
      <w:r>
        <w:rPr>
          <w:rStyle w:val="Ninguno"/>
          <w:sz w:val="20"/>
          <w:szCs w:val="20"/>
          <w:lang w:val="pt-PT"/>
        </w:rPr>
        <w:t xml:space="preserve">blica Local para </w:t>
      </w: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N VULNERABLE EN EL PERIODO INVERNAL 2017, DEL SISTEMA PARA EL DESARROLLO INTEGRAL DE LA FAMILIA DEL MUNICIPIO DE TLAJOMULCO DE ZÚÑ</w:t>
      </w:r>
      <w:r>
        <w:rPr>
          <w:rStyle w:val="Ninguno"/>
          <w:b/>
          <w:bCs/>
          <w:sz w:val="20"/>
          <w:szCs w:val="20"/>
          <w:lang w:val="de-DE"/>
        </w:rPr>
        <w:t>IGA, JALISCO</w:t>
      </w:r>
      <w:r>
        <w:rPr>
          <w:rStyle w:val="Ninguno"/>
          <w:b/>
          <w:bCs/>
          <w:sz w:val="20"/>
          <w:szCs w:val="20"/>
        </w:rPr>
        <w:t>”</w:t>
      </w:r>
      <w:r>
        <w:rPr>
          <w:rStyle w:val="Ninguno"/>
          <w:sz w:val="20"/>
          <w:szCs w:val="20"/>
        </w:rPr>
        <w:t xml:space="preserve">, ello de conformidad con el </w:t>
      </w:r>
      <w:r>
        <w:rPr>
          <w:rStyle w:val="Ninguno"/>
          <w:sz w:val="20"/>
          <w:szCs w:val="20"/>
        </w:rPr>
        <w:t>art</w:t>
      </w:r>
      <w:r>
        <w:rPr>
          <w:rStyle w:val="Ninguno"/>
          <w:sz w:val="20"/>
          <w:szCs w:val="20"/>
        </w:rPr>
        <w:t>í</w:t>
      </w:r>
      <w:r>
        <w:rPr>
          <w:rStyle w:val="Ninguno"/>
          <w:sz w:val="20"/>
          <w:szCs w:val="20"/>
        </w:rPr>
        <w:t>culo 134 de la Constitució</w:t>
      </w:r>
      <w:r>
        <w:rPr>
          <w:rStyle w:val="Ninguno"/>
          <w:sz w:val="20"/>
          <w:szCs w:val="20"/>
          <w:lang w:val="de-DE"/>
        </w:rPr>
        <w:t>n Pol</w:t>
      </w:r>
      <w:r>
        <w:rPr>
          <w:rStyle w:val="Ninguno"/>
          <w:sz w:val="20"/>
          <w:szCs w:val="20"/>
        </w:rPr>
        <w:t>í</w:t>
      </w:r>
      <w:r>
        <w:rPr>
          <w:rStyle w:val="Ninguno"/>
          <w:sz w:val="20"/>
          <w:szCs w:val="20"/>
        </w:rPr>
        <w:t>tica de los Estados Unidos Mexicanos, as</w:t>
      </w:r>
      <w:r>
        <w:rPr>
          <w:rStyle w:val="Ninguno"/>
          <w:sz w:val="20"/>
          <w:szCs w:val="20"/>
        </w:rPr>
        <w:t xml:space="preserve">í </w:t>
      </w:r>
      <w:r>
        <w:rPr>
          <w:rStyle w:val="Ninguno"/>
          <w:sz w:val="20"/>
          <w:szCs w:val="20"/>
        </w:rPr>
        <w:t>como el procedimiento que se establece en el Cap</w:t>
      </w:r>
      <w:r>
        <w:rPr>
          <w:rStyle w:val="Ninguno"/>
          <w:sz w:val="20"/>
          <w:szCs w:val="20"/>
        </w:rPr>
        <w:t>í</w:t>
      </w:r>
      <w:r>
        <w:rPr>
          <w:rStyle w:val="Ninguno"/>
          <w:sz w:val="20"/>
          <w:szCs w:val="20"/>
          <w:lang w:val="pt-PT"/>
        </w:rPr>
        <w:t xml:space="preserve">tulo Segundo, </w:t>
      </w:r>
      <w:r>
        <w:rPr>
          <w:rStyle w:val="Ninguno"/>
          <w:sz w:val="20"/>
          <w:szCs w:val="20"/>
        </w:rPr>
        <w:t>“</w:t>
      </w:r>
      <w:r>
        <w:rPr>
          <w:rStyle w:val="Ninguno"/>
          <w:sz w:val="20"/>
          <w:szCs w:val="20"/>
        </w:rPr>
        <w:t>De la Licitació</w:t>
      </w:r>
      <w:r>
        <w:rPr>
          <w:rStyle w:val="Ninguno"/>
          <w:sz w:val="20"/>
          <w:szCs w:val="20"/>
        </w:rPr>
        <w:t>n Pú</w:t>
      </w:r>
      <w:r>
        <w:rPr>
          <w:rStyle w:val="Ninguno"/>
          <w:sz w:val="20"/>
          <w:szCs w:val="20"/>
          <w:lang w:val="pt-PT"/>
        </w:rPr>
        <w:t>blica</w:t>
      </w:r>
      <w:r>
        <w:rPr>
          <w:rStyle w:val="Ninguno"/>
          <w:sz w:val="20"/>
          <w:szCs w:val="20"/>
        </w:rPr>
        <w:t xml:space="preserve">” </w:t>
      </w:r>
      <w:r>
        <w:rPr>
          <w:rStyle w:val="Ninguno"/>
          <w:sz w:val="20"/>
          <w:szCs w:val="20"/>
        </w:rPr>
        <w:t>previsto por la Ley de Compras Gubernamentales, Enajenaciones y Contratación de Servicio</w:t>
      </w:r>
      <w:r>
        <w:rPr>
          <w:rStyle w:val="Ninguno"/>
          <w:sz w:val="20"/>
          <w:szCs w:val="20"/>
        </w:rPr>
        <w:t>s del Estado de Jalisco y sus Municipios, y a efecto de normar el desarrollo de la presente Licitación, se emiten las siguientes:</w:t>
      </w:r>
    </w:p>
    <w:p w:rsidR="000C3E22" w:rsidRDefault="000C3E22">
      <w:pPr>
        <w:pStyle w:val="Cuerpo"/>
        <w:spacing w:after="0"/>
        <w:jc w:val="both"/>
        <w:rPr>
          <w:b/>
          <w:bCs/>
          <w:sz w:val="20"/>
          <w:szCs w:val="20"/>
        </w:rPr>
      </w:pP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t>BASES Y CONVOCATORIA:</w:t>
      </w:r>
    </w:p>
    <w:p w:rsidR="000C3E22" w:rsidRDefault="000C3E22">
      <w:pPr>
        <w:pStyle w:val="Textoindependiente"/>
        <w:jc w:val="center"/>
        <w:rPr>
          <w:rStyle w:val="Ninguno"/>
          <w:rFonts w:ascii="Calibri" w:eastAsia="Calibri" w:hAnsi="Calibri" w:cs="Calibri"/>
          <w:b/>
          <w:bCs/>
          <w:spacing w:val="60"/>
          <w:sz w:val="20"/>
          <w:szCs w:val="20"/>
        </w:rPr>
      </w:pP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t>CRONOGRAMA</w:t>
      </w:r>
    </w:p>
    <w:p w:rsidR="000C3E22" w:rsidRDefault="000C3E22">
      <w:pPr>
        <w:pStyle w:val="Textoindependiente"/>
        <w:tabs>
          <w:tab w:val="left" w:pos="3855"/>
          <w:tab w:val="center" w:pos="4986"/>
        </w:tabs>
        <w:jc w:val="left"/>
        <w:rPr>
          <w:rStyle w:val="Ninguno"/>
          <w:rFonts w:ascii="Calibri" w:eastAsia="Calibri" w:hAnsi="Calibri" w:cs="Calibri"/>
          <w:b/>
          <w:bCs/>
          <w:spacing w:val="60"/>
          <w:sz w:val="20"/>
          <w:szCs w:val="20"/>
        </w:rPr>
      </w:pPr>
    </w:p>
    <w:tbl>
      <w:tblPr>
        <w:tblStyle w:val="TableNormal"/>
        <w:tblW w:w="88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374"/>
        <w:gridCol w:w="4514"/>
      </w:tblGrid>
      <w:tr w:rsidR="000C3E22">
        <w:tblPrEx>
          <w:tblCellMar>
            <w:top w:w="0" w:type="dxa"/>
            <w:left w:w="0" w:type="dxa"/>
            <w:bottom w:w="0" w:type="dxa"/>
            <w:right w:w="0" w:type="dxa"/>
          </w:tblCellMar>
        </w:tblPrEx>
        <w:trPr>
          <w:trHeight w:val="267"/>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Número de Licitación</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DA-04/2017</w:t>
            </w:r>
          </w:p>
        </w:tc>
      </w:tr>
      <w:tr w:rsidR="000C3E22">
        <w:tblPrEx>
          <w:tblCellMar>
            <w:top w:w="0" w:type="dxa"/>
            <w:left w:w="0" w:type="dxa"/>
            <w:bottom w:w="0" w:type="dxa"/>
            <w:right w:w="0" w:type="dxa"/>
          </w:tblCellMar>
        </w:tblPrEx>
        <w:trPr>
          <w:trHeight w:val="267"/>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Costo de las Bases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Sin costo</w:t>
            </w:r>
          </w:p>
        </w:tc>
      </w:tr>
      <w:tr w:rsidR="000C3E22">
        <w:tblPrEx>
          <w:tblCellMar>
            <w:top w:w="0" w:type="dxa"/>
            <w:left w:w="0" w:type="dxa"/>
            <w:bottom w:w="0" w:type="dxa"/>
            <w:right w:w="0" w:type="dxa"/>
          </w:tblCellMar>
        </w:tblPrEx>
        <w:trPr>
          <w:trHeight w:val="267"/>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tabs>
                <w:tab w:val="right" w:pos="4437"/>
              </w:tabs>
              <w:spacing w:after="0"/>
              <w:jc w:val="both"/>
            </w:pPr>
            <w:r>
              <w:rPr>
                <w:rStyle w:val="Ninguno"/>
                <w:sz w:val="20"/>
                <w:szCs w:val="20"/>
              </w:rPr>
              <w:t xml:space="preserve">Aprobación de Bases </w:t>
            </w:r>
            <w:r>
              <w:rPr>
                <w:rStyle w:val="Ninguno"/>
                <w:sz w:val="20"/>
                <w:szCs w:val="20"/>
              </w:rPr>
              <w:tab/>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Jueves 21 de diciembre del 2017</w:t>
            </w:r>
          </w:p>
        </w:tc>
      </w:tr>
      <w:tr w:rsidR="000C3E22">
        <w:tblPrEx>
          <w:tblCellMar>
            <w:top w:w="0" w:type="dxa"/>
            <w:left w:w="0" w:type="dxa"/>
            <w:bottom w:w="0" w:type="dxa"/>
            <w:right w:w="0" w:type="dxa"/>
          </w:tblCellMar>
        </w:tblPrEx>
        <w:trPr>
          <w:trHeight w:val="989"/>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lastRenderedPageBreak/>
              <w:t>Publicación de las Bases y Convocatoria en el portal web del Sistema para el Desarrollo Integral de la Familia del municipio de Zúñiga, Jalisco (en formato descargable)</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Jueves 21 de diciembre 2017</w:t>
            </w:r>
          </w:p>
        </w:tc>
      </w:tr>
      <w:tr w:rsidR="000C3E22">
        <w:tblPrEx>
          <w:tblCellMar>
            <w:top w:w="0" w:type="dxa"/>
            <w:left w:w="0" w:type="dxa"/>
            <w:bottom w:w="0" w:type="dxa"/>
            <w:right w:w="0" w:type="dxa"/>
          </w:tblCellMar>
        </w:tblPrEx>
        <w:trPr>
          <w:trHeight w:val="267"/>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Entrega de preguntas para</w:t>
            </w:r>
            <w:r>
              <w:rPr>
                <w:rStyle w:val="Ninguno"/>
                <w:sz w:val="20"/>
                <w:szCs w:val="20"/>
              </w:rPr>
              <w:t xml:space="preserve"> Junta Aclaratoria</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Hasta el Jueves 28 de diciembre 15:00 horas</w:t>
            </w:r>
          </w:p>
        </w:tc>
      </w:tr>
      <w:tr w:rsidR="000C3E22">
        <w:tblPrEx>
          <w:tblCellMar>
            <w:top w:w="0" w:type="dxa"/>
            <w:left w:w="0" w:type="dxa"/>
            <w:bottom w:w="0" w:type="dxa"/>
            <w:right w:w="0" w:type="dxa"/>
          </w:tblCellMar>
        </w:tblPrEx>
        <w:trPr>
          <w:trHeight w:val="267"/>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Junta de Aclaraciones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rsidP="00A97AA6">
            <w:pPr>
              <w:pStyle w:val="Cuerpo"/>
              <w:spacing w:after="0"/>
              <w:jc w:val="both"/>
            </w:pPr>
            <w:r>
              <w:rPr>
                <w:rStyle w:val="Ninguno"/>
                <w:sz w:val="20"/>
                <w:szCs w:val="20"/>
              </w:rPr>
              <w:t xml:space="preserve">Martes </w:t>
            </w:r>
            <w:r w:rsidR="00A97AA6">
              <w:rPr>
                <w:rStyle w:val="Ninguno"/>
                <w:sz w:val="20"/>
                <w:szCs w:val="20"/>
              </w:rPr>
              <w:t>02</w:t>
            </w:r>
            <w:r>
              <w:rPr>
                <w:rStyle w:val="Ninguno"/>
                <w:sz w:val="20"/>
                <w:szCs w:val="20"/>
              </w:rPr>
              <w:t xml:space="preserve"> de </w:t>
            </w:r>
            <w:r w:rsidR="00A97AA6">
              <w:rPr>
                <w:rStyle w:val="Ninguno"/>
                <w:sz w:val="20"/>
                <w:szCs w:val="20"/>
              </w:rPr>
              <w:t>Enero 2017 12</w:t>
            </w:r>
            <w:bookmarkStart w:id="0" w:name="_GoBack"/>
            <w:bookmarkEnd w:id="0"/>
            <w:r>
              <w:rPr>
                <w:rStyle w:val="Ninguno"/>
                <w:sz w:val="20"/>
                <w:szCs w:val="20"/>
              </w:rPr>
              <w:t>:00 horas</w:t>
            </w:r>
          </w:p>
        </w:tc>
      </w:tr>
      <w:tr w:rsidR="000C3E22">
        <w:tblPrEx>
          <w:tblCellMar>
            <w:top w:w="0" w:type="dxa"/>
            <w:left w:w="0" w:type="dxa"/>
            <w:bottom w:w="0" w:type="dxa"/>
            <w:right w:w="0" w:type="dxa"/>
          </w:tblCellMar>
        </w:tblPrEx>
        <w:trPr>
          <w:trHeight w:val="483"/>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Fecha y hora límite para entrega de propuestas</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Miércoles 03 de enero 2018 8:45</w:t>
            </w:r>
          </w:p>
        </w:tc>
      </w:tr>
      <w:tr w:rsidR="000C3E22">
        <w:tblPrEx>
          <w:tblCellMar>
            <w:top w:w="0" w:type="dxa"/>
            <w:left w:w="0" w:type="dxa"/>
            <w:bottom w:w="0" w:type="dxa"/>
            <w:right w:w="0" w:type="dxa"/>
          </w:tblCellMar>
        </w:tblPrEx>
        <w:trPr>
          <w:trHeight w:val="267"/>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 xml:space="preserve">Apertura de propuestas </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sz w:val="20"/>
                <w:szCs w:val="20"/>
              </w:rPr>
              <w:t>Miércoles 03 de enero 201</w:t>
            </w:r>
            <w:r>
              <w:rPr>
                <w:rStyle w:val="Ninguno"/>
                <w:sz w:val="20"/>
                <w:szCs w:val="20"/>
              </w:rPr>
              <w:t>8 8:46</w:t>
            </w:r>
          </w:p>
        </w:tc>
      </w:tr>
      <w:tr w:rsidR="000C3E22">
        <w:tblPrEx>
          <w:tblCellMar>
            <w:top w:w="0" w:type="dxa"/>
            <w:left w:w="0" w:type="dxa"/>
            <w:bottom w:w="0" w:type="dxa"/>
            <w:right w:w="0" w:type="dxa"/>
          </w:tblCellMar>
        </w:tblPrEx>
        <w:trPr>
          <w:trHeight w:val="483"/>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Resolución del ganador</w:t>
            </w:r>
          </w:p>
        </w:tc>
        <w:tc>
          <w:tcPr>
            <w:tcW w:w="4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sz w:val="20"/>
                <w:szCs w:val="20"/>
              </w:rPr>
              <w:t>En fecha de apertura de propuestas o hasta 20 días posteriores</w:t>
            </w:r>
          </w:p>
        </w:tc>
      </w:tr>
    </w:tbl>
    <w:p w:rsidR="000C3E22" w:rsidRDefault="000C3E22">
      <w:pPr>
        <w:pStyle w:val="Textoindependiente"/>
        <w:widowControl w:val="0"/>
        <w:tabs>
          <w:tab w:val="left" w:pos="3855"/>
          <w:tab w:val="center" w:pos="4986"/>
        </w:tabs>
        <w:jc w:val="center"/>
        <w:rPr>
          <w:rStyle w:val="Ninguno"/>
          <w:rFonts w:ascii="Calibri" w:eastAsia="Calibri" w:hAnsi="Calibri" w:cs="Calibri"/>
          <w:b/>
          <w:bCs/>
          <w:spacing w:val="60"/>
          <w:sz w:val="20"/>
          <w:szCs w:val="20"/>
        </w:rPr>
      </w:pPr>
    </w:p>
    <w:p w:rsidR="000C3E22" w:rsidRDefault="000C3E22">
      <w:pPr>
        <w:pStyle w:val="Cuerpo"/>
        <w:spacing w:after="0"/>
        <w:rPr>
          <w:sz w:val="20"/>
          <w:szCs w:val="20"/>
        </w:rPr>
      </w:pPr>
    </w:p>
    <w:p w:rsidR="000C3E22" w:rsidRDefault="007C2913">
      <w:pPr>
        <w:pStyle w:val="TDC1"/>
        <w:rPr>
          <w:rStyle w:val="Ninguno"/>
          <w:rFonts w:ascii="Calibri" w:eastAsia="Calibri" w:hAnsi="Calibri" w:cs="Calibri"/>
          <w:sz w:val="20"/>
          <w:szCs w:val="20"/>
        </w:rPr>
      </w:pPr>
      <w:r>
        <w:rPr>
          <w:rStyle w:val="Ninguno"/>
          <w:rFonts w:ascii="Calibri" w:eastAsia="Calibri" w:hAnsi="Calibri" w:cs="Calibri"/>
          <w:sz w:val="20"/>
          <w:szCs w:val="20"/>
        </w:rPr>
        <w:t>Para los fines de estas bases, se entiende por:</w:t>
      </w:r>
    </w:p>
    <w:p w:rsidR="000C3E22" w:rsidRDefault="000C3E22">
      <w:pPr>
        <w:pStyle w:val="Cuerpo"/>
        <w:spacing w:after="0"/>
        <w:rPr>
          <w:sz w:val="20"/>
          <w:szCs w:val="20"/>
        </w:rPr>
      </w:pP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58"/>
        <w:gridCol w:w="6670"/>
      </w:tblGrid>
      <w:tr w:rsidR="000C3E22">
        <w:tblPrEx>
          <w:tblCellMar>
            <w:top w:w="0" w:type="dxa"/>
            <w:left w:w="0" w:type="dxa"/>
            <w:bottom w:w="0" w:type="dxa"/>
            <w:right w:w="0" w:type="dxa"/>
          </w:tblCellMar>
        </w:tblPrEx>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“CONVOCANTE”</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sz w:val="20"/>
                <w:szCs w:val="20"/>
              </w:rPr>
              <w:t>Sistema para el Desarrollo Integral de la Familia del municipio de Tlajomulco de Zúñiga, Jalisco</w:t>
            </w:r>
          </w:p>
        </w:tc>
      </w:tr>
      <w:tr w:rsidR="000C3E22">
        <w:tblPrEx>
          <w:tblCellMar>
            <w:top w:w="0" w:type="dxa"/>
            <w:left w:w="0" w:type="dxa"/>
            <w:bottom w:w="0" w:type="dxa"/>
            <w:right w:w="0" w:type="dxa"/>
          </w:tblCellMar>
        </w:tblPrEx>
        <w:trPr>
          <w:trHeight w:val="1748"/>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DOMICILIO PARA LA PRESENTACIÓN Y APERTURA DE PROPUESTAS ASI COMO LA RESOLUCIÓN Y EMISIÓN DE FALLO</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b/>
                <w:bCs/>
                <w:sz w:val="20"/>
                <w:szCs w:val="20"/>
              </w:rPr>
              <w:t>Salón 02 del Hotel Encore (Plaza Gourmetería), ubicado en la avenida López Mateos Sur número 1710 en el municipio de Tlajomulco de Zúñiga, Jalisco</w:t>
            </w:r>
          </w:p>
        </w:tc>
      </w:tr>
      <w:tr w:rsidR="000C3E22">
        <w:tblPrEx>
          <w:tblCellMar>
            <w:top w:w="0" w:type="dxa"/>
            <w:left w:w="0" w:type="dxa"/>
            <w:bottom w:w="0" w:type="dxa"/>
            <w:right w:w="0" w:type="dxa"/>
          </w:tblCellMar>
        </w:tblPrEx>
        <w:trPr>
          <w:trHeight w:val="67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“DOMICILI</w:t>
            </w:r>
            <w:r>
              <w:rPr>
                <w:rStyle w:val="Ninguno"/>
                <w:b/>
                <w:bCs/>
                <w:sz w:val="20"/>
                <w:szCs w:val="20"/>
              </w:rPr>
              <w:t>O”</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Salón 02 del Hotel Encore (Plaza Gourmetería), ubicado en la avenida López Mateos Sur número 1710 en el municipio de Tlajomulco de Zúñiga, Jalisco</w:t>
            </w:r>
          </w:p>
        </w:tc>
      </w:tr>
      <w:tr w:rsidR="000C3E22">
        <w:tblPrEx>
          <w:tblCellMar>
            <w:top w:w="0" w:type="dxa"/>
            <w:left w:w="0" w:type="dxa"/>
            <w:bottom w:w="0" w:type="dxa"/>
            <w:right w:w="0" w:type="dxa"/>
          </w:tblCellMar>
        </w:tblPrEx>
        <w:trPr>
          <w:trHeight w:val="45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lastRenderedPageBreak/>
              <w:t>“COMITÉ”</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 xml:space="preserve">Comité de Adquisiciones del Sistema para el Desarrollo Integral de la Familia del municipio de </w:t>
            </w:r>
            <w:r>
              <w:rPr>
                <w:rStyle w:val="Ninguno"/>
                <w:rFonts w:ascii="Calibri" w:eastAsia="Calibri" w:hAnsi="Calibri" w:cs="Calibri"/>
                <w:sz w:val="20"/>
                <w:szCs w:val="20"/>
              </w:rPr>
              <w:t>Tlajomulco de Zúñiga, Jalisco</w:t>
            </w:r>
          </w:p>
        </w:tc>
      </w:tr>
      <w:tr w:rsidR="000C3E22">
        <w:tblPrEx>
          <w:tblCellMar>
            <w:top w:w="0" w:type="dxa"/>
            <w:left w:w="0" w:type="dxa"/>
            <w:bottom w:w="0" w:type="dxa"/>
            <w:right w:w="0" w:type="dxa"/>
          </w:tblCellMar>
        </w:tblPrEx>
        <w:trPr>
          <w:trHeight w:val="736"/>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“UNIDAD CENTRALIZADA DE COMPRAS”</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Unidad Centralizada de Compras de Recursos Materiales (Calle Nicolás Bravo 6-B, Cabecera Municipal, Tlajomulco de Zúñiga, Jalisco. C.P.45640, DIF Tlajomulco).</w:t>
            </w:r>
          </w:p>
        </w:tc>
      </w:tr>
      <w:tr w:rsidR="000C3E22">
        <w:tblPrEx>
          <w:tblCellMar>
            <w:top w:w="0" w:type="dxa"/>
            <w:left w:w="0" w:type="dxa"/>
            <w:bottom w:w="0" w:type="dxa"/>
            <w:right w:w="0" w:type="dxa"/>
          </w:tblCellMar>
        </w:tblPrEx>
        <w:trPr>
          <w:trHeight w:val="45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“LEY”</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 xml:space="preserve">Ley de Compras </w:t>
            </w:r>
            <w:r>
              <w:rPr>
                <w:rStyle w:val="Ninguno"/>
                <w:rFonts w:ascii="Calibri" w:eastAsia="Calibri" w:hAnsi="Calibri" w:cs="Calibri"/>
                <w:sz w:val="20"/>
                <w:szCs w:val="20"/>
              </w:rPr>
              <w:t>Gubernamentales, Enajenaciones y Contratación de Servicios del Estado de Jalisco y sus Municipios</w:t>
            </w:r>
          </w:p>
        </w:tc>
      </w:tr>
      <w:tr w:rsidR="000C3E22">
        <w:tblPrEx>
          <w:tblCellMar>
            <w:top w:w="0" w:type="dxa"/>
            <w:left w:w="0" w:type="dxa"/>
            <w:bottom w:w="0" w:type="dxa"/>
            <w:right w:w="0" w:type="dxa"/>
          </w:tblCellMar>
        </w:tblPrEx>
        <w:trPr>
          <w:trHeight w:val="23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 xml:space="preserve">“LICITANTE”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 xml:space="preserve">Persona Física o Moral (Razón Social) o Jurídica. </w:t>
            </w:r>
          </w:p>
        </w:tc>
      </w:tr>
      <w:tr w:rsidR="000C3E22">
        <w:tblPrEx>
          <w:tblCellMar>
            <w:top w:w="0" w:type="dxa"/>
            <w:left w:w="0" w:type="dxa"/>
            <w:bottom w:w="0" w:type="dxa"/>
            <w:right w:w="0" w:type="dxa"/>
          </w:tblCellMar>
        </w:tblPrEx>
        <w:trPr>
          <w:trHeight w:val="23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“PROVEEDOR”</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Licitante Adjudicado.</w:t>
            </w:r>
          </w:p>
        </w:tc>
      </w:tr>
      <w:tr w:rsidR="000C3E22">
        <w:tblPrEx>
          <w:tblCellMar>
            <w:top w:w="0" w:type="dxa"/>
            <w:left w:w="0" w:type="dxa"/>
            <w:bottom w:w="0" w:type="dxa"/>
            <w:right w:w="0" w:type="dxa"/>
          </w:tblCellMar>
        </w:tblPrEx>
        <w:trPr>
          <w:trHeight w:val="133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“PROCESO”</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line="240" w:lineRule="auto"/>
              <w:jc w:val="both"/>
            </w:pPr>
            <w:r>
              <w:rPr>
                <w:rStyle w:val="Ninguno"/>
                <w:sz w:val="20"/>
                <w:szCs w:val="20"/>
              </w:rPr>
              <w:t xml:space="preserve">La adquisición de: </w:t>
            </w:r>
            <w:r>
              <w:rPr>
                <w:rStyle w:val="Ninguno"/>
                <w:b/>
                <w:bCs/>
                <w:sz w:val="20"/>
                <w:szCs w:val="20"/>
              </w:rPr>
              <w:t xml:space="preserve">“COMPRA DE COBIJAS PARA </w:t>
            </w:r>
            <w:r>
              <w:rPr>
                <w:rStyle w:val="Ninguno"/>
                <w:b/>
                <w:bCs/>
                <w:sz w:val="20"/>
                <w:szCs w:val="20"/>
              </w:rPr>
              <w:t xml:space="preserve">ENTREGA A LA POBLACIÓN VULNERABLE EN EL PERIODO INVERNAL 2017, DEL SISTEMA PARA EL DESARROLLO INTEGRAL DE LA FAMILIA DEL MUNICIPIO DE TLAJOMULCO DE ZÚÑIGA, JALISCO” </w:t>
            </w:r>
            <w:r>
              <w:rPr>
                <w:rStyle w:val="Ninguno"/>
                <w:sz w:val="20"/>
                <w:szCs w:val="20"/>
              </w:rPr>
              <w:t>para el Municipio de Tlajomulco de Zúñiga, Jalisco, los cuales están descritos en los anexo</w:t>
            </w:r>
            <w:r>
              <w:rPr>
                <w:rStyle w:val="Ninguno"/>
                <w:sz w:val="20"/>
                <w:szCs w:val="20"/>
              </w:rPr>
              <w:t>s de las presentes bases</w:t>
            </w:r>
          </w:p>
        </w:tc>
      </w:tr>
      <w:tr w:rsidR="000C3E22">
        <w:tblPrEx>
          <w:tblCellMar>
            <w:top w:w="0" w:type="dxa"/>
            <w:left w:w="0" w:type="dxa"/>
            <w:bottom w:w="0" w:type="dxa"/>
            <w:right w:w="0" w:type="dxa"/>
          </w:tblCellMar>
        </w:tblPrEx>
        <w:trPr>
          <w:trHeight w:val="450"/>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pPr>
            <w:r>
              <w:rPr>
                <w:rStyle w:val="Ninguno"/>
                <w:b/>
                <w:bCs/>
                <w:sz w:val="20"/>
                <w:szCs w:val="20"/>
              </w:rPr>
              <w:t>SECG</w:t>
            </w:r>
          </w:p>
        </w:tc>
        <w:tc>
          <w:tcPr>
            <w:tcW w:w="6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Sistema Electrónico de Compras Gubernamentales y Contratación de Obra Pública</w:t>
            </w:r>
          </w:p>
        </w:tc>
      </w:tr>
    </w:tbl>
    <w:p w:rsidR="000C3E22" w:rsidRDefault="000C3E22">
      <w:pPr>
        <w:pStyle w:val="Cuerpo"/>
        <w:widowControl w:val="0"/>
        <w:spacing w:after="0" w:line="240" w:lineRule="auto"/>
        <w:rPr>
          <w:sz w:val="20"/>
          <w:szCs w:val="20"/>
        </w:rPr>
      </w:pPr>
    </w:p>
    <w:p w:rsidR="000C3E22" w:rsidRDefault="000C3E22">
      <w:pPr>
        <w:pStyle w:val="Cuerpo"/>
        <w:spacing w:after="0"/>
        <w:rPr>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 ESPECIFICACIONES</w:t>
      </w:r>
    </w:p>
    <w:p w:rsidR="000C3E22" w:rsidRDefault="000C3E22">
      <w:pPr>
        <w:pStyle w:val="Textoindependiente"/>
        <w:ind w:left="1065"/>
        <w:rPr>
          <w:rFonts w:ascii="Calibri" w:eastAsia="Calibri" w:hAnsi="Calibri" w:cs="Calibri"/>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La propuesta del </w:t>
      </w:r>
      <w:r>
        <w:rPr>
          <w:rStyle w:val="Ninguno"/>
          <w:rFonts w:ascii="Calibri" w:eastAsia="Calibri" w:hAnsi="Calibri" w:cs="Calibri"/>
          <w:b/>
          <w:bCs/>
          <w:sz w:val="20"/>
          <w:szCs w:val="20"/>
        </w:rPr>
        <w:t>“LICITANTE”</w:t>
      </w:r>
      <w:r>
        <w:rPr>
          <w:rStyle w:val="Ninguno"/>
          <w:rFonts w:ascii="Calibri" w:eastAsia="Calibri" w:hAnsi="Calibri" w:cs="Calibri"/>
          <w:sz w:val="20"/>
          <w:szCs w:val="20"/>
        </w:rPr>
        <w:t xml:space="preserve"> deberá sujetarse a las especificaciones señaladas en las Bases de esta Licitación y de cada </w:t>
      </w:r>
      <w:r>
        <w:rPr>
          <w:rStyle w:val="Ninguno"/>
          <w:rFonts w:ascii="Calibri" w:eastAsia="Calibri" w:hAnsi="Calibri" w:cs="Calibri"/>
          <w:sz w:val="20"/>
          <w:szCs w:val="20"/>
        </w:rPr>
        <w:t>uno de sus Anexos</w:t>
      </w:r>
      <w:r>
        <w:rPr>
          <w:rStyle w:val="Ninguno"/>
          <w:rFonts w:ascii="Calibri" w:eastAsia="Calibri" w:hAnsi="Calibri" w:cs="Calibri"/>
          <w:b/>
          <w:bCs/>
          <w:sz w:val="20"/>
          <w:szCs w:val="20"/>
        </w:rPr>
        <w:t>.</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Información de aclaraciones con:</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Secretario Ejecutivo del Comité de Adquisiciones.</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Tel: 3798-5141 Ext. 110</w:t>
      </w:r>
    </w:p>
    <w:p w:rsidR="000C3E22" w:rsidRDefault="007C2913">
      <w:pPr>
        <w:pStyle w:val="Textoindependiente"/>
        <w:rPr>
          <w:rStyle w:val="Hyperlink0"/>
        </w:rPr>
      </w:pPr>
      <w:hyperlink r:id="rId7" w:history="1">
        <w:r>
          <w:rPr>
            <w:rStyle w:val="Hyperlink0"/>
          </w:rPr>
          <w:t>hugosilvabran@gmail.com</w:t>
        </w:r>
      </w:hyperlink>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2.  CARÁCTER DE LA LICITACIÓN Y EL IDIOMA</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La presente es</w:t>
      </w:r>
      <w:r>
        <w:rPr>
          <w:rStyle w:val="Ninguno"/>
          <w:rFonts w:ascii="Calibri" w:eastAsia="Calibri" w:hAnsi="Calibri" w:cs="Calibri"/>
          <w:sz w:val="20"/>
          <w:szCs w:val="20"/>
        </w:rPr>
        <w:t xml:space="preserve"> una Licitación Pública Local, el origen de los recursos son municipales. Toda la documentación de la presente Licitación así como la correspondencia y documentos relativos a la misma, deberán redactarse en idioma español.</w:t>
      </w: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Así mismo las certificaciones, </w:t>
      </w:r>
      <w:r>
        <w:rPr>
          <w:rStyle w:val="Ninguno"/>
          <w:rFonts w:ascii="Calibri" w:eastAsia="Calibri" w:hAnsi="Calibri" w:cs="Calibri"/>
          <w:sz w:val="20"/>
          <w:szCs w:val="20"/>
        </w:rPr>
        <w:t>folletos o catálogos, deberán presentarse sin excepción traducidos al idioma español.</w:t>
      </w:r>
    </w:p>
    <w:p w:rsidR="000C3E22" w:rsidRDefault="000C3E22">
      <w:pPr>
        <w:pStyle w:val="Textoindependiente"/>
        <w:rPr>
          <w:rFonts w:ascii="Calibri" w:eastAsia="Calibri" w:hAnsi="Calibri" w:cs="Calibri"/>
          <w:b/>
          <w:bCs/>
          <w:sz w:val="20"/>
          <w:szCs w:val="20"/>
        </w:rPr>
      </w:pPr>
    </w:p>
    <w:p w:rsidR="000C3E22" w:rsidRDefault="007C2913">
      <w:pPr>
        <w:pStyle w:val="Cuerpo"/>
        <w:spacing w:after="0"/>
        <w:jc w:val="both"/>
        <w:rPr>
          <w:rStyle w:val="Ninguno"/>
          <w:b/>
          <w:bCs/>
          <w:sz w:val="20"/>
          <w:szCs w:val="20"/>
        </w:rPr>
      </w:pPr>
      <w:r>
        <w:rPr>
          <w:rStyle w:val="Ninguno"/>
          <w:b/>
          <w:bCs/>
          <w:sz w:val="20"/>
          <w:szCs w:val="20"/>
          <w:lang w:val="pt-PT"/>
        </w:rPr>
        <w:t>3. PUNTUALIDAD</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Sólo podrán ingresar a los diferentes actos, los </w:t>
      </w:r>
      <w:r>
        <w:rPr>
          <w:rStyle w:val="Ninguno"/>
          <w:rFonts w:ascii="Calibri" w:eastAsia="Calibri" w:hAnsi="Calibri" w:cs="Calibri"/>
          <w:b/>
          <w:bCs/>
          <w:sz w:val="20"/>
          <w:szCs w:val="20"/>
        </w:rPr>
        <w:t>“LICITANTES”</w:t>
      </w:r>
      <w:r>
        <w:rPr>
          <w:rStyle w:val="Ninguno"/>
          <w:rFonts w:ascii="Calibri" w:eastAsia="Calibri" w:hAnsi="Calibri" w:cs="Calibri"/>
          <w:sz w:val="20"/>
          <w:szCs w:val="20"/>
        </w:rPr>
        <w:t xml:space="preserve"> registrados que se encuentren en el lugar y la hora señalada en el presente documento.</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En </w:t>
      </w:r>
      <w:r>
        <w:rPr>
          <w:rStyle w:val="Ninguno"/>
          <w:rFonts w:ascii="Calibri" w:eastAsia="Calibri" w:hAnsi="Calibri" w:cs="Calibri"/>
          <w:sz w:val="20"/>
          <w:szCs w:val="20"/>
        </w:rPr>
        <w:t xml:space="preserve">el caso de que por causas justificadas no se inicien dichos actos a la hora señalada, los acuerdos y las actividades realizadas por la Unidad Centralizada de Compras de Recursos Materiales serán válidas, no pudiendo los </w:t>
      </w:r>
      <w:r>
        <w:rPr>
          <w:rStyle w:val="Ninguno"/>
          <w:rFonts w:ascii="Calibri" w:eastAsia="Calibri" w:hAnsi="Calibri" w:cs="Calibri"/>
          <w:b/>
          <w:bCs/>
          <w:sz w:val="20"/>
          <w:szCs w:val="20"/>
        </w:rPr>
        <w:t xml:space="preserve">“LICITANTES” </w:t>
      </w:r>
      <w:r>
        <w:rPr>
          <w:rStyle w:val="Ninguno"/>
          <w:rFonts w:ascii="Calibri" w:eastAsia="Calibri" w:hAnsi="Calibri" w:cs="Calibri"/>
          <w:sz w:val="20"/>
          <w:szCs w:val="20"/>
        </w:rPr>
        <w:t>de ninguna manera argum</w:t>
      </w:r>
      <w:r>
        <w:rPr>
          <w:rStyle w:val="Ninguno"/>
          <w:rFonts w:ascii="Calibri" w:eastAsia="Calibri" w:hAnsi="Calibri" w:cs="Calibri"/>
          <w:sz w:val="20"/>
          <w:szCs w:val="20"/>
        </w:rPr>
        <w:t xml:space="preserve">entar incumplimiento por parte del </w:t>
      </w:r>
      <w:r>
        <w:rPr>
          <w:rStyle w:val="Ninguno"/>
          <w:rFonts w:ascii="Calibri" w:eastAsia="Calibri" w:hAnsi="Calibri" w:cs="Calibri"/>
          <w:b/>
          <w:bCs/>
          <w:sz w:val="20"/>
          <w:szCs w:val="20"/>
        </w:rPr>
        <w:t>“CONVOCANTE”</w:t>
      </w:r>
      <w:r>
        <w:rPr>
          <w:rStyle w:val="Ninguno"/>
          <w:rFonts w:ascii="Calibri" w:eastAsia="Calibri" w:hAnsi="Calibri" w:cs="Calibri"/>
          <w:sz w:val="20"/>
          <w:szCs w:val="20"/>
        </w:rPr>
        <w:t>.</w:t>
      </w:r>
    </w:p>
    <w:p w:rsidR="000C3E22" w:rsidRDefault="000C3E22">
      <w:pPr>
        <w:pStyle w:val="Textoindependiente"/>
        <w:rPr>
          <w:rFonts w:ascii="Calibri" w:eastAsia="Calibri" w:hAnsi="Calibri" w:cs="Calibri"/>
          <w:sz w:val="20"/>
          <w:szCs w:val="20"/>
        </w:rPr>
      </w:pPr>
    </w:p>
    <w:p w:rsidR="000C3E22" w:rsidRDefault="007C2913">
      <w:pPr>
        <w:pStyle w:val="Cuerpo"/>
        <w:spacing w:after="0"/>
        <w:jc w:val="both"/>
        <w:rPr>
          <w:rStyle w:val="Ninguno"/>
          <w:b/>
          <w:bCs/>
          <w:sz w:val="20"/>
          <w:szCs w:val="20"/>
        </w:rPr>
      </w:pPr>
      <w:r>
        <w:rPr>
          <w:rStyle w:val="Ninguno"/>
          <w:b/>
          <w:bCs/>
          <w:sz w:val="20"/>
          <w:szCs w:val="20"/>
        </w:rPr>
        <w:t>4. FECHA, LUGAR Y CONDICIONES DE ENTREGA</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Los bienes objeto de la presente Licitación, deberán entregarse por el proveedor ganador a los 03 dí</w:t>
      </w:r>
      <w:r>
        <w:rPr>
          <w:rStyle w:val="Ninguno"/>
          <w:rFonts w:ascii="Calibri" w:eastAsia="Calibri" w:hAnsi="Calibri" w:cs="Calibri"/>
          <w:sz w:val="20"/>
          <w:szCs w:val="20"/>
        </w:rPr>
        <w:t xml:space="preserve">as de dictarse el fallo al Centro de Desarrollo Comunitario Cabecera Municipal del DIF Tlajomulco, en horario a indicar que para tal efecto designe la </w:t>
      </w:r>
      <w:r>
        <w:rPr>
          <w:rStyle w:val="Ninguno"/>
          <w:rFonts w:ascii="Calibri" w:eastAsia="Calibri" w:hAnsi="Calibri" w:cs="Calibri"/>
          <w:b/>
          <w:bCs/>
          <w:sz w:val="20"/>
          <w:szCs w:val="20"/>
        </w:rPr>
        <w:t>Dirección Administrativa</w:t>
      </w:r>
      <w:r>
        <w:rPr>
          <w:rStyle w:val="Ninguno"/>
          <w:rFonts w:ascii="Calibri" w:eastAsia="Calibri" w:hAnsi="Calibri" w:cs="Calibri"/>
          <w:sz w:val="20"/>
          <w:szCs w:val="20"/>
        </w:rPr>
        <w:t>, mismos que serán recibidos y liberados previa inspección.</w:t>
      </w:r>
    </w:p>
    <w:p w:rsidR="000C3E22" w:rsidRDefault="000C3E22">
      <w:pPr>
        <w:pStyle w:val="Textoindependiente"/>
        <w:rPr>
          <w:rStyle w:val="Ninguno"/>
          <w:rFonts w:ascii="Calibri" w:eastAsia="Calibri" w:hAnsi="Calibri" w:cs="Calibri"/>
          <w:b/>
          <w:bCs/>
          <w:sz w:val="20"/>
          <w:szCs w:val="20"/>
        </w:rPr>
      </w:pPr>
    </w:p>
    <w:p w:rsidR="000C3E22" w:rsidRDefault="007C2913">
      <w:pPr>
        <w:pStyle w:val="Cuerpo"/>
        <w:spacing w:after="0"/>
        <w:jc w:val="both"/>
        <w:rPr>
          <w:rStyle w:val="Ninguno"/>
          <w:b/>
          <w:bCs/>
          <w:sz w:val="20"/>
          <w:szCs w:val="20"/>
        </w:rPr>
      </w:pPr>
      <w:r>
        <w:rPr>
          <w:rStyle w:val="Ninguno"/>
          <w:b/>
          <w:bCs/>
          <w:sz w:val="20"/>
          <w:szCs w:val="20"/>
          <w:lang w:val="de-DE"/>
        </w:rPr>
        <w:t>5. FORMA DE PAGO</w:t>
      </w:r>
    </w:p>
    <w:p w:rsidR="000C3E22" w:rsidRDefault="000C3E22">
      <w:pPr>
        <w:pStyle w:val="Textoindependiente"/>
        <w:rPr>
          <w:rFonts w:ascii="Calibri" w:eastAsia="Calibri" w:hAnsi="Calibri" w:cs="Calibri"/>
          <w:b/>
          <w:bCs/>
          <w:sz w:val="20"/>
          <w:szCs w:val="20"/>
        </w:rPr>
      </w:pPr>
    </w:p>
    <w:p w:rsidR="000C3E22" w:rsidRDefault="007C2913">
      <w:pPr>
        <w:pStyle w:val="Continuarlista4"/>
        <w:spacing w:after="0"/>
        <w:ind w:left="0"/>
        <w:jc w:val="both"/>
        <w:rPr>
          <w:rStyle w:val="Ninguno"/>
          <w:rFonts w:ascii="Calibri" w:eastAsia="Calibri" w:hAnsi="Calibri" w:cs="Calibri"/>
        </w:rPr>
      </w:pPr>
      <w:r>
        <w:rPr>
          <w:rStyle w:val="Ninguno"/>
          <w:rFonts w:ascii="Calibri" w:eastAsia="Calibri" w:hAnsi="Calibri" w:cs="Calibri"/>
        </w:rPr>
        <w:t>Con fundamento en lo dispuesto por el artículo 76 fracción XI de la Ley de Compras Gubernamentales, Enajenaciones y Contratación de Servicios del Estado de Jalisco y sus Municipios, los pagos se realizarán en Moneda Nacional, por emisión de cheque, por mes</w:t>
      </w:r>
      <w:r>
        <w:rPr>
          <w:rStyle w:val="Ninguno"/>
          <w:rFonts w:ascii="Calibri" w:eastAsia="Calibri" w:hAnsi="Calibri" w:cs="Calibri"/>
        </w:rPr>
        <w:t xml:space="preserve"> ejecutado y vencido a los </w:t>
      </w:r>
      <w:r>
        <w:rPr>
          <w:rStyle w:val="Ninguno"/>
          <w:rFonts w:ascii="Calibri" w:eastAsia="Calibri" w:hAnsi="Calibri" w:cs="Calibri"/>
          <w:b/>
          <w:bCs/>
        </w:rPr>
        <w:t>15 días hábiles después de que sea presentada la factura “financiamiento”</w:t>
      </w:r>
      <w:r>
        <w:rPr>
          <w:rStyle w:val="Ninguno"/>
          <w:rFonts w:ascii="Calibri" w:eastAsia="Calibri" w:hAnsi="Calibri" w:cs="Calibri"/>
        </w:rPr>
        <w:t>. La factura se entregará en las oficinas de la Unidad Centralizada de Compras de Recursos Materiales.</w:t>
      </w:r>
    </w:p>
    <w:p w:rsidR="000C3E22" w:rsidRDefault="000C3E22">
      <w:pPr>
        <w:pStyle w:val="Continuarlista4"/>
        <w:spacing w:after="0"/>
        <w:ind w:left="0"/>
        <w:jc w:val="both"/>
        <w:rPr>
          <w:rFonts w:ascii="Calibri" w:eastAsia="Calibri" w:hAnsi="Calibri" w:cs="Calibri"/>
        </w:rPr>
      </w:pPr>
    </w:p>
    <w:p w:rsidR="000C3E22" w:rsidRDefault="007C2913">
      <w:pPr>
        <w:pStyle w:val="Textoindependiente"/>
        <w:numPr>
          <w:ilvl w:val="0"/>
          <w:numId w:val="2"/>
        </w:numPr>
        <w:rPr>
          <w:rFonts w:ascii="Calibri" w:eastAsia="Calibri" w:hAnsi="Calibri" w:cs="Calibri"/>
          <w:sz w:val="20"/>
          <w:szCs w:val="20"/>
        </w:rPr>
      </w:pPr>
      <w:r>
        <w:rPr>
          <w:rFonts w:ascii="Calibri" w:eastAsia="Calibri" w:hAnsi="Calibri" w:cs="Calibri"/>
          <w:sz w:val="20"/>
          <w:szCs w:val="20"/>
        </w:rPr>
        <w:t xml:space="preserve">Factura original a nombre del </w:t>
      </w:r>
      <w:r>
        <w:rPr>
          <w:rStyle w:val="Ninguno"/>
          <w:rFonts w:ascii="Calibri" w:eastAsia="Calibri" w:hAnsi="Calibri" w:cs="Calibri"/>
          <w:b/>
          <w:bCs/>
          <w:sz w:val="20"/>
          <w:szCs w:val="20"/>
        </w:rPr>
        <w:t>“CONVOCANTE”,</w:t>
      </w:r>
      <w:r>
        <w:rPr>
          <w:rFonts w:ascii="Calibri" w:eastAsia="Calibri" w:hAnsi="Calibri" w:cs="Calibri"/>
          <w:sz w:val="20"/>
          <w:szCs w:val="20"/>
        </w:rPr>
        <w:t xml:space="preserve"> con los </w:t>
      </w:r>
      <w:r>
        <w:rPr>
          <w:rFonts w:ascii="Calibri" w:eastAsia="Calibri" w:hAnsi="Calibri" w:cs="Calibri"/>
          <w:sz w:val="20"/>
          <w:szCs w:val="20"/>
        </w:rPr>
        <w:t>siguientes datos:</w:t>
      </w:r>
    </w:p>
    <w:p w:rsidR="000C3E22" w:rsidRDefault="007C2913">
      <w:pPr>
        <w:pStyle w:val="Cuerpo"/>
        <w:numPr>
          <w:ilvl w:val="0"/>
          <w:numId w:val="4"/>
        </w:numPr>
        <w:spacing w:after="0" w:line="240" w:lineRule="auto"/>
        <w:jc w:val="both"/>
        <w:rPr>
          <w:sz w:val="20"/>
          <w:szCs w:val="20"/>
          <w:lang w:val="it-IT"/>
        </w:rPr>
      </w:pPr>
      <w:r>
        <w:rPr>
          <w:sz w:val="20"/>
          <w:szCs w:val="20"/>
          <w:lang w:val="it-IT"/>
        </w:rPr>
        <w:t>Nicol</w:t>
      </w:r>
      <w:r>
        <w:rPr>
          <w:sz w:val="20"/>
          <w:szCs w:val="20"/>
        </w:rPr>
        <w:t>ás Bravo 6 B</w:t>
      </w:r>
    </w:p>
    <w:p w:rsidR="000C3E22" w:rsidRDefault="007C2913">
      <w:pPr>
        <w:pStyle w:val="Cuerpo"/>
        <w:numPr>
          <w:ilvl w:val="0"/>
          <w:numId w:val="4"/>
        </w:numPr>
        <w:spacing w:after="0" w:line="240" w:lineRule="auto"/>
        <w:jc w:val="both"/>
        <w:rPr>
          <w:sz w:val="20"/>
          <w:szCs w:val="20"/>
          <w:lang w:val="it-IT"/>
        </w:rPr>
      </w:pPr>
      <w:r>
        <w:rPr>
          <w:sz w:val="20"/>
          <w:szCs w:val="20"/>
          <w:lang w:val="it-IT"/>
        </w:rPr>
        <w:t>Zona Centro</w:t>
      </w:r>
    </w:p>
    <w:p w:rsidR="000C3E22" w:rsidRDefault="007C2913">
      <w:pPr>
        <w:pStyle w:val="Cuerpo"/>
        <w:numPr>
          <w:ilvl w:val="0"/>
          <w:numId w:val="4"/>
        </w:numPr>
        <w:spacing w:after="0" w:line="240" w:lineRule="auto"/>
        <w:jc w:val="both"/>
        <w:rPr>
          <w:sz w:val="20"/>
          <w:szCs w:val="20"/>
          <w:lang w:val="it-IT"/>
        </w:rPr>
      </w:pPr>
      <w:r>
        <w:rPr>
          <w:sz w:val="20"/>
          <w:szCs w:val="20"/>
          <w:lang w:val="it-IT"/>
        </w:rPr>
        <w:lastRenderedPageBreak/>
        <w:t>C.P. 45640</w:t>
      </w:r>
    </w:p>
    <w:p w:rsidR="000C3E22" w:rsidRDefault="007C2913">
      <w:pPr>
        <w:pStyle w:val="Cuerpo"/>
        <w:numPr>
          <w:ilvl w:val="0"/>
          <w:numId w:val="4"/>
        </w:numPr>
        <w:spacing w:after="0" w:line="240" w:lineRule="auto"/>
        <w:jc w:val="both"/>
        <w:rPr>
          <w:sz w:val="20"/>
          <w:szCs w:val="20"/>
        </w:rPr>
      </w:pPr>
      <w:r>
        <w:rPr>
          <w:sz w:val="20"/>
          <w:szCs w:val="20"/>
        </w:rPr>
        <w:t>R.F.C.: SDI-850411-2H5</w:t>
      </w:r>
    </w:p>
    <w:p w:rsidR="000C3E22" w:rsidRDefault="000C3E22">
      <w:pPr>
        <w:pStyle w:val="Cuerpo"/>
        <w:spacing w:after="0" w:line="240" w:lineRule="auto"/>
        <w:jc w:val="both"/>
        <w:rPr>
          <w:sz w:val="20"/>
          <w:szCs w:val="20"/>
        </w:rPr>
      </w:pPr>
    </w:p>
    <w:p w:rsidR="000C3E22" w:rsidRDefault="000C3E22">
      <w:pPr>
        <w:pStyle w:val="Textoindependiente"/>
        <w:rPr>
          <w:rFonts w:ascii="Calibri" w:eastAsia="Calibri" w:hAnsi="Calibri" w:cs="Calibri"/>
          <w:sz w:val="20"/>
          <w:szCs w:val="20"/>
        </w:rPr>
      </w:pPr>
    </w:p>
    <w:p w:rsidR="000C3E22" w:rsidRDefault="007C2913">
      <w:pPr>
        <w:pStyle w:val="Cuerpo"/>
        <w:spacing w:after="0"/>
        <w:jc w:val="both"/>
        <w:rPr>
          <w:rStyle w:val="Ninguno"/>
          <w:b/>
          <w:bCs/>
          <w:sz w:val="20"/>
          <w:szCs w:val="20"/>
        </w:rPr>
      </w:pPr>
      <w:r>
        <w:rPr>
          <w:rStyle w:val="Ninguno"/>
          <w:b/>
          <w:bCs/>
          <w:sz w:val="20"/>
          <w:szCs w:val="20"/>
          <w:lang w:val="de-DE"/>
        </w:rPr>
        <w:t>6. GARANT</w:t>
      </w:r>
      <w:r>
        <w:rPr>
          <w:rStyle w:val="Ninguno"/>
          <w:b/>
          <w:bCs/>
          <w:sz w:val="20"/>
          <w:szCs w:val="20"/>
        </w:rPr>
        <w:t>Í</w:t>
      </w:r>
      <w:r>
        <w:rPr>
          <w:rStyle w:val="Ninguno"/>
          <w:b/>
          <w:bCs/>
          <w:sz w:val="20"/>
          <w:szCs w:val="20"/>
        </w:rPr>
        <w:t>A PARA EL CUMPLIMIENTO DE LA OFERTA, DEL CONTRATO Y ANTICIPOS.</w:t>
      </w:r>
    </w:p>
    <w:p w:rsidR="000C3E22" w:rsidRDefault="000C3E22">
      <w:pPr>
        <w:pStyle w:val="Textoindependiente"/>
        <w:rPr>
          <w:rFonts w:ascii="Calibri" w:eastAsia="Calibri" w:hAnsi="Calibri" w:cs="Calibri"/>
          <w:b/>
          <w:bCs/>
          <w:sz w:val="20"/>
          <w:szCs w:val="20"/>
        </w:rPr>
      </w:pPr>
    </w:p>
    <w:p w:rsidR="000C3E22" w:rsidRDefault="007C2913">
      <w:pPr>
        <w:pStyle w:val="Cuerpo"/>
        <w:spacing w:after="0"/>
        <w:jc w:val="both"/>
        <w:rPr>
          <w:rStyle w:val="Ninguno"/>
          <w:b/>
          <w:bCs/>
          <w:sz w:val="20"/>
          <w:szCs w:val="20"/>
        </w:rPr>
      </w:pPr>
      <w:r>
        <w:rPr>
          <w:rStyle w:val="Ninguno"/>
          <w:b/>
          <w:bCs/>
          <w:sz w:val="20"/>
          <w:szCs w:val="20"/>
          <w:lang w:val="en-US"/>
        </w:rPr>
        <w:t>6.1 SERIEDAD DE LA OFERTA</w:t>
      </w:r>
    </w:p>
    <w:p w:rsidR="000C3E22" w:rsidRDefault="000C3E22">
      <w:pPr>
        <w:pStyle w:val="Cuerpo"/>
        <w:spacing w:after="0"/>
        <w:jc w:val="both"/>
        <w:rPr>
          <w:b/>
          <w:bCs/>
          <w:sz w:val="20"/>
          <w:szCs w:val="20"/>
        </w:rPr>
      </w:pPr>
    </w:p>
    <w:p w:rsidR="000C3E22" w:rsidRDefault="007C2913">
      <w:pPr>
        <w:pStyle w:val="Cuerpo"/>
        <w:spacing w:after="0"/>
        <w:jc w:val="both"/>
        <w:rPr>
          <w:rStyle w:val="Ninguno"/>
          <w:sz w:val="20"/>
          <w:szCs w:val="20"/>
        </w:rPr>
      </w:pPr>
      <w:r>
        <w:rPr>
          <w:rStyle w:val="Ninguno"/>
          <w:b/>
          <w:bCs/>
          <w:sz w:val="20"/>
          <w:szCs w:val="20"/>
        </w:rPr>
        <w:t>“</w:t>
      </w:r>
      <w:r>
        <w:rPr>
          <w:rStyle w:val="Ninguno"/>
          <w:b/>
          <w:bCs/>
          <w:sz w:val="20"/>
          <w:szCs w:val="20"/>
        </w:rPr>
        <w:t>EL PROVEEDOR</w:t>
      </w:r>
      <w:r>
        <w:rPr>
          <w:rStyle w:val="Ninguno"/>
          <w:b/>
          <w:bCs/>
          <w:sz w:val="20"/>
          <w:szCs w:val="20"/>
        </w:rPr>
        <w:t>”</w:t>
      </w:r>
      <w:r>
        <w:rPr>
          <w:rStyle w:val="Ninguno"/>
          <w:sz w:val="20"/>
          <w:szCs w:val="20"/>
        </w:rPr>
        <w:t xml:space="preserve"> deber</w:t>
      </w:r>
      <w:r>
        <w:rPr>
          <w:rStyle w:val="Ninguno"/>
          <w:sz w:val="20"/>
          <w:szCs w:val="20"/>
        </w:rPr>
        <w:t xml:space="preserve">á </w:t>
      </w:r>
      <w:r>
        <w:rPr>
          <w:rStyle w:val="Ninguno"/>
          <w:sz w:val="20"/>
          <w:szCs w:val="20"/>
        </w:rPr>
        <w:t xml:space="preserve">suscribir el contrato u orden de compra de </w:t>
      </w:r>
      <w:r>
        <w:rPr>
          <w:rStyle w:val="Ninguno"/>
          <w:sz w:val="20"/>
          <w:szCs w:val="20"/>
        </w:rPr>
        <w:t>formalización y para el caso de incumplir con las condiciones en la compra o servicio solicitado y cualquier especificación plasmada en esta convocatoria, pagar</w:t>
      </w:r>
      <w:r>
        <w:rPr>
          <w:rStyle w:val="Ninguno"/>
          <w:sz w:val="20"/>
          <w:szCs w:val="20"/>
        </w:rPr>
        <w:t xml:space="preserve">á </w:t>
      </w:r>
      <w:r>
        <w:rPr>
          <w:rStyle w:val="Ninguno"/>
          <w:sz w:val="20"/>
          <w:szCs w:val="20"/>
        </w:rPr>
        <w:t>una sanció</w:t>
      </w:r>
      <w:r>
        <w:rPr>
          <w:rStyle w:val="Ninguno"/>
          <w:sz w:val="20"/>
          <w:szCs w:val="20"/>
          <w:lang w:val="it-IT"/>
        </w:rPr>
        <w:t>n econ</w:t>
      </w:r>
      <w:r>
        <w:rPr>
          <w:rStyle w:val="Ninguno"/>
          <w:sz w:val="20"/>
          <w:szCs w:val="20"/>
        </w:rPr>
        <w:t>ómica del 50% (cincuenta por ciento) del costo de su propuesta, cantidad que d</w:t>
      </w:r>
      <w:r>
        <w:rPr>
          <w:rStyle w:val="Ninguno"/>
          <w:sz w:val="20"/>
          <w:szCs w:val="20"/>
        </w:rPr>
        <w:t>eber</w:t>
      </w:r>
      <w:r>
        <w:rPr>
          <w:rStyle w:val="Ninguno"/>
          <w:sz w:val="20"/>
          <w:szCs w:val="20"/>
        </w:rPr>
        <w:t xml:space="preserve">á </w:t>
      </w:r>
      <w:r>
        <w:rPr>
          <w:rStyle w:val="Ninguno"/>
          <w:sz w:val="20"/>
          <w:szCs w:val="20"/>
        </w:rPr>
        <w:t>ser entregada al convocante dos d</w:t>
      </w:r>
      <w:r>
        <w:rPr>
          <w:rStyle w:val="Ninguno"/>
          <w:sz w:val="20"/>
          <w:szCs w:val="20"/>
        </w:rPr>
        <w:t>í</w:t>
      </w:r>
      <w:r>
        <w:rPr>
          <w:rStyle w:val="Ninguno"/>
          <w:sz w:val="20"/>
          <w:szCs w:val="20"/>
        </w:rPr>
        <w:t>as h</w:t>
      </w:r>
      <w:r>
        <w:rPr>
          <w:rStyle w:val="Ninguno"/>
          <w:sz w:val="20"/>
          <w:szCs w:val="20"/>
        </w:rPr>
        <w:t>á</w:t>
      </w:r>
      <w:r>
        <w:rPr>
          <w:rStyle w:val="Ninguno"/>
          <w:sz w:val="20"/>
          <w:szCs w:val="20"/>
        </w:rPr>
        <w:t>biles posteriores a detectarse y notificarse la anomal</w:t>
      </w:r>
      <w:r>
        <w:rPr>
          <w:rStyle w:val="Ninguno"/>
          <w:sz w:val="20"/>
          <w:szCs w:val="20"/>
        </w:rPr>
        <w:t>í</w:t>
      </w:r>
      <w:r>
        <w:rPr>
          <w:rStyle w:val="Ninguno"/>
          <w:sz w:val="20"/>
          <w:szCs w:val="20"/>
          <w:lang w:val="pt-PT"/>
        </w:rPr>
        <w:t>a presentada.</w:t>
      </w:r>
    </w:p>
    <w:p w:rsidR="000C3E22" w:rsidRDefault="000C3E22">
      <w:pPr>
        <w:pStyle w:val="Cuerpo"/>
        <w:spacing w:after="0"/>
        <w:jc w:val="both"/>
        <w:rPr>
          <w:sz w:val="20"/>
          <w:szCs w:val="20"/>
        </w:rPr>
      </w:pPr>
    </w:p>
    <w:p w:rsidR="000C3E22" w:rsidRDefault="007C2913">
      <w:pPr>
        <w:pStyle w:val="Cuerpo"/>
        <w:spacing w:after="0"/>
        <w:jc w:val="both"/>
        <w:rPr>
          <w:rStyle w:val="Ninguno"/>
          <w:b/>
          <w:bCs/>
          <w:sz w:val="20"/>
          <w:szCs w:val="20"/>
        </w:rPr>
      </w:pPr>
      <w:r>
        <w:rPr>
          <w:rStyle w:val="Ninguno"/>
          <w:b/>
          <w:bCs/>
          <w:sz w:val="20"/>
          <w:szCs w:val="20"/>
        </w:rPr>
        <w:t>6.2 CUMPLIMIENTO DE CONTRATO U ORDEN DE COMPRA</w:t>
      </w:r>
    </w:p>
    <w:p w:rsidR="000C3E22" w:rsidRDefault="000C3E22">
      <w:pPr>
        <w:pStyle w:val="Textoindependiente"/>
        <w:rPr>
          <w:rFonts w:ascii="Calibri" w:eastAsia="Calibri" w:hAnsi="Calibri" w:cs="Calibri"/>
          <w:b/>
          <w:bCs/>
          <w:sz w:val="20"/>
          <w:szCs w:val="20"/>
        </w:rPr>
      </w:pPr>
    </w:p>
    <w:p w:rsidR="000C3E22" w:rsidRDefault="007C2913">
      <w:pPr>
        <w:pStyle w:val="Cuerpo"/>
        <w:spacing w:after="0"/>
        <w:jc w:val="both"/>
        <w:rPr>
          <w:rStyle w:val="Ninguno"/>
          <w:sz w:val="20"/>
          <w:szCs w:val="20"/>
        </w:rPr>
      </w:pPr>
      <w:r>
        <w:rPr>
          <w:rStyle w:val="Ninguno"/>
          <w:sz w:val="20"/>
          <w:szCs w:val="20"/>
        </w:rPr>
        <w:t>De conformidad con el art</w:t>
      </w:r>
      <w:r>
        <w:rPr>
          <w:rStyle w:val="Ninguno"/>
          <w:sz w:val="20"/>
          <w:szCs w:val="20"/>
        </w:rPr>
        <w:t>í</w:t>
      </w:r>
      <w:r>
        <w:rPr>
          <w:rStyle w:val="Ninguno"/>
          <w:sz w:val="20"/>
          <w:szCs w:val="20"/>
        </w:rPr>
        <w:t xml:space="preserve">culos 84 de Ley de Compras Gubernamentales, Enajenaciones y </w:t>
      </w:r>
      <w:r>
        <w:rPr>
          <w:rStyle w:val="Ninguno"/>
          <w:sz w:val="20"/>
          <w:szCs w:val="20"/>
        </w:rPr>
        <w:t xml:space="preserve">Contratación de Servicios del Estado de Jalisco y sus Municipios y con el objetivo de garantizar la seriedad y cumplimiento de la oferta en el servicio, </w:t>
      </w:r>
      <w:r>
        <w:rPr>
          <w:rStyle w:val="Ninguno"/>
          <w:sz w:val="20"/>
          <w:szCs w:val="20"/>
        </w:rPr>
        <w:t>“</w:t>
      </w:r>
      <w:r>
        <w:rPr>
          <w:rStyle w:val="Ninguno"/>
          <w:b/>
          <w:bCs/>
          <w:sz w:val="20"/>
          <w:szCs w:val="20"/>
        </w:rPr>
        <w:t>EL PROVEEDOR</w:t>
      </w:r>
      <w:r>
        <w:rPr>
          <w:rStyle w:val="Ninguno"/>
          <w:b/>
          <w:bCs/>
          <w:sz w:val="20"/>
          <w:szCs w:val="20"/>
        </w:rPr>
        <w:t>”</w:t>
      </w:r>
      <w:r>
        <w:rPr>
          <w:rStyle w:val="Ninguno"/>
          <w:sz w:val="20"/>
          <w:szCs w:val="20"/>
        </w:rPr>
        <w:t xml:space="preserve"> deber</w:t>
      </w:r>
      <w:r>
        <w:rPr>
          <w:rStyle w:val="Ninguno"/>
          <w:sz w:val="20"/>
          <w:szCs w:val="20"/>
        </w:rPr>
        <w:t xml:space="preserve">á </w:t>
      </w:r>
      <w:r>
        <w:rPr>
          <w:rStyle w:val="Ninguno"/>
          <w:sz w:val="20"/>
          <w:szCs w:val="20"/>
        </w:rPr>
        <w:t>presentar a los 05 d</w:t>
      </w:r>
      <w:r>
        <w:rPr>
          <w:rStyle w:val="Ninguno"/>
          <w:sz w:val="20"/>
          <w:szCs w:val="20"/>
        </w:rPr>
        <w:t>í</w:t>
      </w:r>
      <w:r>
        <w:rPr>
          <w:rStyle w:val="Ninguno"/>
          <w:sz w:val="20"/>
          <w:szCs w:val="20"/>
        </w:rPr>
        <w:t>as posteriores a la notificació</w:t>
      </w:r>
      <w:r>
        <w:rPr>
          <w:rStyle w:val="Ninguno"/>
          <w:sz w:val="20"/>
          <w:szCs w:val="20"/>
          <w:lang w:val="it-IT"/>
        </w:rPr>
        <w:t>n del fallo una garant</w:t>
      </w:r>
      <w:r>
        <w:rPr>
          <w:rStyle w:val="Ninguno"/>
          <w:sz w:val="20"/>
          <w:szCs w:val="20"/>
        </w:rPr>
        <w:t>í</w:t>
      </w:r>
      <w:r>
        <w:rPr>
          <w:rStyle w:val="Ninguno"/>
          <w:sz w:val="20"/>
          <w:szCs w:val="20"/>
        </w:rPr>
        <w:t>a en a</w:t>
      </w:r>
      <w:r>
        <w:rPr>
          <w:rStyle w:val="Ninguno"/>
          <w:sz w:val="20"/>
          <w:szCs w:val="20"/>
        </w:rPr>
        <w:t>lguna de las siguientes modalidades:</w:t>
      </w:r>
    </w:p>
    <w:p w:rsidR="000C3E22" w:rsidRDefault="000C3E22">
      <w:pPr>
        <w:pStyle w:val="Cuerpo"/>
        <w:spacing w:after="0"/>
        <w:jc w:val="both"/>
        <w:rPr>
          <w:sz w:val="20"/>
          <w:szCs w:val="20"/>
        </w:rPr>
      </w:pPr>
    </w:p>
    <w:p w:rsidR="000C3E22" w:rsidRDefault="007C2913">
      <w:pPr>
        <w:pStyle w:val="Cuerpo"/>
        <w:numPr>
          <w:ilvl w:val="0"/>
          <w:numId w:val="6"/>
        </w:numPr>
        <w:spacing w:after="0" w:line="240" w:lineRule="auto"/>
        <w:jc w:val="both"/>
        <w:rPr>
          <w:sz w:val="20"/>
          <w:szCs w:val="20"/>
        </w:rPr>
      </w:pPr>
      <w:r>
        <w:rPr>
          <w:sz w:val="20"/>
          <w:szCs w:val="20"/>
        </w:rPr>
        <w:t>Dep</w:t>
      </w:r>
      <w:r>
        <w:rPr>
          <w:sz w:val="20"/>
          <w:szCs w:val="20"/>
        </w:rPr>
        <w:t>ósito en efectivo realizado a trav</w:t>
      </w:r>
      <w:r>
        <w:rPr>
          <w:sz w:val="20"/>
          <w:szCs w:val="20"/>
          <w:lang w:val="fr-FR"/>
        </w:rPr>
        <w:t>é</w:t>
      </w:r>
      <w:r>
        <w:rPr>
          <w:sz w:val="20"/>
          <w:szCs w:val="20"/>
        </w:rPr>
        <w:t>s de la Oficial</w:t>
      </w:r>
      <w:r>
        <w:rPr>
          <w:sz w:val="20"/>
          <w:szCs w:val="20"/>
        </w:rPr>
        <w:t>í</w:t>
      </w:r>
      <w:r>
        <w:rPr>
          <w:sz w:val="20"/>
          <w:szCs w:val="20"/>
        </w:rPr>
        <w:t>a de Partes de DIF Tlajomulco para tal efecto.</w:t>
      </w:r>
    </w:p>
    <w:p w:rsidR="000C3E22" w:rsidRDefault="007C2913">
      <w:pPr>
        <w:pStyle w:val="Cuerpo"/>
        <w:numPr>
          <w:ilvl w:val="0"/>
          <w:numId w:val="6"/>
        </w:numPr>
        <w:spacing w:after="0" w:line="240" w:lineRule="auto"/>
        <w:jc w:val="both"/>
        <w:rPr>
          <w:sz w:val="20"/>
          <w:szCs w:val="20"/>
          <w:lang w:val="pt-PT"/>
        </w:rPr>
      </w:pPr>
      <w:r>
        <w:rPr>
          <w:sz w:val="20"/>
          <w:szCs w:val="20"/>
          <w:lang w:val="pt-PT"/>
        </w:rPr>
        <w:t>Cheque certificado.</w:t>
      </w:r>
    </w:p>
    <w:p w:rsidR="000C3E22" w:rsidRDefault="007C2913">
      <w:pPr>
        <w:pStyle w:val="Cuerpo"/>
        <w:numPr>
          <w:ilvl w:val="0"/>
          <w:numId w:val="6"/>
        </w:numPr>
        <w:spacing w:after="0" w:line="240" w:lineRule="auto"/>
        <w:jc w:val="both"/>
        <w:rPr>
          <w:sz w:val="20"/>
          <w:szCs w:val="20"/>
        </w:rPr>
      </w:pPr>
      <w:r>
        <w:rPr>
          <w:sz w:val="20"/>
          <w:szCs w:val="20"/>
        </w:rPr>
        <w:t>Una fianza expedida por una institución legalmente establecida.</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El importe de la garant</w:t>
      </w:r>
      <w:r>
        <w:rPr>
          <w:rStyle w:val="Ninguno"/>
          <w:sz w:val="20"/>
          <w:szCs w:val="20"/>
        </w:rPr>
        <w:t>í</w:t>
      </w:r>
      <w:r>
        <w:rPr>
          <w:rStyle w:val="Ninguno"/>
          <w:sz w:val="20"/>
          <w:szCs w:val="20"/>
          <w:lang w:val="it-IT"/>
        </w:rPr>
        <w:t>a ser</w:t>
      </w:r>
      <w:r>
        <w:rPr>
          <w:rStyle w:val="Ninguno"/>
          <w:sz w:val="20"/>
          <w:szCs w:val="20"/>
        </w:rPr>
        <w:t xml:space="preserve">á </w:t>
      </w:r>
      <w:r>
        <w:rPr>
          <w:rStyle w:val="Ninguno"/>
          <w:sz w:val="20"/>
          <w:szCs w:val="20"/>
        </w:rPr>
        <w:t>del 10% (diez por ciento) por cumplimiento del importe total de la propuesta lVA incluido.</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La Unidad Centralizada de Compras de Recursos Materiales, conservar</w:t>
      </w:r>
      <w:r>
        <w:rPr>
          <w:rStyle w:val="Ninguno"/>
          <w:sz w:val="20"/>
          <w:szCs w:val="20"/>
        </w:rPr>
        <w:t xml:space="preserve">á </w:t>
      </w:r>
      <w:r>
        <w:rPr>
          <w:rStyle w:val="Ninguno"/>
          <w:sz w:val="20"/>
          <w:szCs w:val="20"/>
        </w:rPr>
        <w:t>en custodia, dicha garant</w:t>
      </w:r>
      <w:r>
        <w:rPr>
          <w:rStyle w:val="Ninguno"/>
          <w:sz w:val="20"/>
          <w:szCs w:val="20"/>
        </w:rPr>
        <w:t>í</w:t>
      </w:r>
      <w:r>
        <w:rPr>
          <w:rStyle w:val="Ninguno"/>
          <w:sz w:val="20"/>
          <w:szCs w:val="20"/>
        </w:rPr>
        <w:t>a en su caso, se retendr</w:t>
      </w:r>
      <w:r>
        <w:rPr>
          <w:rStyle w:val="Ninguno"/>
          <w:sz w:val="20"/>
          <w:szCs w:val="20"/>
        </w:rPr>
        <w:t xml:space="preserve">á </w:t>
      </w:r>
      <w:r>
        <w:rPr>
          <w:rStyle w:val="Ninguno"/>
          <w:sz w:val="20"/>
          <w:szCs w:val="20"/>
        </w:rPr>
        <w:t xml:space="preserve">hasta el momento en que a juicio de la </w:t>
      </w:r>
      <w:r>
        <w:rPr>
          <w:rStyle w:val="Ninguno"/>
          <w:sz w:val="20"/>
          <w:szCs w:val="20"/>
        </w:rPr>
        <w:t xml:space="preserve">Unidad Centralizada de Compras de Recursos Materiales, la obligación garantizada deba tenerse por completamente cumplida, de conformidad con las normas que la regulan. </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b/>
          <w:bCs/>
          <w:sz w:val="20"/>
          <w:szCs w:val="20"/>
        </w:rPr>
        <w:lastRenderedPageBreak/>
        <w:t>“</w:t>
      </w:r>
      <w:r>
        <w:rPr>
          <w:rStyle w:val="Ninguno"/>
          <w:b/>
          <w:bCs/>
          <w:sz w:val="20"/>
          <w:szCs w:val="20"/>
        </w:rPr>
        <w:t>EL PROVEEDOR</w:t>
      </w:r>
      <w:r>
        <w:rPr>
          <w:rStyle w:val="Ninguno"/>
          <w:b/>
          <w:bCs/>
          <w:sz w:val="20"/>
          <w:szCs w:val="20"/>
        </w:rPr>
        <w:t>”</w:t>
      </w:r>
      <w:r>
        <w:rPr>
          <w:rStyle w:val="Ninguno"/>
          <w:sz w:val="20"/>
          <w:szCs w:val="20"/>
        </w:rPr>
        <w:t xml:space="preserve"> que no presente dicha garant</w:t>
      </w:r>
      <w:r>
        <w:rPr>
          <w:rStyle w:val="Ninguno"/>
          <w:sz w:val="20"/>
          <w:szCs w:val="20"/>
        </w:rPr>
        <w:t>í</w:t>
      </w:r>
      <w:r>
        <w:rPr>
          <w:rStyle w:val="Ninguno"/>
          <w:sz w:val="20"/>
          <w:szCs w:val="20"/>
        </w:rPr>
        <w:t>a se le aplicar</w:t>
      </w:r>
      <w:r>
        <w:rPr>
          <w:rStyle w:val="Ninguno"/>
          <w:sz w:val="20"/>
          <w:szCs w:val="20"/>
        </w:rPr>
        <w:t xml:space="preserve">á </w:t>
      </w:r>
      <w:r>
        <w:rPr>
          <w:rStyle w:val="Ninguno"/>
          <w:sz w:val="20"/>
          <w:szCs w:val="20"/>
        </w:rPr>
        <w:t>la sanción prevista en el</w:t>
      </w:r>
      <w:r>
        <w:rPr>
          <w:rStyle w:val="Ninguno"/>
          <w:sz w:val="20"/>
          <w:szCs w:val="20"/>
        </w:rPr>
        <w:t xml:space="preserve"> punto 6.1 de estas bases.</w:t>
      </w:r>
    </w:p>
    <w:p w:rsidR="000C3E22" w:rsidRDefault="000C3E22">
      <w:pPr>
        <w:pStyle w:val="Cuerpo"/>
        <w:spacing w:after="0"/>
        <w:jc w:val="both"/>
        <w:rPr>
          <w:b/>
          <w:bCs/>
          <w:sz w:val="20"/>
          <w:szCs w:val="20"/>
        </w:rPr>
      </w:pPr>
    </w:p>
    <w:p w:rsidR="000C3E22" w:rsidRDefault="007C2913">
      <w:pPr>
        <w:pStyle w:val="Cuerpo"/>
        <w:spacing w:after="0"/>
        <w:jc w:val="both"/>
        <w:rPr>
          <w:rStyle w:val="Ninguno"/>
          <w:b/>
          <w:bCs/>
          <w:sz w:val="20"/>
          <w:szCs w:val="20"/>
        </w:rPr>
      </w:pPr>
      <w:r>
        <w:rPr>
          <w:rStyle w:val="Ninguno"/>
          <w:b/>
          <w:bCs/>
          <w:sz w:val="20"/>
          <w:szCs w:val="20"/>
        </w:rPr>
        <w:t>6.3 ANTICIPO</w:t>
      </w:r>
    </w:p>
    <w:p w:rsidR="000C3E22" w:rsidRDefault="000C3E22">
      <w:pPr>
        <w:pStyle w:val="Cuerpo"/>
        <w:spacing w:after="0"/>
        <w:jc w:val="both"/>
        <w:rPr>
          <w:sz w:val="20"/>
          <w:szCs w:val="20"/>
        </w:rPr>
      </w:pPr>
    </w:p>
    <w:p w:rsidR="000C3E22" w:rsidRDefault="007C2913">
      <w:pPr>
        <w:pStyle w:val="Cuerpo"/>
        <w:spacing w:after="0"/>
        <w:jc w:val="both"/>
        <w:rPr>
          <w:rStyle w:val="Ninguno"/>
          <w:b/>
          <w:bCs/>
          <w:sz w:val="20"/>
          <w:szCs w:val="20"/>
        </w:rPr>
      </w:pPr>
      <w:r>
        <w:rPr>
          <w:rStyle w:val="Ninguno"/>
          <w:sz w:val="20"/>
          <w:szCs w:val="20"/>
        </w:rPr>
        <w:t>No habr</w:t>
      </w:r>
      <w:r>
        <w:rPr>
          <w:rStyle w:val="Ninguno"/>
          <w:sz w:val="20"/>
          <w:szCs w:val="20"/>
        </w:rPr>
        <w:t xml:space="preserve">á </w:t>
      </w:r>
      <w:r>
        <w:rPr>
          <w:rStyle w:val="Ninguno"/>
          <w:sz w:val="20"/>
          <w:szCs w:val="20"/>
        </w:rPr>
        <w:t>anticipo para el participante que resulte ganador adjudicado en la presente Licitació</w:t>
      </w:r>
      <w:r>
        <w:rPr>
          <w:rStyle w:val="Ninguno"/>
          <w:sz w:val="20"/>
          <w:szCs w:val="20"/>
        </w:rPr>
        <w:t>n Pú</w:t>
      </w:r>
      <w:r>
        <w:rPr>
          <w:rStyle w:val="Ninguno"/>
          <w:sz w:val="20"/>
          <w:szCs w:val="20"/>
          <w:lang w:val="pt-PT"/>
        </w:rPr>
        <w:t>blica Local.</w:t>
      </w:r>
    </w:p>
    <w:p w:rsidR="000C3E22" w:rsidRDefault="000C3E22">
      <w:pPr>
        <w:pStyle w:val="Cuerpo"/>
        <w:spacing w:after="0"/>
        <w:jc w:val="both"/>
        <w:rPr>
          <w:b/>
          <w:bCs/>
          <w:sz w:val="20"/>
          <w:szCs w:val="20"/>
        </w:rPr>
      </w:pPr>
    </w:p>
    <w:p w:rsidR="000C3E22" w:rsidRDefault="007C2913">
      <w:pPr>
        <w:pStyle w:val="Cuerpo"/>
        <w:spacing w:after="0"/>
        <w:jc w:val="both"/>
        <w:rPr>
          <w:rStyle w:val="Ninguno"/>
          <w:b/>
          <w:bCs/>
          <w:sz w:val="20"/>
          <w:szCs w:val="20"/>
        </w:rPr>
      </w:pPr>
      <w:r>
        <w:rPr>
          <w:rStyle w:val="Ninguno"/>
          <w:b/>
          <w:bCs/>
          <w:sz w:val="20"/>
          <w:szCs w:val="20"/>
        </w:rPr>
        <w:t>7. JUNTA DE ACLARACIONES</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Con fundamento en lo dispuesto por los artículos 63 de la Ley de Compras Gub</w:t>
      </w:r>
      <w:r>
        <w:rPr>
          <w:rStyle w:val="Ninguno"/>
          <w:rFonts w:ascii="Calibri" w:eastAsia="Calibri" w:hAnsi="Calibri" w:cs="Calibri"/>
          <w:sz w:val="20"/>
          <w:szCs w:val="20"/>
        </w:rPr>
        <w:t xml:space="preserve">ernamentales, Enajenaciones y Contratación de Servicios del Estado de Jalisco y sus Municipios, La Junta de Aclaraciones se llevará a cabo en el horario, y fecha descritas en la parte inicial (cronograma) de las presentes bases en la Sala de Juntas de DIF </w:t>
      </w:r>
      <w:r>
        <w:rPr>
          <w:rStyle w:val="Ninguno"/>
          <w:rFonts w:ascii="Calibri" w:eastAsia="Calibri" w:hAnsi="Calibri" w:cs="Calibri"/>
          <w:sz w:val="20"/>
          <w:szCs w:val="20"/>
        </w:rPr>
        <w:t>Tlajomulco, la cual se encuentra ubicada en la calle Nicolás Bravo número 6 B, Cabecera Municipal, Tlajomulco de Zúñiga, Jalisco, México.</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Al Licitante que requiera mayor información a algún punto de las presentes bases deberá enviar mediante correo electr</w:t>
      </w:r>
      <w:r>
        <w:rPr>
          <w:rStyle w:val="Ninguno"/>
          <w:rFonts w:ascii="Calibri" w:eastAsia="Calibri" w:hAnsi="Calibri" w:cs="Calibri"/>
          <w:sz w:val="20"/>
          <w:szCs w:val="20"/>
        </w:rPr>
        <w:t xml:space="preserve">ónico a la cuenta </w:t>
      </w:r>
      <w:hyperlink r:id="rId8" w:history="1">
        <w:r>
          <w:rPr>
            <w:rStyle w:val="Hyperlink0"/>
          </w:rPr>
          <w:t>hugosilvabran@gmail.com</w:t>
        </w:r>
      </w:hyperlink>
      <w:r>
        <w:rPr>
          <w:rStyle w:val="Ninguno"/>
          <w:rFonts w:ascii="Calibri" w:eastAsia="Calibri" w:hAnsi="Calibri" w:cs="Calibri"/>
          <w:sz w:val="20"/>
          <w:szCs w:val="20"/>
        </w:rPr>
        <w:t xml:space="preserve"> el documento señalado como </w:t>
      </w:r>
      <w:r>
        <w:rPr>
          <w:rStyle w:val="Ninguno"/>
          <w:rFonts w:ascii="Calibri" w:eastAsia="Calibri" w:hAnsi="Calibri" w:cs="Calibri"/>
          <w:b/>
          <w:bCs/>
          <w:sz w:val="20"/>
          <w:szCs w:val="20"/>
        </w:rPr>
        <w:t>Anexo A</w:t>
      </w:r>
      <w:r>
        <w:rPr>
          <w:rStyle w:val="Ninguno"/>
          <w:rFonts w:ascii="Calibri" w:eastAsia="Calibri" w:hAnsi="Calibri" w:cs="Calibri"/>
          <w:sz w:val="20"/>
          <w:szCs w:val="20"/>
        </w:rPr>
        <w:t xml:space="preserve"> debidamente llenado en formato PDF y WORD, señalando en el asunto del correo número de licitación, documento en el cual deberán de in</w:t>
      </w:r>
      <w:r>
        <w:rPr>
          <w:rStyle w:val="Ninguno"/>
          <w:rFonts w:ascii="Calibri" w:eastAsia="Calibri" w:hAnsi="Calibri" w:cs="Calibri"/>
          <w:sz w:val="20"/>
          <w:szCs w:val="20"/>
        </w:rPr>
        <w:t xml:space="preserve">tegrar sus preguntas y enviarlo al Secretario Ejecutivo en el horario, y fecha descritas en la parte inicial de las presentes bases (cronograma) a efecto de que puedan ser resueltas en la Junta de Aclaraciones. Los acuerdos, aclaraciones, modificaciones y </w:t>
      </w:r>
      <w:r>
        <w:rPr>
          <w:rStyle w:val="Ninguno"/>
          <w:rFonts w:ascii="Calibri" w:eastAsia="Calibri" w:hAnsi="Calibri" w:cs="Calibri"/>
          <w:sz w:val="20"/>
          <w:szCs w:val="20"/>
        </w:rPr>
        <w:t>disposiciones que se pacten o se aclaren en esta Junta de Aclaraciones, formarán parte integral de las Bases de esta Licitación y deberán de ser cumplidas sin excepción por parte de los</w:t>
      </w:r>
      <w:r>
        <w:rPr>
          <w:rStyle w:val="Ninguno"/>
          <w:rFonts w:ascii="Calibri" w:eastAsia="Calibri" w:hAnsi="Calibri" w:cs="Calibri"/>
          <w:b/>
          <w:bCs/>
          <w:sz w:val="20"/>
          <w:szCs w:val="20"/>
        </w:rPr>
        <w:t xml:space="preserve"> “LICITANTES”</w:t>
      </w:r>
      <w:r>
        <w:rPr>
          <w:rStyle w:val="Ninguno"/>
          <w:rFonts w:ascii="Calibri" w:eastAsia="Calibri" w:hAnsi="Calibri" w:cs="Calibri"/>
          <w:sz w:val="20"/>
          <w:szCs w:val="20"/>
        </w:rPr>
        <w:t xml:space="preserve"> en esta Licitación, asista o no a esta Junta, sin que al </w:t>
      </w:r>
      <w:r>
        <w:rPr>
          <w:rStyle w:val="Ninguno"/>
          <w:rFonts w:ascii="Calibri" w:eastAsia="Calibri" w:hAnsi="Calibri" w:cs="Calibri"/>
          <w:sz w:val="20"/>
          <w:szCs w:val="20"/>
        </w:rPr>
        <w:t>efecto sea necesario que se le notifique del las modificaciones o aclaraciones que ahí se pudieran llegar a darse, ya que es su obligación si no llegará a asistir a la Junta, el acudir a la Unidad Centralizada de Compras Recursos Materiales citada y obtene</w:t>
      </w:r>
      <w:r>
        <w:rPr>
          <w:rStyle w:val="Ninguno"/>
          <w:rFonts w:ascii="Calibri" w:eastAsia="Calibri" w:hAnsi="Calibri" w:cs="Calibri"/>
          <w:sz w:val="20"/>
          <w:szCs w:val="20"/>
        </w:rPr>
        <w:t>r la información necesaria. De la Junta de Aclaraciones se levantará la correspondiente Acta de Puntos de Acuerdo, en la se indicaran situaciones de modo tiempo y lugar, en esta Junta de Aclaraciones los asistentes podrán formular cuestionamientos que no h</w:t>
      </w:r>
      <w:r>
        <w:rPr>
          <w:rStyle w:val="Ninguno"/>
          <w:rFonts w:ascii="Calibri" w:eastAsia="Calibri" w:hAnsi="Calibri" w:cs="Calibri"/>
          <w:sz w:val="20"/>
          <w:szCs w:val="20"/>
        </w:rPr>
        <w:t>ayan sido hechos en el formato Anexo A, sin embargo la convocante no tendrá obligación de plasmar las respuestas a éstos en el acta correspondiente, a no ser que a juicio de la Unidad de Compras, las respuestas otorgadas sean de trascendencia para la convo</w:t>
      </w:r>
      <w:r>
        <w:rPr>
          <w:rStyle w:val="Ninguno"/>
          <w:rFonts w:ascii="Calibri" w:eastAsia="Calibri" w:hAnsi="Calibri" w:cs="Calibri"/>
          <w:sz w:val="20"/>
          <w:szCs w:val="20"/>
        </w:rPr>
        <w:t>catoria y sus anexos. (Artículo 63 fracción III)</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A esta Junta de Aclaraciones asistirá un representante de la Unidad Centralizada de Compras de Recursos Materiales y del Área Requirente.</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b/>
          <w:bCs/>
          <w:sz w:val="20"/>
          <w:szCs w:val="20"/>
        </w:rPr>
        <w:lastRenderedPageBreak/>
        <w:t>8.</w:t>
      </w:r>
      <w:r>
        <w:rPr>
          <w:rStyle w:val="Ninguno"/>
          <w:rFonts w:ascii="Calibri" w:eastAsia="Calibri" w:hAnsi="Calibri" w:cs="Calibri"/>
          <w:sz w:val="20"/>
          <w:szCs w:val="20"/>
        </w:rPr>
        <w:t xml:space="preserve"> </w:t>
      </w:r>
      <w:r>
        <w:rPr>
          <w:rStyle w:val="Ninguno"/>
          <w:rFonts w:ascii="Calibri" w:eastAsia="Calibri" w:hAnsi="Calibri" w:cs="Calibri"/>
          <w:b/>
          <w:bCs/>
          <w:sz w:val="20"/>
          <w:szCs w:val="20"/>
        </w:rPr>
        <w:t>DOCUMENTOS QUE DEBE CONTENER EL SOBRE DE LA PROPUESTA (ADEMÁS DE</w:t>
      </w:r>
      <w:r>
        <w:rPr>
          <w:rStyle w:val="Ninguno"/>
          <w:rFonts w:ascii="Calibri" w:eastAsia="Calibri" w:hAnsi="Calibri" w:cs="Calibri"/>
          <w:b/>
          <w:bCs/>
          <w:sz w:val="20"/>
          <w:szCs w:val="20"/>
        </w:rPr>
        <w:t xml:space="preserve"> LOS OTROS QUE SE SEÑALAN EN LAS BASES DE ESTA LICITACIÓN)</w:t>
      </w:r>
      <w:r>
        <w:rPr>
          <w:rStyle w:val="Ninguno"/>
          <w:rFonts w:ascii="Calibri" w:eastAsia="Calibri" w:hAnsi="Calibri" w:cs="Calibri"/>
          <w:sz w:val="20"/>
          <w:szCs w:val="20"/>
        </w:rPr>
        <w:t xml:space="preserve"> el sobre deberá de estar debidamente cerrado con cinta diurex y firmado, así mismo el sobre deberá de estar identificado con el número y nombre de la</w:t>
      </w:r>
      <w:r>
        <w:rPr>
          <w:rStyle w:val="Ninguno"/>
          <w:rFonts w:ascii="Calibri" w:eastAsia="Calibri" w:hAnsi="Calibri" w:cs="Calibri"/>
          <w:b/>
          <w:bCs/>
          <w:sz w:val="20"/>
          <w:szCs w:val="20"/>
        </w:rPr>
        <w:t xml:space="preserve"> </w:t>
      </w:r>
      <w:r>
        <w:rPr>
          <w:rStyle w:val="Ninguno"/>
          <w:rFonts w:ascii="Calibri" w:eastAsia="Calibri" w:hAnsi="Calibri" w:cs="Calibri"/>
          <w:sz w:val="20"/>
          <w:szCs w:val="20"/>
        </w:rPr>
        <w:t>licitación y nombre de la persona participante.</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Todos los anexos deberán de estar debidamente foliados, firmados y con su correspondiente ÍNDICE al inicio de los anexos, los documentos NO deberán de presentarse en protectores de hojas (plásticos).</w:t>
      </w:r>
    </w:p>
    <w:p w:rsidR="000C3E22" w:rsidRDefault="000C3E22">
      <w:pPr>
        <w:pStyle w:val="Textoindependiente"/>
        <w:rPr>
          <w:rFonts w:ascii="Calibri" w:eastAsia="Calibri" w:hAnsi="Calibri" w:cs="Calibri"/>
          <w:b/>
          <w:bCs/>
          <w:sz w:val="20"/>
          <w:szCs w:val="20"/>
        </w:rPr>
      </w:pPr>
    </w:p>
    <w:p w:rsidR="000C3E22" w:rsidRDefault="000C3E22">
      <w:pPr>
        <w:pStyle w:val="Textoindependiente"/>
        <w:rPr>
          <w:rFonts w:ascii="Calibri" w:eastAsia="Calibri" w:hAnsi="Calibri" w:cs="Calibri"/>
          <w:b/>
          <w:bCs/>
          <w:sz w:val="20"/>
          <w:szCs w:val="20"/>
        </w:rPr>
      </w:pPr>
    </w:p>
    <w:p w:rsidR="000C3E22" w:rsidRDefault="007C2913">
      <w:pPr>
        <w:pStyle w:val="Textoindependiente"/>
        <w:widowControl w:val="0"/>
        <w:numPr>
          <w:ilvl w:val="0"/>
          <w:numId w:val="8"/>
        </w:numPr>
        <w:rPr>
          <w:rFonts w:ascii="Calibri" w:eastAsia="Calibri" w:hAnsi="Calibri" w:cs="Calibri"/>
          <w:sz w:val="20"/>
          <w:szCs w:val="20"/>
        </w:rPr>
      </w:pPr>
      <w:r>
        <w:rPr>
          <w:rStyle w:val="Ninguno"/>
          <w:rFonts w:ascii="Calibri" w:eastAsia="Calibri" w:hAnsi="Calibri" w:cs="Calibri"/>
          <w:b/>
          <w:bCs/>
          <w:sz w:val="20"/>
          <w:szCs w:val="20"/>
        </w:rPr>
        <w:t xml:space="preserve">Anexo 1 (ESPECIFICACIONES) </w:t>
      </w:r>
      <w:r>
        <w:rPr>
          <w:rFonts w:ascii="Calibri" w:eastAsia="Calibri" w:hAnsi="Calibri" w:cs="Calibri"/>
          <w:sz w:val="20"/>
          <w:szCs w:val="20"/>
        </w:rPr>
        <w:t xml:space="preserve">firmado por el </w:t>
      </w:r>
      <w:r>
        <w:rPr>
          <w:rFonts w:ascii="Calibri" w:eastAsia="Calibri" w:hAnsi="Calibri" w:cs="Calibri"/>
          <w:sz w:val="20"/>
          <w:szCs w:val="20"/>
        </w:rPr>
        <w:t>propietario (Persona Física), o el Representante Legal (Persona Jurídica), en la misma deberán de anexar la ficha técnica que deberá de incluir entre otros especificaciones, calidades, cualidades de cada una de las partidas, con el fin de que se esté en po</w:t>
      </w:r>
      <w:r>
        <w:rPr>
          <w:rFonts w:ascii="Calibri" w:eastAsia="Calibri" w:hAnsi="Calibri" w:cs="Calibri"/>
          <w:sz w:val="20"/>
          <w:szCs w:val="20"/>
        </w:rPr>
        <w:t>sibilidad de valorar su oferta, los datos que aporten los documentos deberán de ser consistentes entre sí.</w:t>
      </w:r>
    </w:p>
    <w:p w:rsidR="000C3E22" w:rsidRDefault="000C3E22">
      <w:pPr>
        <w:pStyle w:val="Textoindependiente"/>
        <w:widowControl w:val="0"/>
        <w:ind w:left="786"/>
        <w:rPr>
          <w:rFonts w:ascii="Calibri" w:eastAsia="Calibri" w:hAnsi="Calibri" w:cs="Calibri"/>
          <w:b/>
          <w:bCs/>
          <w:sz w:val="20"/>
          <w:szCs w:val="20"/>
        </w:rPr>
      </w:pPr>
    </w:p>
    <w:p w:rsidR="000C3E22" w:rsidRDefault="000C3E22">
      <w:pPr>
        <w:pStyle w:val="Textoindependiente"/>
        <w:widowControl w:val="0"/>
        <w:ind w:left="360"/>
        <w:rPr>
          <w:rFonts w:ascii="Calibri" w:eastAsia="Calibri" w:hAnsi="Calibri" w:cs="Calibri"/>
          <w:sz w:val="20"/>
          <w:szCs w:val="20"/>
        </w:rPr>
      </w:pPr>
    </w:p>
    <w:p w:rsidR="000C3E22" w:rsidRDefault="007C2913">
      <w:pPr>
        <w:pStyle w:val="Textoindependiente"/>
        <w:widowControl w:val="0"/>
        <w:numPr>
          <w:ilvl w:val="0"/>
          <w:numId w:val="8"/>
        </w:numPr>
        <w:rPr>
          <w:rFonts w:ascii="Calibri" w:eastAsia="Calibri" w:hAnsi="Calibri" w:cs="Calibri"/>
          <w:sz w:val="20"/>
          <w:szCs w:val="20"/>
        </w:rPr>
      </w:pPr>
      <w:r>
        <w:rPr>
          <w:rStyle w:val="Ninguno"/>
          <w:rFonts w:ascii="Calibri" w:eastAsia="Calibri" w:hAnsi="Calibri" w:cs="Calibri"/>
          <w:b/>
          <w:bCs/>
          <w:sz w:val="20"/>
          <w:szCs w:val="20"/>
        </w:rPr>
        <w:t>Anexo 2 (COTIZACIÓN)</w:t>
      </w:r>
      <w:r>
        <w:rPr>
          <w:rFonts w:ascii="Calibri" w:eastAsia="Calibri" w:hAnsi="Calibri" w:cs="Calibri"/>
          <w:sz w:val="20"/>
          <w:szCs w:val="20"/>
        </w:rPr>
        <w:t xml:space="preserve"> con las siguientes características:</w:t>
      </w:r>
    </w:p>
    <w:p w:rsidR="000C3E22" w:rsidRDefault="000C3E22">
      <w:pPr>
        <w:pStyle w:val="Textoindependiente"/>
        <w:rPr>
          <w:rFonts w:ascii="Calibri" w:eastAsia="Calibri" w:hAnsi="Calibri" w:cs="Calibri"/>
          <w:sz w:val="20"/>
          <w:szCs w:val="20"/>
        </w:rPr>
      </w:pP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Deberá presentarse impresa en original, elaborada de preferencia en hojas membretadas del</w:t>
      </w:r>
      <w:r>
        <w:rPr>
          <w:rFonts w:ascii="Calibri" w:eastAsia="Calibri" w:hAnsi="Calibri" w:cs="Calibri"/>
          <w:sz w:val="20"/>
          <w:szCs w:val="20"/>
        </w:rPr>
        <w:t xml:space="preserve"> </w:t>
      </w:r>
      <w:r>
        <w:rPr>
          <w:rStyle w:val="Ninguno"/>
          <w:rFonts w:ascii="Calibri" w:eastAsia="Calibri" w:hAnsi="Calibri" w:cs="Calibri"/>
          <w:b/>
          <w:bCs/>
          <w:sz w:val="20"/>
          <w:szCs w:val="20"/>
        </w:rPr>
        <w:t>“LICITANTE”</w:t>
      </w:r>
      <w:r>
        <w:rPr>
          <w:rFonts w:ascii="Calibri" w:eastAsia="Calibri" w:hAnsi="Calibri" w:cs="Calibri"/>
          <w:sz w:val="20"/>
          <w:szCs w:val="20"/>
        </w:rPr>
        <w:t>.</w:t>
      </w: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Deberá dirigirla al Sistema para el Desarrollo Integral de la Familia del municipio de Tlajomulco de Zúñiga, Jalisco o alguno de sus representantes.</w:t>
      </w: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Será necesario que señale el número y nombre de la Licitación.</w:t>
      </w: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Deberá señalar el precio ofert</w:t>
      </w:r>
      <w:r>
        <w:rPr>
          <w:rFonts w:ascii="Calibri" w:eastAsia="Calibri" w:hAnsi="Calibri" w:cs="Calibri"/>
          <w:sz w:val="20"/>
          <w:szCs w:val="20"/>
        </w:rPr>
        <w:t>ado en Moneda Nacional más I. V. A.</w:t>
      </w: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La vigencia de la oferta no deberá ser menor a 90 días contados a partir del día presentación de las propuestas.</w:t>
      </w: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La propuesta económica deberá de contener nombre y firma del propietario (Persona física) o nombre de la pe</w:t>
      </w:r>
      <w:r>
        <w:rPr>
          <w:rFonts w:ascii="Calibri" w:eastAsia="Calibri" w:hAnsi="Calibri" w:cs="Calibri"/>
          <w:sz w:val="20"/>
          <w:szCs w:val="20"/>
        </w:rPr>
        <w:t>rsona jurídica, nombre del representante legal y su firma (Persona jurídica)</w:t>
      </w:r>
    </w:p>
    <w:p w:rsidR="000C3E22" w:rsidRDefault="007C2913">
      <w:pPr>
        <w:pStyle w:val="Textoindependiente"/>
        <w:numPr>
          <w:ilvl w:val="0"/>
          <w:numId w:val="10"/>
        </w:numPr>
        <w:rPr>
          <w:rFonts w:ascii="Calibri" w:eastAsia="Calibri" w:hAnsi="Calibri" w:cs="Calibri"/>
          <w:sz w:val="20"/>
          <w:szCs w:val="20"/>
        </w:rPr>
      </w:pPr>
      <w:r>
        <w:rPr>
          <w:rFonts w:ascii="Calibri" w:eastAsia="Calibri" w:hAnsi="Calibri" w:cs="Calibri"/>
          <w:sz w:val="20"/>
          <w:szCs w:val="20"/>
        </w:rPr>
        <w:t>Deberá de señalar la  garantía de cada uno de sus productos y/o servicios</w:t>
      </w:r>
    </w:p>
    <w:p w:rsidR="000C3E22" w:rsidRDefault="000C3E22">
      <w:pPr>
        <w:pStyle w:val="Textoindependiente"/>
        <w:ind w:left="1068"/>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NOTA. La cotización deberá de incluir todos los costos involucrados.</w:t>
      </w:r>
    </w:p>
    <w:p w:rsidR="000C3E22" w:rsidRDefault="000C3E22">
      <w:pPr>
        <w:pStyle w:val="Textoindependiente"/>
        <w:rPr>
          <w:rFonts w:ascii="Calibri" w:eastAsia="Calibri" w:hAnsi="Calibri" w:cs="Calibri"/>
          <w:sz w:val="20"/>
          <w:szCs w:val="20"/>
        </w:rPr>
      </w:pPr>
    </w:p>
    <w:p w:rsidR="000C3E22" w:rsidRDefault="007C2913">
      <w:pPr>
        <w:pStyle w:val="Textoindependiente"/>
        <w:widowControl w:val="0"/>
        <w:numPr>
          <w:ilvl w:val="0"/>
          <w:numId w:val="11"/>
        </w:numPr>
        <w:rPr>
          <w:rFonts w:ascii="Calibri" w:eastAsia="Calibri" w:hAnsi="Calibri" w:cs="Calibri"/>
          <w:b/>
          <w:bCs/>
          <w:sz w:val="20"/>
          <w:szCs w:val="20"/>
        </w:rPr>
      </w:pPr>
      <w:r>
        <w:rPr>
          <w:rFonts w:ascii="Calibri" w:eastAsia="Calibri" w:hAnsi="Calibri" w:cs="Calibri"/>
          <w:b/>
          <w:bCs/>
          <w:sz w:val="20"/>
          <w:szCs w:val="20"/>
        </w:rPr>
        <w:t>Anexo 3 (FORMATO DE ACREDITACIÓ</w:t>
      </w:r>
      <w:r>
        <w:rPr>
          <w:rFonts w:ascii="Calibri" w:eastAsia="Calibri" w:hAnsi="Calibri" w:cs="Calibri"/>
          <w:b/>
          <w:bCs/>
          <w:sz w:val="20"/>
          <w:szCs w:val="20"/>
        </w:rPr>
        <w:t xml:space="preserve">N) </w:t>
      </w:r>
      <w:r>
        <w:rPr>
          <w:rStyle w:val="Ninguno"/>
          <w:rFonts w:ascii="Calibri" w:eastAsia="Calibri" w:hAnsi="Calibri" w:cs="Calibri"/>
          <w:sz w:val="20"/>
          <w:szCs w:val="20"/>
        </w:rPr>
        <w:t xml:space="preserve">firmado por el </w:t>
      </w:r>
      <w:r>
        <w:rPr>
          <w:rFonts w:ascii="Calibri" w:eastAsia="Calibri" w:hAnsi="Calibri" w:cs="Calibri"/>
          <w:b/>
          <w:bCs/>
          <w:sz w:val="20"/>
          <w:szCs w:val="20"/>
        </w:rPr>
        <w:t>“LICITANTE”</w:t>
      </w:r>
      <w:r>
        <w:rPr>
          <w:rStyle w:val="Ninguno"/>
          <w:rFonts w:ascii="Calibri" w:eastAsia="Calibri" w:hAnsi="Calibri" w:cs="Calibri"/>
          <w:sz w:val="20"/>
          <w:szCs w:val="20"/>
        </w:rPr>
        <w:t xml:space="preserve"> o su representante legal.</w:t>
      </w:r>
    </w:p>
    <w:p w:rsidR="000C3E22" w:rsidRDefault="000C3E22">
      <w:pPr>
        <w:pStyle w:val="Textoindependiente"/>
        <w:widowControl w:val="0"/>
        <w:ind w:left="786"/>
        <w:rPr>
          <w:rFonts w:ascii="Calibri" w:eastAsia="Calibri" w:hAnsi="Calibri" w:cs="Calibri"/>
          <w:b/>
          <w:bCs/>
          <w:sz w:val="20"/>
          <w:szCs w:val="20"/>
        </w:rPr>
      </w:pPr>
    </w:p>
    <w:p w:rsidR="000C3E22" w:rsidRDefault="007C2913">
      <w:pPr>
        <w:pStyle w:val="Prrafodelista"/>
        <w:ind w:left="786"/>
        <w:jc w:val="both"/>
        <w:rPr>
          <w:rStyle w:val="Ninguno"/>
          <w:rFonts w:ascii="Calibri" w:eastAsia="Calibri" w:hAnsi="Calibri" w:cs="Calibri"/>
          <w:sz w:val="20"/>
          <w:szCs w:val="20"/>
        </w:rPr>
      </w:pPr>
      <w:r>
        <w:rPr>
          <w:rStyle w:val="Ninguno"/>
          <w:rFonts w:ascii="Calibri" w:eastAsia="Calibri" w:hAnsi="Calibri" w:cs="Calibri"/>
          <w:sz w:val="20"/>
          <w:szCs w:val="20"/>
        </w:rPr>
        <w:lastRenderedPageBreak/>
        <w:t>Presentar copias certificadas del Acta Constitutiva y de ser aplicable Poder Especial o General ello  conjuntamente con copias simples de la documentación de soporte, las copias certificadas se devol</w:t>
      </w:r>
      <w:r>
        <w:rPr>
          <w:rStyle w:val="Ninguno"/>
          <w:rFonts w:ascii="Calibri" w:eastAsia="Calibri" w:hAnsi="Calibri" w:cs="Calibri"/>
          <w:sz w:val="20"/>
          <w:szCs w:val="20"/>
        </w:rPr>
        <w:t>verán previo cotejo de ello; El representante legal y la persona física en su caso deberán de acompañar copia de su identificación oficial.</w:t>
      </w:r>
    </w:p>
    <w:p w:rsidR="000C3E22" w:rsidRDefault="000C3E22">
      <w:pPr>
        <w:pStyle w:val="Textoindependiente"/>
        <w:widowControl w:val="0"/>
        <w:ind w:left="786"/>
        <w:rPr>
          <w:rFonts w:ascii="Calibri" w:eastAsia="Calibri" w:hAnsi="Calibri" w:cs="Calibri"/>
          <w:sz w:val="20"/>
          <w:szCs w:val="20"/>
        </w:rPr>
      </w:pPr>
    </w:p>
    <w:p w:rsidR="000C3E22" w:rsidRDefault="007C2913">
      <w:pPr>
        <w:pStyle w:val="Textoindependiente"/>
        <w:widowControl w:val="0"/>
        <w:numPr>
          <w:ilvl w:val="0"/>
          <w:numId w:val="8"/>
        </w:numPr>
        <w:rPr>
          <w:rFonts w:ascii="Calibri" w:eastAsia="Calibri" w:hAnsi="Calibri" w:cs="Calibri"/>
          <w:sz w:val="20"/>
          <w:szCs w:val="20"/>
        </w:rPr>
      </w:pPr>
      <w:r>
        <w:rPr>
          <w:rStyle w:val="Ninguno"/>
          <w:rFonts w:ascii="Calibri" w:eastAsia="Calibri" w:hAnsi="Calibri" w:cs="Calibri"/>
          <w:b/>
          <w:bCs/>
          <w:sz w:val="20"/>
          <w:szCs w:val="20"/>
        </w:rPr>
        <w:t xml:space="preserve">Anexo 4 (DECLARACIÓN DE INTEGRIDAD) </w:t>
      </w:r>
      <w:r>
        <w:rPr>
          <w:rFonts w:ascii="Calibri" w:eastAsia="Calibri" w:hAnsi="Calibri" w:cs="Calibri"/>
          <w:sz w:val="20"/>
          <w:szCs w:val="20"/>
        </w:rPr>
        <w:t xml:space="preserve">firmado por el </w:t>
      </w:r>
      <w:r>
        <w:rPr>
          <w:rStyle w:val="Ninguno"/>
          <w:rFonts w:ascii="Calibri" w:eastAsia="Calibri" w:hAnsi="Calibri" w:cs="Calibri"/>
          <w:b/>
          <w:bCs/>
          <w:sz w:val="20"/>
          <w:szCs w:val="20"/>
        </w:rPr>
        <w:t>“LICITANTE”</w:t>
      </w:r>
      <w:r>
        <w:rPr>
          <w:rFonts w:ascii="Calibri" w:eastAsia="Calibri" w:hAnsi="Calibri" w:cs="Calibri"/>
          <w:sz w:val="20"/>
          <w:szCs w:val="20"/>
        </w:rPr>
        <w:t xml:space="preserve"> o su representante legal en donde manifieste que por</w:t>
      </w:r>
      <w:r>
        <w:rPr>
          <w:rFonts w:ascii="Calibri" w:eastAsia="Calibri" w:hAnsi="Calibri" w:cs="Calibri"/>
          <w:sz w:val="20"/>
          <w:szCs w:val="20"/>
        </w:rPr>
        <w:t xml:space="preserve"> sí mismo o a través de interpósita persona, se abstendrá de adoptar conductas para que los servidores públicos de la dependencia o entidad, induzcan o alteren las evaluaciones de las proposiciones, el resultado de proposiciones u otros aspectos que otorgu</w:t>
      </w:r>
      <w:r>
        <w:rPr>
          <w:rFonts w:ascii="Calibri" w:eastAsia="Calibri" w:hAnsi="Calibri" w:cs="Calibri"/>
          <w:sz w:val="20"/>
          <w:szCs w:val="20"/>
        </w:rPr>
        <w:t>en condiciones más ventajosas con relación a los demás LICITANTES.</w:t>
      </w:r>
    </w:p>
    <w:p w:rsidR="000C3E22" w:rsidRDefault="000C3E22">
      <w:pPr>
        <w:pStyle w:val="Textoindependiente"/>
        <w:widowControl w:val="0"/>
        <w:rPr>
          <w:rFonts w:ascii="Calibri" w:eastAsia="Calibri" w:hAnsi="Calibri" w:cs="Calibri"/>
          <w:sz w:val="20"/>
          <w:szCs w:val="20"/>
        </w:rPr>
      </w:pPr>
    </w:p>
    <w:p w:rsidR="000C3E22" w:rsidRDefault="007C2913">
      <w:pPr>
        <w:pStyle w:val="Textoindependiente"/>
        <w:numPr>
          <w:ilvl w:val="0"/>
          <w:numId w:val="8"/>
        </w:numPr>
        <w:rPr>
          <w:rFonts w:ascii="Calibri" w:eastAsia="Calibri" w:hAnsi="Calibri" w:cs="Calibri"/>
          <w:sz w:val="20"/>
          <w:szCs w:val="20"/>
        </w:rPr>
      </w:pPr>
      <w:r>
        <w:rPr>
          <w:rStyle w:val="Ninguno"/>
          <w:rFonts w:ascii="Calibri" w:eastAsia="Calibri" w:hAnsi="Calibri" w:cs="Calibri"/>
          <w:b/>
          <w:bCs/>
          <w:sz w:val="20"/>
          <w:szCs w:val="20"/>
        </w:rPr>
        <w:t>Anexo 5</w:t>
      </w:r>
      <w:r>
        <w:rPr>
          <w:rFonts w:ascii="Calibri" w:eastAsia="Calibri" w:hAnsi="Calibri" w:cs="Calibri"/>
          <w:sz w:val="20"/>
          <w:szCs w:val="20"/>
        </w:rPr>
        <w:t xml:space="preserve"> el </w:t>
      </w:r>
      <w:r>
        <w:rPr>
          <w:rStyle w:val="Ninguno"/>
          <w:rFonts w:ascii="Calibri" w:eastAsia="Calibri" w:hAnsi="Calibri" w:cs="Calibri"/>
          <w:b/>
          <w:bCs/>
          <w:sz w:val="20"/>
          <w:szCs w:val="20"/>
        </w:rPr>
        <w:t>“LICITANTE”</w:t>
      </w:r>
      <w:r>
        <w:rPr>
          <w:rFonts w:ascii="Calibri" w:eastAsia="Calibri" w:hAnsi="Calibri" w:cs="Calibri"/>
          <w:sz w:val="20"/>
          <w:szCs w:val="20"/>
        </w:rPr>
        <w:t xml:space="preserve"> deberá de entregar un escrito firmado por él o su representante legal en donde manifieste bajo protesta de conducirse con verdad, que no se encuentra en ninguno de </w:t>
      </w:r>
      <w:r>
        <w:rPr>
          <w:rFonts w:ascii="Calibri" w:eastAsia="Calibri" w:hAnsi="Calibri" w:cs="Calibri"/>
          <w:sz w:val="20"/>
          <w:szCs w:val="20"/>
        </w:rPr>
        <w:t>los supuestos establecidos por los artículos 52 de la Ley de Compras Gubernamentales, Enajenaciones y Contratación de Servicios del Estado de Jalisco.</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El </w:t>
      </w:r>
      <w:r>
        <w:rPr>
          <w:rStyle w:val="Ninguno"/>
          <w:rFonts w:ascii="Calibri" w:eastAsia="Calibri" w:hAnsi="Calibri" w:cs="Calibri"/>
          <w:b/>
          <w:bCs/>
          <w:sz w:val="20"/>
          <w:szCs w:val="20"/>
        </w:rPr>
        <w:t xml:space="preserve">“LICITANTE” </w:t>
      </w:r>
      <w:r>
        <w:rPr>
          <w:rStyle w:val="Ninguno"/>
          <w:rFonts w:ascii="Calibri" w:eastAsia="Calibri" w:hAnsi="Calibri" w:cs="Calibri"/>
          <w:sz w:val="20"/>
          <w:szCs w:val="20"/>
        </w:rPr>
        <w:t xml:space="preserve">estará en el entendido, que cualquier omisión o incumplimiento en la presentación de los </w:t>
      </w:r>
      <w:r>
        <w:rPr>
          <w:rStyle w:val="Ninguno"/>
          <w:rFonts w:ascii="Calibri" w:eastAsia="Calibri" w:hAnsi="Calibri" w:cs="Calibri"/>
          <w:sz w:val="20"/>
          <w:szCs w:val="20"/>
        </w:rPr>
        <w:t>requisitos y/o documentación, con las características y/o especificaciones señaladas, será motivo de descalificación.</w:t>
      </w:r>
    </w:p>
    <w:p w:rsidR="000C3E22" w:rsidRDefault="000C3E22">
      <w:pPr>
        <w:pStyle w:val="Textoindependiente"/>
        <w:rPr>
          <w:rFonts w:ascii="Calibri" w:eastAsia="Calibri" w:hAnsi="Calibri" w:cs="Calibri"/>
          <w:sz w:val="20"/>
          <w:szCs w:val="20"/>
        </w:rPr>
      </w:pPr>
    </w:p>
    <w:p w:rsidR="000C3E22" w:rsidRDefault="007C2913">
      <w:pPr>
        <w:pStyle w:val="Textoindependiente"/>
        <w:widowControl w:val="0"/>
        <w:rPr>
          <w:rStyle w:val="Ninguno"/>
          <w:rFonts w:ascii="Calibri" w:eastAsia="Calibri" w:hAnsi="Calibri" w:cs="Calibri"/>
          <w:sz w:val="20"/>
          <w:szCs w:val="20"/>
        </w:rPr>
      </w:pPr>
      <w:r>
        <w:rPr>
          <w:rStyle w:val="Ninguno"/>
          <w:rFonts w:ascii="Calibri" w:eastAsia="Calibri" w:hAnsi="Calibri" w:cs="Calibri"/>
          <w:sz w:val="20"/>
          <w:szCs w:val="20"/>
        </w:rPr>
        <w:t xml:space="preserve">El </w:t>
      </w:r>
      <w:r>
        <w:rPr>
          <w:rStyle w:val="Ninguno"/>
          <w:rFonts w:ascii="Calibri" w:eastAsia="Calibri" w:hAnsi="Calibri" w:cs="Calibri"/>
          <w:b/>
          <w:bCs/>
          <w:sz w:val="20"/>
          <w:szCs w:val="20"/>
        </w:rPr>
        <w:t>“LICITANTE”</w:t>
      </w:r>
      <w:r>
        <w:rPr>
          <w:rStyle w:val="Ninguno"/>
          <w:rFonts w:ascii="Calibri" w:eastAsia="Calibri" w:hAnsi="Calibri" w:cs="Calibri"/>
          <w:sz w:val="20"/>
          <w:szCs w:val="20"/>
        </w:rPr>
        <w:t xml:space="preserve"> por sí mismo si es Persona Física o por medio de su Representante Legal si es Persona Jurídica, deberá firmar en forma aut</w:t>
      </w:r>
      <w:r>
        <w:rPr>
          <w:rStyle w:val="Ninguno"/>
          <w:rFonts w:ascii="Calibri" w:eastAsia="Calibri" w:hAnsi="Calibri" w:cs="Calibri"/>
          <w:sz w:val="20"/>
          <w:szCs w:val="20"/>
        </w:rPr>
        <w:t xml:space="preserve">ógrafa toda la documentación presentada en su propuesta, de igual forma esta documentación deberá de venir impresa en hoja membretada del </w:t>
      </w:r>
      <w:r>
        <w:rPr>
          <w:rStyle w:val="Ninguno"/>
          <w:rFonts w:ascii="Calibri" w:eastAsia="Calibri" w:hAnsi="Calibri" w:cs="Calibri"/>
          <w:b/>
          <w:bCs/>
          <w:sz w:val="20"/>
          <w:szCs w:val="20"/>
        </w:rPr>
        <w:t>“LICITANTE”</w:t>
      </w:r>
      <w:r>
        <w:rPr>
          <w:rStyle w:val="Ninguno"/>
          <w:rFonts w:ascii="Calibri" w:eastAsia="Calibri" w:hAnsi="Calibri" w:cs="Calibri"/>
          <w:sz w:val="20"/>
          <w:szCs w:val="20"/>
        </w:rPr>
        <w:t>.</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9. RECEPCIÓN DE PROPUESTAS</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La recepción de propuestas se realizar</w:t>
      </w:r>
      <w:r>
        <w:rPr>
          <w:rStyle w:val="Ninguno"/>
          <w:sz w:val="20"/>
          <w:szCs w:val="20"/>
        </w:rPr>
        <w:t xml:space="preserve">á </w:t>
      </w:r>
      <w:r>
        <w:rPr>
          <w:rStyle w:val="Ninguno"/>
          <w:sz w:val="20"/>
          <w:szCs w:val="20"/>
        </w:rPr>
        <w:t>en los t</w:t>
      </w:r>
      <w:r>
        <w:rPr>
          <w:rStyle w:val="Ninguno"/>
          <w:sz w:val="20"/>
          <w:szCs w:val="20"/>
          <w:lang w:val="fr-FR"/>
        </w:rPr>
        <w:t>é</w:t>
      </w:r>
      <w:r>
        <w:rPr>
          <w:rStyle w:val="Ninguno"/>
          <w:sz w:val="20"/>
          <w:szCs w:val="20"/>
        </w:rPr>
        <w:t>rminos previstos en el art</w:t>
      </w:r>
      <w:r>
        <w:rPr>
          <w:rStyle w:val="Ninguno"/>
          <w:sz w:val="20"/>
          <w:szCs w:val="20"/>
        </w:rPr>
        <w:t>í</w:t>
      </w:r>
      <w:r>
        <w:rPr>
          <w:rStyle w:val="Ninguno"/>
          <w:sz w:val="20"/>
          <w:szCs w:val="20"/>
        </w:rPr>
        <w:t>culo 64 de la de la Ley de Compras Gubernamentales, Enajenaciones y Contratación de Servicios del Estado de Jalisco y para el caso de entrega de sobres cerrados estos se entregar</w:t>
      </w:r>
      <w:r>
        <w:rPr>
          <w:rStyle w:val="Ninguno"/>
          <w:sz w:val="20"/>
          <w:szCs w:val="20"/>
        </w:rPr>
        <w:t>á</w:t>
      </w:r>
      <w:r>
        <w:rPr>
          <w:rStyle w:val="Ninguno"/>
          <w:sz w:val="20"/>
          <w:szCs w:val="20"/>
        </w:rPr>
        <w:t xml:space="preserve">n en el </w:t>
      </w:r>
      <w:r>
        <w:rPr>
          <w:rStyle w:val="Ninguno"/>
          <w:b/>
          <w:bCs/>
          <w:sz w:val="20"/>
          <w:szCs w:val="20"/>
        </w:rPr>
        <w:t>Sal</w:t>
      </w:r>
      <w:r>
        <w:rPr>
          <w:rStyle w:val="Ninguno"/>
          <w:b/>
          <w:bCs/>
          <w:sz w:val="20"/>
          <w:szCs w:val="20"/>
        </w:rPr>
        <w:t>ó</w:t>
      </w:r>
      <w:r>
        <w:rPr>
          <w:rStyle w:val="Ninguno"/>
          <w:b/>
          <w:bCs/>
          <w:sz w:val="20"/>
          <w:szCs w:val="20"/>
          <w:lang w:val="it-IT"/>
        </w:rPr>
        <w:t>n 02 del Hotel Encore (Plaza Gourmeter</w:t>
      </w:r>
      <w:r>
        <w:rPr>
          <w:rStyle w:val="Ninguno"/>
          <w:b/>
          <w:bCs/>
          <w:sz w:val="20"/>
          <w:szCs w:val="20"/>
        </w:rPr>
        <w:t>í</w:t>
      </w:r>
      <w:r>
        <w:rPr>
          <w:rStyle w:val="Ninguno"/>
          <w:b/>
          <w:bCs/>
          <w:sz w:val="20"/>
          <w:szCs w:val="20"/>
        </w:rPr>
        <w:t xml:space="preserve">a), ubicado en la avenida </w:t>
      </w:r>
      <w:r>
        <w:rPr>
          <w:rStyle w:val="Ninguno"/>
          <w:b/>
          <w:bCs/>
          <w:sz w:val="20"/>
          <w:szCs w:val="20"/>
        </w:rPr>
        <w:t>López Mateos Sur n</w:t>
      </w:r>
      <w:r>
        <w:rPr>
          <w:rStyle w:val="Ninguno"/>
          <w:b/>
          <w:bCs/>
          <w:sz w:val="20"/>
          <w:szCs w:val="20"/>
        </w:rPr>
        <w:t>ú</w:t>
      </w:r>
      <w:r>
        <w:rPr>
          <w:rStyle w:val="Ninguno"/>
          <w:b/>
          <w:bCs/>
          <w:sz w:val="20"/>
          <w:szCs w:val="20"/>
        </w:rPr>
        <w:t>mero 1710 en el municipio de Tlajomulco de Zúñ</w:t>
      </w:r>
      <w:r>
        <w:rPr>
          <w:rStyle w:val="Ninguno"/>
          <w:b/>
          <w:bCs/>
          <w:sz w:val="20"/>
          <w:szCs w:val="20"/>
          <w:lang w:val="nl-NL"/>
        </w:rPr>
        <w:t>iga, Jalisco</w:t>
      </w:r>
      <w:r>
        <w:rPr>
          <w:rStyle w:val="Ninguno"/>
          <w:sz w:val="20"/>
          <w:szCs w:val="20"/>
        </w:rPr>
        <w:t>, las cuales deber</w:t>
      </w:r>
      <w:r>
        <w:rPr>
          <w:rStyle w:val="Ninguno"/>
          <w:sz w:val="20"/>
          <w:szCs w:val="20"/>
        </w:rPr>
        <w:t>á</w:t>
      </w:r>
      <w:r>
        <w:rPr>
          <w:rStyle w:val="Ninguno"/>
          <w:sz w:val="20"/>
          <w:szCs w:val="20"/>
          <w:lang w:val="pt-PT"/>
        </w:rPr>
        <w:t xml:space="preserve">n ser presentadas </w:t>
      </w:r>
      <w:r>
        <w:rPr>
          <w:rStyle w:val="Ninguno"/>
          <w:sz w:val="20"/>
          <w:szCs w:val="20"/>
        </w:rPr>
        <w:t xml:space="preserve">en el horario y fecha descrita en la parte inicial de las presentes bases (cronograma), por lo que el o los </w:t>
      </w:r>
      <w:r>
        <w:rPr>
          <w:rStyle w:val="Ninguno"/>
          <w:b/>
          <w:bCs/>
          <w:sz w:val="20"/>
          <w:szCs w:val="20"/>
        </w:rPr>
        <w:t>“</w:t>
      </w:r>
      <w:r>
        <w:rPr>
          <w:rStyle w:val="Ninguno"/>
          <w:b/>
          <w:bCs/>
          <w:sz w:val="20"/>
          <w:szCs w:val="20"/>
          <w:lang w:val="en-US"/>
        </w:rPr>
        <w:t>LICITANTES</w:t>
      </w:r>
      <w:r>
        <w:rPr>
          <w:rStyle w:val="Ninguno"/>
          <w:b/>
          <w:bCs/>
          <w:sz w:val="20"/>
          <w:szCs w:val="20"/>
        </w:rPr>
        <w:t>”</w:t>
      </w:r>
      <w:r>
        <w:rPr>
          <w:rStyle w:val="Ninguno"/>
          <w:sz w:val="20"/>
          <w:szCs w:val="20"/>
        </w:rPr>
        <w:t xml:space="preserve"> que entreguen su prop</w:t>
      </w:r>
      <w:r>
        <w:rPr>
          <w:rStyle w:val="Ninguno"/>
          <w:sz w:val="20"/>
          <w:szCs w:val="20"/>
        </w:rPr>
        <w:t>uesta despu</w:t>
      </w:r>
      <w:r>
        <w:rPr>
          <w:rStyle w:val="Ninguno"/>
          <w:sz w:val="20"/>
          <w:szCs w:val="20"/>
          <w:lang w:val="fr-FR"/>
        </w:rPr>
        <w:t>é</w:t>
      </w:r>
      <w:r>
        <w:rPr>
          <w:rStyle w:val="Ninguno"/>
          <w:sz w:val="20"/>
          <w:szCs w:val="20"/>
        </w:rPr>
        <w:t>s del horario señ</w:t>
      </w:r>
      <w:r>
        <w:rPr>
          <w:rStyle w:val="Ninguno"/>
          <w:sz w:val="20"/>
          <w:szCs w:val="20"/>
          <w:lang w:val="pt-PT"/>
        </w:rPr>
        <w:t>alado ser</w:t>
      </w:r>
      <w:r>
        <w:rPr>
          <w:rStyle w:val="Ninguno"/>
          <w:sz w:val="20"/>
          <w:szCs w:val="20"/>
        </w:rPr>
        <w:t>á</w:t>
      </w:r>
      <w:r>
        <w:rPr>
          <w:rStyle w:val="Ninguno"/>
          <w:sz w:val="20"/>
          <w:szCs w:val="20"/>
          <w:lang w:val="pt-PT"/>
        </w:rPr>
        <w:t>n descalificados.</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lastRenderedPageBreak/>
        <w:t>Es importante señalar que la propuesta deber</w:t>
      </w:r>
      <w:r>
        <w:rPr>
          <w:rStyle w:val="Ninguno"/>
          <w:sz w:val="20"/>
          <w:szCs w:val="20"/>
        </w:rPr>
        <w:t xml:space="preserve">á </w:t>
      </w:r>
      <w:r>
        <w:rPr>
          <w:rStyle w:val="Ninguno"/>
          <w:sz w:val="20"/>
          <w:szCs w:val="20"/>
        </w:rPr>
        <w:t xml:space="preserve">de ser presentada mediante sobre cerrado y firmado por el </w:t>
      </w:r>
      <w:r>
        <w:rPr>
          <w:rStyle w:val="Ninguno"/>
          <w:b/>
          <w:bCs/>
          <w:sz w:val="20"/>
          <w:szCs w:val="20"/>
        </w:rPr>
        <w:t>“</w:t>
      </w:r>
      <w:r>
        <w:rPr>
          <w:rStyle w:val="Ninguno"/>
          <w:b/>
          <w:bCs/>
          <w:sz w:val="20"/>
          <w:szCs w:val="20"/>
          <w:lang w:val="en-US"/>
        </w:rPr>
        <w:t>LICITANTE</w:t>
      </w:r>
      <w:r>
        <w:rPr>
          <w:rStyle w:val="Ninguno"/>
          <w:b/>
          <w:bCs/>
          <w:sz w:val="20"/>
          <w:szCs w:val="20"/>
        </w:rPr>
        <w:t>”</w:t>
      </w:r>
      <w:r>
        <w:rPr>
          <w:rStyle w:val="Ninguno"/>
          <w:sz w:val="20"/>
          <w:szCs w:val="20"/>
        </w:rPr>
        <w:t>, el cual deber</w:t>
      </w:r>
      <w:r>
        <w:rPr>
          <w:rStyle w:val="Ninguno"/>
          <w:sz w:val="20"/>
          <w:szCs w:val="20"/>
        </w:rPr>
        <w:t xml:space="preserve">á </w:t>
      </w:r>
      <w:r>
        <w:rPr>
          <w:rStyle w:val="Ninguno"/>
          <w:sz w:val="20"/>
          <w:szCs w:val="20"/>
        </w:rPr>
        <w:t xml:space="preserve">de estar dirigido al Sistema para el Desarrollo Integral de la </w:t>
      </w:r>
      <w:r>
        <w:rPr>
          <w:rStyle w:val="Ninguno"/>
          <w:sz w:val="20"/>
          <w:szCs w:val="20"/>
        </w:rPr>
        <w:t>Familia del municipio de Tlajomulco de Zúñiga, Jalisco, indicando el n</w:t>
      </w:r>
      <w:r>
        <w:rPr>
          <w:rStyle w:val="Ninguno"/>
          <w:sz w:val="20"/>
          <w:szCs w:val="20"/>
        </w:rPr>
        <w:t>ú</w:t>
      </w:r>
      <w:r>
        <w:rPr>
          <w:rStyle w:val="Ninguno"/>
          <w:sz w:val="20"/>
          <w:szCs w:val="20"/>
        </w:rPr>
        <w:t xml:space="preserve">mero de la Licitación y el nombre del </w:t>
      </w:r>
      <w:r>
        <w:rPr>
          <w:rStyle w:val="Ninguno"/>
          <w:b/>
          <w:bCs/>
          <w:sz w:val="20"/>
          <w:szCs w:val="20"/>
        </w:rPr>
        <w:t>“</w:t>
      </w:r>
      <w:r>
        <w:rPr>
          <w:rStyle w:val="Ninguno"/>
          <w:b/>
          <w:bCs/>
          <w:sz w:val="20"/>
          <w:szCs w:val="20"/>
          <w:lang w:val="en-US"/>
        </w:rPr>
        <w:t>LICITANTE</w:t>
      </w:r>
      <w:r>
        <w:rPr>
          <w:rStyle w:val="Ninguno"/>
          <w:b/>
          <w:bCs/>
          <w:sz w:val="20"/>
          <w:szCs w:val="20"/>
        </w:rPr>
        <w:t>”</w:t>
      </w:r>
      <w:r>
        <w:rPr>
          <w:rStyle w:val="Ninguno"/>
          <w:sz w:val="20"/>
          <w:szCs w:val="20"/>
        </w:rPr>
        <w:t>.</w:t>
      </w:r>
    </w:p>
    <w:p w:rsidR="000C3E22" w:rsidRDefault="000C3E22">
      <w:pPr>
        <w:pStyle w:val="Cuerpo"/>
        <w:spacing w:after="0"/>
        <w:jc w:val="both"/>
        <w:rPr>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10.- APERTURA DE PROPUESTAS</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Se llevará a cabo en el horario y fecha descrita en la parte inicial de las presentes bases (cronograma)</w:t>
      </w:r>
      <w:r>
        <w:rPr>
          <w:rStyle w:val="Ninguno"/>
          <w:rFonts w:ascii="Calibri" w:eastAsia="Calibri" w:hAnsi="Calibri" w:cs="Calibri"/>
          <w:sz w:val="20"/>
          <w:szCs w:val="20"/>
        </w:rPr>
        <w:t xml:space="preserve">, en el </w:t>
      </w:r>
      <w:r>
        <w:rPr>
          <w:rStyle w:val="Ninguno"/>
          <w:rFonts w:ascii="Calibri" w:eastAsia="Calibri" w:hAnsi="Calibri" w:cs="Calibri"/>
          <w:b/>
          <w:bCs/>
          <w:sz w:val="20"/>
          <w:szCs w:val="20"/>
        </w:rPr>
        <w:t xml:space="preserve">Salón 02 del Hotel Encore (Plaza Gourmetería), ubicado en la avenida López Mateos Sur número 1710 en el municipio de Tlajomulco de Zúñiga, Jalisco. </w:t>
      </w:r>
    </w:p>
    <w:p w:rsidR="000C3E22" w:rsidRDefault="000C3E22">
      <w:pPr>
        <w:pStyle w:val="Textoindependiente"/>
        <w:rPr>
          <w:rStyle w:val="Ninguno"/>
          <w:rFonts w:ascii="Calibri" w:eastAsia="Calibri" w:hAnsi="Calibri" w:cs="Calibri"/>
          <w:b/>
          <w:bCs/>
          <w:sz w:val="20"/>
          <w:szCs w:val="20"/>
          <w14:shadow w14:blurRad="50800" w14:dist="38100" w14:dir="2700000" w14:sx="100000" w14:sy="100000" w14:kx="0" w14:ky="0" w14:algn="tl">
            <w14:srgbClr w14:val="000000">
              <w14:alpha w14:val="60000"/>
            </w14:srgbClr>
          </w14:shadow>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Dicho acto se llevará a cabo, en</w:t>
      </w:r>
      <w:r>
        <w:rPr>
          <w:rStyle w:val="Ninguno"/>
          <w:rFonts w:ascii="Calibri" w:eastAsia="Calibri" w:hAnsi="Calibri" w:cs="Calibri"/>
          <w:sz w:val="20"/>
          <w:szCs w:val="20"/>
        </w:rPr>
        <w:t xml:space="preserve"> presencia de la Contraloría Municipal, quien hará constar la hora de recepción de los sobres de las Propuestas presentadas, su inviolabilidad y los documentos que estas contienen. Posteriormente de entre los licitantes que hayan asistido, se elegirá a cua</w:t>
      </w:r>
      <w:r>
        <w:rPr>
          <w:rStyle w:val="Ninguno"/>
          <w:rFonts w:ascii="Calibri" w:eastAsia="Calibri" w:hAnsi="Calibri" w:cs="Calibri"/>
          <w:sz w:val="20"/>
          <w:szCs w:val="20"/>
        </w:rPr>
        <w:t>ndo menos uno, que en forma conjunta con al menos un integrante del Comité designado por el mismo, rubricarán las partes de las proposiciones que previamente haya determinado la convocante en la convocatoria a la licitación, las que para estos efectos cons</w:t>
      </w:r>
      <w:r>
        <w:rPr>
          <w:rStyle w:val="Ninguno"/>
          <w:rFonts w:ascii="Calibri" w:eastAsia="Calibri" w:hAnsi="Calibri" w:cs="Calibri"/>
          <w:sz w:val="20"/>
          <w:szCs w:val="20"/>
        </w:rPr>
        <w:t>tarán documentalmente.</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Todos los documentos presentados en este acto quedar</w:t>
      </w:r>
      <w:r>
        <w:rPr>
          <w:rStyle w:val="Ninguno"/>
          <w:sz w:val="20"/>
          <w:szCs w:val="20"/>
        </w:rPr>
        <w:t>á</w:t>
      </w:r>
      <w:r>
        <w:rPr>
          <w:rStyle w:val="Ninguno"/>
          <w:sz w:val="20"/>
          <w:szCs w:val="20"/>
        </w:rPr>
        <w:t>n en poder de la Unidad Centralizada de Compras de Recursos Materiales para su an</w:t>
      </w:r>
      <w:r>
        <w:rPr>
          <w:rStyle w:val="Ninguno"/>
          <w:sz w:val="20"/>
          <w:szCs w:val="20"/>
        </w:rPr>
        <w:t>á</w:t>
      </w:r>
      <w:r>
        <w:rPr>
          <w:rStyle w:val="Ninguno"/>
          <w:sz w:val="20"/>
          <w:szCs w:val="20"/>
        </w:rPr>
        <w:t>lisis y valoració</w:t>
      </w:r>
      <w:r>
        <w:rPr>
          <w:rStyle w:val="Ninguno"/>
          <w:sz w:val="20"/>
          <w:szCs w:val="20"/>
        </w:rPr>
        <w:t>n.</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La Unidad Centralizada de Compras de Recursos Materiales levantar</w:t>
      </w:r>
      <w:r>
        <w:rPr>
          <w:rStyle w:val="Ninguno"/>
          <w:sz w:val="20"/>
          <w:szCs w:val="20"/>
        </w:rPr>
        <w:t xml:space="preserve">á </w:t>
      </w:r>
      <w:r>
        <w:rPr>
          <w:rStyle w:val="Ninguno"/>
          <w:sz w:val="20"/>
          <w:szCs w:val="20"/>
        </w:rPr>
        <w:t xml:space="preserve">el Acta </w:t>
      </w:r>
      <w:r>
        <w:rPr>
          <w:rStyle w:val="Ninguno"/>
          <w:sz w:val="20"/>
          <w:szCs w:val="20"/>
        </w:rPr>
        <w:t>correspondiente que dar</w:t>
      </w:r>
      <w:r>
        <w:rPr>
          <w:rStyle w:val="Ninguno"/>
          <w:sz w:val="20"/>
          <w:szCs w:val="20"/>
        </w:rPr>
        <w:t xml:space="preserve">á </w:t>
      </w:r>
      <w:r>
        <w:rPr>
          <w:rStyle w:val="Ninguno"/>
          <w:sz w:val="20"/>
          <w:szCs w:val="20"/>
        </w:rPr>
        <w:t>cuenta de la Apertura de los sobres de las propuestas, misma que estar</w:t>
      </w:r>
      <w:r>
        <w:rPr>
          <w:rStyle w:val="Ninguno"/>
          <w:sz w:val="20"/>
          <w:szCs w:val="20"/>
        </w:rPr>
        <w:t xml:space="preserve">á </w:t>
      </w:r>
      <w:r>
        <w:rPr>
          <w:rStyle w:val="Ninguno"/>
          <w:sz w:val="20"/>
          <w:szCs w:val="20"/>
        </w:rPr>
        <w:t>disponible para consulta por las partes interesadas.</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11.- ACTO DE NOTIFICACIÓN DE LA RESOLUCIÓN DE  ADJUDICACIÓN</w:t>
      </w:r>
    </w:p>
    <w:p w:rsidR="000C3E22" w:rsidRDefault="000C3E22">
      <w:pPr>
        <w:pStyle w:val="Lista3"/>
        <w:ind w:left="0" w:firstLine="0"/>
        <w:jc w:val="both"/>
        <w:rPr>
          <w:rFonts w:ascii="Calibri" w:eastAsia="Calibri" w:hAnsi="Calibri" w:cs="Calibri"/>
          <w:sz w:val="20"/>
          <w:szCs w:val="20"/>
        </w:rPr>
      </w:pPr>
    </w:p>
    <w:p w:rsidR="000C3E22" w:rsidRDefault="007C2913">
      <w:pPr>
        <w:pStyle w:val="Lista3"/>
        <w:ind w:left="0" w:firstLine="0"/>
        <w:jc w:val="both"/>
        <w:rPr>
          <w:rStyle w:val="Ninguno"/>
          <w:rFonts w:ascii="Calibri" w:eastAsia="Calibri" w:hAnsi="Calibri" w:cs="Calibri"/>
          <w:sz w:val="20"/>
          <w:szCs w:val="20"/>
        </w:rPr>
      </w:pPr>
      <w:r>
        <w:rPr>
          <w:rStyle w:val="Ninguno"/>
          <w:rFonts w:ascii="Calibri" w:eastAsia="Calibri" w:hAnsi="Calibri" w:cs="Calibri"/>
          <w:sz w:val="20"/>
          <w:szCs w:val="20"/>
        </w:rPr>
        <w:t xml:space="preserve">El Comité de Adquisiciones del Sistema para </w:t>
      </w:r>
      <w:r>
        <w:rPr>
          <w:rStyle w:val="Ninguno"/>
          <w:rFonts w:ascii="Calibri" w:eastAsia="Calibri" w:hAnsi="Calibri" w:cs="Calibri"/>
          <w:sz w:val="20"/>
          <w:szCs w:val="20"/>
        </w:rPr>
        <w:t xml:space="preserve">el Desarrollo Integral de la Familia del municipio de Tlajomulco de Zúñiga emitirá la Resolución a más tardar dentro de los 20 (veinte) días naturales, contados a partir del día siguiente de la celebración del acto de apertura de propuestas, todo esto con </w:t>
      </w:r>
      <w:r>
        <w:rPr>
          <w:rStyle w:val="Ninguno"/>
          <w:rFonts w:ascii="Calibri" w:eastAsia="Calibri" w:hAnsi="Calibri" w:cs="Calibri"/>
          <w:sz w:val="20"/>
          <w:szCs w:val="20"/>
        </w:rPr>
        <w:t>fundamento en lo dispuesto por el artículo 69 de la de la Ley de Compras Gubernamentales, Enajenaciones y Contratación de Servicios del Estado de Jalisco, pudiendo emitir fallo desde el mismo día en que tuvo conocimiento de las propuestas presentadas.</w:t>
      </w:r>
    </w:p>
    <w:p w:rsidR="000C3E22" w:rsidRDefault="000C3E22">
      <w:pPr>
        <w:pStyle w:val="Textoindependiente"/>
        <w:rPr>
          <w:rFonts w:ascii="Calibri" w:eastAsia="Calibri" w:hAnsi="Calibri" w:cs="Calibri"/>
          <w:sz w:val="20"/>
          <w:szCs w:val="20"/>
        </w:rPr>
      </w:pPr>
    </w:p>
    <w:p w:rsidR="000C3E22" w:rsidRDefault="007C2913">
      <w:pPr>
        <w:pStyle w:val="Lista3"/>
        <w:ind w:left="0" w:firstLine="0"/>
        <w:jc w:val="both"/>
        <w:rPr>
          <w:rStyle w:val="Ninguno"/>
          <w:rFonts w:ascii="Calibri" w:eastAsia="Calibri" w:hAnsi="Calibri" w:cs="Calibri"/>
          <w:sz w:val="20"/>
          <w:szCs w:val="20"/>
        </w:rPr>
      </w:pPr>
      <w:r>
        <w:rPr>
          <w:rStyle w:val="Ninguno"/>
          <w:rFonts w:ascii="Calibri" w:eastAsia="Calibri" w:hAnsi="Calibri" w:cs="Calibri"/>
          <w:sz w:val="20"/>
          <w:szCs w:val="20"/>
        </w:rPr>
        <w:t xml:space="preserve">El </w:t>
      </w:r>
      <w:r>
        <w:rPr>
          <w:rStyle w:val="Ninguno"/>
          <w:rFonts w:ascii="Calibri" w:eastAsia="Calibri" w:hAnsi="Calibri" w:cs="Calibri"/>
          <w:sz w:val="20"/>
          <w:szCs w:val="20"/>
        </w:rPr>
        <w:t xml:space="preserve">Comité de Adquisiciones si está en posibilidades procurará emitir resolución de fallo en la siguiente Sesión de Comité, Así mismo el acto de notificación será el día posterior a tal evento fallo emitido por Comité de </w:t>
      </w:r>
      <w:r>
        <w:rPr>
          <w:rStyle w:val="Ninguno"/>
          <w:rFonts w:ascii="Calibri" w:eastAsia="Calibri" w:hAnsi="Calibri" w:cs="Calibri"/>
          <w:sz w:val="20"/>
          <w:szCs w:val="20"/>
        </w:rPr>
        <w:lastRenderedPageBreak/>
        <w:t>Adquisiciones dentro de la sesión respe</w:t>
      </w:r>
      <w:r>
        <w:rPr>
          <w:rStyle w:val="Ninguno"/>
          <w:rFonts w:ascii="Calibri" w:eastAsia="Calibri" w:hAnsi="Calibri" w:cs="Calibri"/>
          <w:sz w:val="20"/>
          <w:szCs w:val="20"/>
        </w:rPr>
        <w:t>ctiva, por lo cual los LICITANTES deberán de presentarse a las oficinas de la Dirección Administrativa ubicada en el domicilio de la Convocante a enterarse de tal decisión.</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12. CRITERIOS PARA LA EVALUACIÓN DE LAS PROPUESTAS y ADJUDICACIÓN</w:t>
      </w:r>
    </w:p>
    <w:p w:rsidR="000C3E22" w:rsidRDefault="000C3E22">
      <w:pPr>
        <w:pStyle w:val="Textoindependiente"/>
        <w:rPr>
          <w:rFonts w:ascii="Calibri" w:eastAsia="Calibri" w:hAnsi="Calibri" w:cs="Calibri"/>
          <w:b/>
          <w:bCs/>
          <w:sz w:val="20"/>
          <w:szCs w:val="20"/>
        </w:rPr>
      </w:pPr>
    </w:p>
    <w:p w:rsidR="000C3E22" w:rsidRDefault="007C2913">
      <w:pPr>
        <w:pStyle w:val="Sangra2detindependiente1"/>
        <w:tabs>
          <w:tab w:val="left" w:pos="8338"/>
        </w:tabs>
        <w:spacing w:before="0"/>
        <w:ind w:left="0"/>
        <w:rPr>
          <w:rStyle w:val="Ninguno"/>
          <w:rFonts w:ascii="Calibri" w:eastAsia="Calibri" w:hAnsi="Calibri" w:cs="Calibri"/>
          <w:b/>
          <w:bCs/>
          <w:sz w:val="20"/>
          <w:szCs w:val="20"/>
        </w:rPr>
      </w:pPr>
      <w:r>
        <w:rPr>
          <w:rStyle w:val="Ninguno"/>
          <w:rFonts w:ascii="Calibri" w:eastAsia="Calibri" w:hAnsi="Calibri" w:cs="Calibri"/>
          <w:b/>
          <w:bCs/>
          <w:sz w:val="20"/>
          <w:szCs w:val="20"/>
        </w:rPr>
        <w:t>La presente Lic</w:t>
      </w:r>
      <w:r>
        <w:rPr>
          <w:rStyle w:val="Ninguno"/>
          <w:rFonts w:ascii="Calibri" w:eastAsia="Calibri" w:hAnsi="Calibri" w:cs="Calibri"/>
          <w:b/>
          <w:bCs/>
          <w:sz w:val="20"/>
          <w:szCs w:val="20"/>
        </w:rPr>
        <w:t>itación podrá ser adjudicada a varios “LICITANTES” y la adjudicación estará siempre condicionada a la existencia de presupuesto.</w:t>
      </w:r>
    </w:p>
    <w:p w:rsidR="000C3E22" w:rsidRDefault="000C3E22">
      <w:pPr>
        <w:pStyle w:val="Sangra2detindependiente1"/>
        <w:tabs>
          <w:tab w:val="left" w:pos="8338"/>
        </w:tabs>
        <w:spacing w:before="0"/>
        <w:ind w:left="0"/>
        <w:rPr>
          <w:rFonts w:ascii="Calibri" w:eastAsia="Calibri" w:hAnsi="Calibri" w:cs="Calibri"/>
          <w:sz w:val="20"/>
          <w:szCs w:val="20"/>
        </w:rPr>
      </w:pPr>
    </w:p>
    <w:p w:rsidR="000C3E22" w:rsidRDefault="007C2913">
      <w:pPr>
        <w:pStyle w:val="Sangra2detindependiente1"/>
        <w:tabs>
          <w:tab w:val="left" w:pos="8338"/>
        </w:tabs>
        <w:spacing w:before="0"/>
        <w:ind w:left="0"/>
        <w:rPr>
          <w:rStyle w:val="Ninguno"/>
          <w:rFonts w:ascii="Calibri" w:eastAsia="Calibri" w:hAnsi="Calibri" w:cs="Calibri"/>
          <w:b/>
          <w:bCs/>
          <w:sz w:val="20"/>
          <w:szCs w:val="20"/>
        </w:rPr>
      </w:pPr>
      <w:r>
        <w:rPr>
          <w:rStyle w:val="Ninguno"/>
          <w:rFonts w:ascii="Calibri" w:eastAsia="Calibri" w:hAnsi="Calibri" w:cs="Calibri"/>
          <w:sz w:val="20"/>
          <w:szCs w:val="20"/>
        </w:rPr>
        <w:t>El</w:t>
      </w:r>
      <w:r>
        <w:rPr>
          <w:rStyle w:val="Ninguno"/>
          <w:rFonts w:ascii="Calibri" w:eastAsia="Calibri" w:hAnsi="Calibri" w:cs="Calibri"/>
          <w:b/>
          <w:bCs/>
          <w:sz w:val="20"/>
          <w:szCs w:val="20"/>
        </w:rPr>
        <w:t xml:space="preserve"> “CONVOCANTE” </w:t>
      </w:r>
      <w:r>
        <w:rPr>
          <w:rStyle w:val="Ninguno"/>
          <w:rFonts w:ascii="Calibri" w:eastAsia="Calibri" w:hAnsi="Calibri" w:cs="Calibri"/>
          <w:sz w:val="20"/>
          <w:szCs w:val="20"/>
        </w:rPr>
        <w:t xml:space="preserve">celebrará contrato con el </w:t>
      </w:r>
      <w:r>
        <w:rPr>
          <w:rStyle w:val="Ninguno"/>
          <w:rFonts w:ascii="Calibri" w:eastAsia="Calibri" w:hAnsi="Calibri" w:cs="Calibri"/>
          <w:b/>
          <w:bCs/>
          <w:sz w:val="20"/>
          <w:szCs w:val="20"/>
        </w:rPr>
        <w:t>“LICITANTE”</w:t>
      </w:r>
      <w:r>
        <w:rPr>
          <w:rStyle w:val="Ninguno"/>
          <w:rFonts w:ascii="Calibri" w:eastAsia="Calibri" w:hAnsi="Calibri" w:cs="Calibri"/>
          <w:sz w:val="20"/>
          <w:szCs w:val="20"/>
        </w:rPr>
        <w:t xml:space="preserve"> con base en la propuesta adjudicada.</w:t>
      </w:r>
    </w:p>
    <w:p w:rsidR="000C3E22" w:rsidRDefault="000C3E22">
      <w:pPr>
        <w:pStyle w:val="Cuerpo"/>
        <w:spacing w:after="0"/>
        <w:jc w:val="both"/>
        <w:rPr>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Con fundamento en lo dispuesto por</w:t>
      </w:r>
      <w:r>
        <w:rPr>
          <w:rStyle w:val="Ninguno"/>
          <w:rFonts w:ascii="Calibri" w:eastAsia="Calibri" w:hAnsi="Calibri" w:cs="Calibri"/>
          <w:sz w:val="20"/>
          <w:szCs w:val="20"/>
        </w:rPr>
        <w:t xml:space="preserve"> el artículo 59 inciso 1, fracción XII, 66 inciso 1 y 67 de la Ley de Compras Gubernamentales, Enajenaciones y Contratación de Servicios del Estado de Jalisco y sus Municipios en la evaluación de proposiciones se considerará los aspectos técnicos y económi</w:t>
      </w:r>
      <w:r>
        <w:rPr>
          <w:rStyle w:val="Ninguno"/>
          <w:rFonts w:ascii="Calibri" w:eastAsia="Calibri" w:hAnsi="Calibri" w:cs="Calibri"/>
          <w:sz w:val="20"/>
          <w:szCs w:val="20"/>
        </w:rPr>
        <w:t>cos de las ofertas objeto de la presente Licitación, el criterio de evaluación elegido para el presente proceso será el de costo beneficio por cada partida, analizando previamente si lo ofertado cumple técnicamente, por lo cual se considerará:</w:t>
      </w:r>
    </w:p>
    <w:p w:rsidR="000C3E22" w:rsidRDefault="000C3E22">
      <w:pPr>
        <w:pStyle w:val="Textoindependiente"/>
        <w:rPr>
          <w:rFonts w:ascii="Calibri" w:eastAsia="Calibri" w:hAnsi="Calibri" w:cs="Calibri"/>
          <w:sz w:val="20"/>
          <w:szCs w:val="20"/>
        </w:rPr>
      </w:pPr>
    </w:p>
    <w:p w:rsidR="000C3E22" w:rsidRDefault="007C2913">
      <w:pPr>
        <w:pStyle w:val="Textoindependiente"/>
        <w:numPr>
          <w:ilvl w:val="0"/>
          <w:numId w:val="13"/>
        </w:numPr>
        <w:suppressAutoHyphens/>
        <w:rPr>
          <w:rFonts w:ascii="Calibri" w:eastAsia="Calibri" w:hAnsi="Calibri" w:cs="Calibri"/>
          <w:sz w:val="20"/>
          <w:szCs w:val="20"/>
        </w:rPr>
      </w:pPr>
      <w:r>
        <w:rPr>
          <w:rFonts w:ascii="Calibri" w:eastAsia="Calibri" w:hAnsi="Calibri" w:cs="Calibri"/>
          <w:sz w:val="20"/>
          <w:szCs w:val="20"/>
        </w:rPr>
        <w:t>Aspectos té</w:t>
      </w:r>
      <w:r>
        <w:rPr>
          <w:rFonts w:ascii="Calibri" w:eastAsia="Calibri" w:hAnsi="Calibri" w:cs="Calibri"/>
          <w:sz w:val="20"/>
          <w:szCs w:val="20"/>
        </w:rPr>
        <w:t>cnicos solicitados. (Especificaciones  técnicas y calidad)</w:t>
      </w:r>
    </w:p>
    <w:p w:rsidR="000C3E22" w:rsidRDefault="007C2913">
      <w:pPr>
        <w:pStyle w:val="Textoindependiente"/>
        <w:numPr>
          <w:ilvl w:val="0"/>
          <w:numId w:val="13"/>
        </w:numPr>
        <w:suppressAutoHyphens/>
        <w:rPr>
          <w:rFonts w:ascii="Calibri" w:eastAsia="Calibri" w:hAnsi="Calibri" w:cs="Calibri"/>
          <w:sz w:val="20"/>
          <w:szCs w:val="20"/>
        </w:rPr>
      </w:pPr>
      <w:r>
        <w:rPr>
          <w:rFonts w:ascii="Calibri" w:eastAsia="Calibri" w:hAnsi="Calibri" w:cs="Calibri"/>
          <w:sz w:val="20"/>
          <w:szCs w:val="20"/>
        </w:rPr>
        <w:t>Precio conveniente</w:t>
      </w:r>
    </w:p>
    <w:p w:rsidR="000C3E22" w:rsidRDefault="007C2913">
      <w:pPr>
        <w:pStyle w:val="Textoindependiente"/>
        <w:numPr>
          <w:ilvl w:val="0"/>
          <w:numId w:val="13"/>
        </w:numPr>
        <w:suppressAutoHyphens/>
        <w:rPr>
          <w:rFonts w:ascii="Calibri" w:eastAsia="Calibri" w:hAnsi="Calibri" w:cs="Calibri"/>
          <w:sz w:val="20"/>
          <w:szCs w:val="20"/>
        </w:rPr>
      </w:pPr>
      <w:r>
        <w:rPr>
          <w:rFonts w:ascii="Calibri" w:eastAsia="Calibri" w:hAnsi="Calibri" w:cs="Calibri"/>
          <w:sz w:val="20"/>
          <w:szCs w:val="20"/>
        </w:rPr>
        <w:t>Tiempo de entrega</w:t>
      </w:r>
    </w:p>
    <w:p w:rsidR="000C3E22" w:rsidRDefault="007C2913">
      <w:pPr>
        <w:pStyle w:val="Textoindependiente"/>
        <w:numPr>
          <w:ilvl w:val="0"/>
          <w:numId w:val="13"/>
        </w:numPr>
        <w:suppressAutoHyphens/>
        <w:rPr>
          <w:rFonts w:ascii="Calibri" w:eastAsia="Calibri" w:hAnsi="Calibri" w:cs="Calibri"/>
          <w:sz w:val="20"/>
          <w:szCs w:val="20"/>
        </w:rPr>
      </w:pPr>
      <w:r>
        <w:rPr>
          <w:rFonts w:ascii="Calibri" w:eastAsia="Calibri" w:hAnsi="Calibri" w:cs="Calibri"/>
          <w:sz w:val="20"/>
          <w:szCs w:val="20"/>
        </w:rPr>
        <w:t>Garantía en el producto o servicio</w:t>
      </w:r>
    </w:p>
    <w:p w:rsidR="000C3E22" w:rsidRDefault="007C2913">
      <w:pPr>
        <w:pStyle w:val="Textoindependiente"/>
        <w:numPr>
          <w:ilvl w:val="0"/>
          <w:numId w:val="13"/>
        </w:numPr>
        <w:suppressAutoHyphens/>
        <w:rPr>
          <w:rFonts w:ascii="Calibri" w:eastAsia="Calibri" w:hAnsi="Calibri" w:cs="Calibri"/>
          <w:sz w:val="20"/>
          <w:szCs w:val="20"/>
        </w:rPr>
      </w:pPr>
      <w:r>
        <w:rPr>
          <w:rFonts w:ascii="Calibri" w:eastAsia="Calibri" w:hAnsi="Calibri" w:cs="Calibri"/>
          <w:sz w:val="20"/>
          <w:szCs w:val="20"/>
        </w:rPr>
        <w:t>Condiciones de Oferta</w:t>
      </w:r>
    </w:p>
    <w:p w:rsidR="000C3E22" w:rsidRDefault="000C3E22">
      <w:pPr>
        <w:pStyle w:val="Textoindependiente"/>
        <w:rPr>
          <w:rFonts w:ascii="Calibri" w:eastAsia="Calibri" w:hAnsi="Calibri" w:cs="Calibri"/>
          <w:sz w:val="20"/>
          <w:szCs w:val="20"/>
        </w:rPr>
      </w:pPr>
    </w:p>
    <w:p w:rsidR="000C3E22" w:rsidRDefault="007C2913">
      <w:pPr>
        <w:pStyle w:val="Textoindependiente"/>
        <w:suppressAutoHyphens/>
        <w:rPr>
          <w:rStyle w:val="Ninguno"/>
          <w:rFonts w:ascii="Calibri" w:eastAsia="Calibri" w:hAnsi="Calibri" w:cs="Calibri"/>
          <w:sz w:val="20"/>
          <w:szCs w:val="20"/>
        </w:rPr>
      </w:pPr>
      <w:r>
        <w:rPr>
          <w:rStyle w:val="Ninguno"/>
          <w:rFonts w:ascii="Calibri" w:eastAsia="Calibri" w:hAnsi="Calibri" w:cs="Calibri"/>
          <w:sz w:val="20"/>
          <w:szCs w:val="20"/>
        </w:rPr>
        <w:t xml:space="preserve">Primeramente se evaluará aspectos técnicos solicitados. Posteriormente de los participantes que hayan </w:t>
      </w:r>
      <w:r>
        <w:rPr>
          <w:rStyle w:val="Ninguno"/>
          <w:rFonts w:ascii="Calibri" w:eastAsia="Calibri" w:hAnsi="Calibri" w:cs="Calibri"/>
          <w:sz w:val="20"/>
          <w:szCs w:val="20"/>
        </w:rPr>
        <w:t>cumplido cabalmente con estos criterios de evaluación y que por lo tanto se determine que su propuesta es solvente se procederá al análisis de las mejores condiciones de precio conveniente para el Municipio, basándose  tiempo de entrega, garantía en el pro</w:t>
      </w:r>
      <w:r>
        <w:rPr>
          <w:rStyle w:val="Ninguno"/>
          <w:rFonts w:ascii="Calibri" w:eastAsia="Calibri" w:hAnsi="Calibri" w:cs="Calibri"/>
          <w:sz w:val="20"/>
          <w:szCs w:val="20"/>
        </w:rPr>
        <w:t>ducto o servicio y Condiciones de Oferta.</w:t>
      </w:r>
    </w:p>
    <w:p w:rsidR="000C3E22" w:rsidRDefault="000C3E22">
      <w:pPr>
        <w:pStyle w:val="Textoindependiente"/>
        <w:suppressAutoHyphens/>
        <w:rPr>
          <w:rFonts w:ascii="Calibri" w:eastAsia="Calibri" w:hAnsi="Calibri" w:cs="Calibri"/>
          <w:sz w:val="20"/>
          <w:szCs w:val="20"/>
        </w:rPr>
      </w:pPr>
    </w:p>
    <w:p w:rsidR="000C3E22" w:rsidRDefault="007C2913">
      <w:pPr>
        <w:pStyle w:val="Textoindependiente"/>
        <w:suppressAutoHyphens/>
        <w:rPr>
          <w:rStyle w:val="Ninguno"/>
          <w:rFonts w:ascii="Calibri" w:eastAsia="Calibri" w:hAnsi="Calibri" w:cs="Calibri"/>
          <w:sz w:val="20"/>
          <w:szCs w:val="20"/>
        </w:rPr>
      </w:pPr>
      <w:r>
        <w:rPr>
          <w:rStyle w:val="Ninguno"/>
          <w:rFonts w:ascii="Calibri" w:eastAsia="Calibri" w:hAnsi="Calibri" w:cs="Calibri"/>
          <w:sz w:val="20"/>
          <w:szCs w:val="20"/>
        </w:rPr>
        <w:t>La Dirección de Recursos Materiales será la responsable de la evaluación legal y administrativa de la documentación que presenten los licitantes solicitada en estas bases.</w:t>
      </w:r>
    </w:p>
    <w:p w:rsidR="000C3E22" w:rsidRDefault="000C3E22">
      <w:pPr>
        <w:pStyle w:val="Textoindependiente"/>
        <w:suppressAutoHyphens/>
        <w:rPr>
          <w:rFonts w:ascii="Calibri" w:eastAsia="Calibri" w:hAnsi="Calibri" w:cs="Calibri"/>
          <w:sz w:val="20"/>
          <w:szCs w:val="20"/>
        </w:rPr>
      </w:pPr>
    </w:p>
    <w:p w:rsidR="000C3E22" w:rsidRDefault="007C2913">
      <w:pPr>
        <w:pStyle w:val="Textoindependiente"/>
        <w:suppressAutoHyphens/>
        <w:rPr>
          <w:rStyle w:val="Ninguno"/>
          <w:rFonts w:ascii="Calibri" w:eastAsia="Calibri" w:hAnsi="Calibri" w:cs="Calibri"/>
          <w:sz w:val="20"/>
          <w:szCs w:val="20"/>
        </w:rPr>
      </w:pPr>
      <w:r>
        <w:rPr>
          <w:rStyle w:val="Ninguno"/>
          <w:rFonts w:ascii="Calibri" w:eastAsia="Calibri" w:hAnsi="Calibri" w:cs="Calibri"/>
          <w:sz w:val="20"/>
          <w:szCs w:val="20"/>
        </w:rPr>
        <w:t>El área requirente será la responsable d</w:t>
      </w:r>
      <w:r>
        <w:rPr>
          <w:rStyle w:val="Ninguno"/>
          <w:rFonts w:ascii="Calibri" w:eastAsia="Calibri" w:hAnsi="Calibri" w:cs="Calibri"/>
          <w:sz w:val="20"/>
          <w:szCs w:val="20"/>
        </w:rPr>
        <w:t xml:space="preserve">e evaluar las proporciones técnicas </w:t>
      </w:r>
    </w:p>
    <w:p w:rsidR="000C3E22" w:rsidRDefault="000C3E22">
      <w:pPr>
        <w:pStyle w:val="Textoindependiente"/>
        <w:suppressAutoHyphens/>
        <w:rPr>
          <w:rFonts w:ascii="Calibri" w:eastAsia="Calibri" w:hAnsi="Calibri" w:cs="Calibri"/>
          <w:b/>
          <w:bCs/>
          <w:sz w:val="20"/>
          <w:szCs w:val="20"/>
        </w:rPr>
      </w:pPr>
    </w:p>
    <w:p w:rsidR="000C3E22" w:rsidRDefault="007C2913">
      <w:pPr>
        <w:pStyle w:val="Textoindependiente"/>
        <w:suppressAutoHyphens/>
        <w:rPr>
          <w:rStyle w:val="Ninguno"/>
          <w:rFonts w:ascii="Calibri" w:eastAsia="Calibri" w:hAnsi="Calibri" w:cs="Calibri"/>
          <w:b/>
          <w:bCs/>
          <w:sz w:val="20"/>
          <w:szCs w:val="20"/>
        </w:rPr>
      </w:pPr>
      <w:r>
        <w:rPr>
          <w:rStyle w:val="Ninguno"/>
          <w:rFonts w:ascii="Calibri" w:eastAsia="Calibri" w:hAnsi="Calibri" w:cs="Calibri"/>
          <w:b/>
          <w:bCs/>
          <w:sz w:val="20"/>
          <w:szCs w:val="20"/>
        </w:rPr>
        <w:t>El licitante deberá cotizar en las partidas que este en aptitud de concursar.</w:t>
      </w:r>
    </w:p>
    <w:p w:rsidR="000C3E22" w:rsidRDefault="000C3E22">
      <w:pPr>
        <w:pStyle w:val="Textoindependiente"/>
        <w:suppressAutoHyphens/>
        <w:rPr>
          <w:rFonts w:ascii="Calibri" w:eastAsia="Calibri" w:hAnsi="Calibri" w:cs="Calibri"/>
          <w:sz w:val="20"/>
          <w:szCs w:val="20"/>
        </w:rPr>
      </w:pPr>
    </w:p>
    <w:p w:rsidR="000C3E22" w:rsidRDefault="007C2913">
      <w:pPr>
        <w:pStyle w:val="Cuerpo"/>
        <w:spacing w:after="0"/>
        <w:jc w:val="both"/>
        <w:rPr>
          <w:rStyle w:val="Ninguno"/>
          <w:sz w:val="20"/>
          <w:szCs w:val="20"/>
        </w:rPr>
      </w:pPr>
      <w:r>
        <w:rPr>
          <w:rStyle w:val="Ninguno"/>
          <w:sz w:val="20"/>
          <w:szCs w:val="20"/>
        </w:rPr>
        <w:lastRenderedPageBreak/>
        <w:t>No ser</w:t>
      </w:r>
      <w:r>
        <w:rPr>
          <w:rStyle w:val="Ninguno"/>
          <w:sz w:val="20"/>
          <w:szCs w:val="20"/>
        </w:rPr>
        <w:t>á</w:t>
      </w:r>
      <w:r>
        <w:rPr>
          <w:rStyle w:val="Ninguno"/>
          <w:sz w:val="20"/>
          <w:szCs w:val="20"/>
        </w:rPr>
        <w:t xml:space="preserve">n objeto de evaluación, las condiciones establecidas por el </w:t>
      </w:r>
      <w:r>
        <w:rPr>
          <w:rStyle w:val="Ninguno"/>
          <w:b/>
          <w:bCs/>
          <w:sz w:val="20"/>
          <w:szCs w:val="20"/>
        </w:rPr>
        <w:t>“</w:t>
      </w:r>
      <w:r>
        <w:rPr>
          <w:rStyle w:val="Ninguno"/>
          <w:b/>
          <w:bCs/>
          <w:sz w:val="20"/>
          <w:szCs w:val="20"/>
          <w:lang w:val="de-DE"/>
        </w:rPr>
        <w:t>CONVOCANTE</w:t>
      </w:r>
      <w:r>
        <w:rPr>
          <w:rStyle w:val="Ninguno"/>
          <w:b/>
          <w:bCs/>
          <w:sz w:val="20"/>
          <w:szCs w:val="20"/>
        </w:rPr>
        <w:t xml:space="preserve">” </w:t>
      </w:r>
      <w:r>
        <w:rPr>
          <w:rStyle w:val="Ninguno"/>
          <w:sz w:val="20"/>
          <w:szCs w:val="20"/>
        </w:rPr>
        <w:t xml:space="preserve">que tengan como propósito facilitar la presentación de las </w:t>
      </w:r>
      <w:r>
        <w:rPr>
          <w:rStyle w:val="Ninguno"/>
          <w:sz w:val="20"/>
          <w:szCs w:val="20"/>
        </w:rPr>
        <w:t>proposiciones, as</w:t>
      </w:r>
      <w:r>
        <w:rPr>
          <w:rStyle w:val="Ninguno"/>
          <w:sz w:val="20"/>
          <w:szCs w:val="20"/>
        </w:rPr>
        <w:t xml:space="preserve">í </w:t>
      </w:r>
      <w:r>
        <w:rPr>
          <w:rStyle w:val="Ninguno"/>
          <w:sz w:val="20"/>
          <w:szCs w:val="20"/>
        </w:rPr>
        <w:t>como cualquier otro requisito cuyo incumplimiento, por s</w:t>
      </w:r>
      <w:r>
        <w:rPr>
          <w:rStyle w:val="Ninguno"/>
          <w:sz w:val="20"/>
          <w:szCs w:val="20"/>
        </w:rPr>
        <w:t xml:space="preserve">í </w:t>
      </w:r>
      <w:r>
        <w:rPr>
          <w:rStyle w:val="Ninguno"/>
          <w:sz w:val="20"/>
          <w:szCs w:val="20"/>
        </w:rPr>
        <w:t>mismo, no afecte la solvencia de las propuestas.</w:t>
      </w: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7C2913">
      <w:pPr>
        <w:pStyle w:val="Cuerpo"/>
        <w:spacing w:after="0"/>
        <w:jc w:val="both"/>
        <w:rPr>
          <w:rStyle w:val="Ninguno"/>
          <w:b/>
          <w:bCs/>
          <w:sz w:val="20"/>
          <w:szCs w:val="20"/>
        </w:rPr>
      </w:pPr>
      <w:r>
        <w:rPr>
          <w:rStyle w:val="Ninguno"/>
          <w:b/>
          <w:bCs/>
          <w:sz w:val="20"/>
          <w:szCs w:val="20"/>
        </w:rPr>
        <w:t>13.- FACULTADES DEL COMIT</w:t>
      </w:r>
      <w:r>
        <w:rPr>
          <w:rStyle w:val="Ninguno"/>
          <w:b/>
          <w:bCs/>
          <w:sz w:val="20"/>
          <w:szCs w:val="20"/>
          <w:lang w:val="pt-PT"/>
        </w:rPr>
        <w:t xml:space="preserve">É </w:t>
      </w:r>
      <w:r>
        <w:rPr>
          <w:rStyle w:val="Ninguno"/>
          <w:b/>
          <w:bCs/>
          <w:sz w:val="20"/>
          <w:szCs w:val="20"/>
        </w:rPr>
        <w:t>DE ADQUISICIONES DEL SISTEMA PARA EL DESARROLLO INTEGRAL DE LA FAMILIA DEL MUNICIPIO DE TLAJOMULCO DE</w:t>
      </w:r>
      <w:r>
        <w:rPr>
          <w:rStyle w:val="Ninguno"/>
          <w:b/>
          <w:bCs/>
          <w:sz w:val="20"/>
          <w:szCs w:val="20"/>
        </w:rPr>
        <w:t xml:space="preserve"> ZÚÑ</w:t>
      </w:r>
      <w:r>
        <w:rPr>
          <w:rStyle w:val="Ninguno"/>
          <w:b/>
          <w:bCs/>
          <w:sz w:val="20"/>
          <w:szCs w:val="20"/>
          <w:lang w:val="de-DE"/>
        </w:rPr>
        <w:t>IGA, JALISCO</w:t>
      </w:r>
    </w:p>
    <w:p w:rsidR="000C3E22" w:rsidRDefault="000C3E22">
      <w:pPr>
        <w:pStyle w:val="Cuerpo"/>
        <w:spacing w:after="0"/>
        <w:jc w:val="both"/>
        <w:rPr>
          <w:b/>
          <w:bCs/>
          <w:sz w:val="20"/>
          <w:szCs w:val="20"/>
        </w:rPr>
      </w:pPr>
    </w:p>
    <w:p w:rsidR="000C3E22" w:rsidRDefault="007C2913">
      <w:pPr>
        <w:pStyle w:val="Cuerpo"/>
        <w:spacing w:after="0"/>
        <w:jc w:val="both"/>
        <w:rPr>
          <w:rStyle w:val="Ninguno"/>
          <w:sz w:val="20"/>
          <w:szCs w:val="20"/>
        </w:rPr>
      </w:pPr>
      <w:r>
        <w:rPr>
          <w:rStyle w:val="Ninguno"/>
          <w:sz w:val="20"/>
          <w:szCs w:val="20"/>
        </w:rPr>
        <w:t>En caso de presentarse cualquier situación no prevista en estas bases, ser</w:t>
      </w:r>
      <w:r>
        <w:rPr>
          <w:rStyle w:val="Ninguno"/>
          <w:sz w:val="20"/>
          <w:szCs w:val="20"/>
        </w:rPr>
        <w:t xml:space="preserve">á </w:t>
      </w:r>
      <w:r>
        <w:rPr>
          <w:rStyle w:val="Ninguno"/>
          <w:sz w:val="20"/>
          <w:szCs w:val="20"/>
        </w:rPr>
        <w:t xml:space="preserve">resuelta por </w:t>
      </w:r>
      <w:r>
        <w:rPr>
          <w:rStyle w:val="Ninguno"/>
          <w:b/>
          <w:bCs/>
          <w:sz w:val="20"/>
          <w:szCs w:val="20"/>
        </w:rPr>
        <w:t>“</w:t>
      </w:r>
      <w:r>
        <w:rPr>
          <w:rStyle w:val="Ninguno"/>
          <w:b/>
          <w:bCs/>
          <w:sz w:val="20"/>
          <w:szCs w:val="20"/>
        </w:rPr>
        <w:t>EL COMIT</w:t>
      </w:r>
      <w:r>
        <w:rPr>
          <w:rStyle w:val="Ninguno"/>
          <w:b/>
          <w:bCs/>
          <w:sz w:val="20"/>
          <w:szCs w:val="20"/>
        </w:rPr>
        <w:t>É”</w:t>
      </w:r>
      <w:r>
        <w:rPr>
          <w:rStyle w:val="Ninguno"/>
          <w:sz w:val="20"/>
          <w:szCs w:val="20"/>
        </w:rPr>
        <w:t xml:space="preserve"> de acuerdo con lo previsto en el art</w:t>
      </w:r>
      <w:r>
        <w:rPr>
          <w:rStyle w:val="Ninguno"/>
          <w:sz w:val="20"/>
          <w:szCs w:val="20"/>
        </w:rPr>
        <w:t>í</w:t>
      </w:r>
      <w:r>
        <w:rPr>
          <w:rStyle w:val="Ninguno"/>
          <w:sz w:val="20"/>
          <w:szCs w:val="20"/>
        </w:rPr>
        <w:t xml:space="preserve">culo 24 fracciones VII y XXI de la </w:t>
      </w:r>
      <w:r>
        <w:rPr>
          <w:rStyle w:val="Ninguno"/>
          <w:b/>
          <w:bCs/>
          <w:sz w:val="20"/>
          <w:szCs w:val="20"/>
        </w:rPr>
        <w:t>“LEY”</w:t>
      </w:r>
      <w:r>
        <w:rPr>
          <w:rStyle w:val="Ninguno"/>
          <w:sz w:val="20"/>
          <w:szCs w:val="20"/>
        </w:rPr>
        <w:t xml:space="preserve">, teniendo </w:t>
      </w:r>
      <w:r>
        <w:rPr>
          <w:rStyle w:val="Ninguno"/>
          <w:sz w:val="20"/>
          <w:szCs w:val="20"/>
          <w:lang w:val="fr-FR"/>
        </w:rPr>
        <w:t>é</w:t>
      </w:r>
      <w:r>
        <w:rPr>
          <w:rStyle w:val="Ninguno"/>
          <w:sz w:val="20"/>
          <w:szCs w:val="20"/>
          <w:lang w:val="it-IT"/>
        </w:rPr>
        <w:t>ste comit</w:t>
      </w:r>
      <w:r>
        <w:rPr>
          <w:rStyle w:val="Ninguno"/>
          <w:sz w:val="20"/>
          <w:szCs w:val="20"/>
          <w:lang w:val="fr-FR"/>
        </w:rPr>
        <w:t xml:space="preserve">é </w:t>
      </w:r>
      <w:r>
        <w:rPr>
          <w:rStyle w:val="Ninguno"/>
          <w:sz w:val="20"/>
          <w:szCs w:val="20"/>
        </w:rPr>
        <w:t>ademá</w:t>
      </w:r>
      <w:r>
        <w:rPr>
          <w:rStyle w:val="Ninguno"/>
          <w:sz w:val="20"/>
          <w:szCs w:val="20"/>
        </w:rPr>
        <w:t>s, las siguientes facultades:</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1</w:t>
      </w:r>
      <w:r>
        <w:rPr>
          <w:rStyle w:val="Ninguno"/>
          <w:sz w:val="20"/>
          <w:szCs w:val="20"/>
        </w:rPr>
        <w:t>3.1</w:t>
      </w:r>
      <w:r>
        <w:rPr>
          <w:rStyle w:val="Ninguno"/>
          <w:sz w:val="20"/>
          <w:szCs w:val="20"/>
        </w:rPr>
        <w:tab/>
        <w:t xml:space="preserve">Dispensar defectos de las propuestas cuya importancia en sí </w:t>
      </w:r>
      <w:r>
        <w:rPr>
          <w:rStyle w:val="Ninguno"/>
          <w:sz w:val="20"/>
          <w:szCs w:val="20"/>
        </w:rPr>
        <w:t xml:space="preserve">no sea relevante, siempre que exista la presunción de que el participante no obró </w:t>
      </w:r>
      <w:r>
        <w:rPr>
          <w:rStyle w:val="Ninguno"/>
          <w:sz w:val="20"/>
          <w:szCs w:val="20"/>
          <w:lang w:val="it-IT"/>
        </w:rPr>
        <w:t>de mala fe.</w:t>
      </w:r>
    </w:p>
    <w:p w:rsidR="000C3E22" w:rsidRDefault="007C2913">
      <w:pPr>
        <w:pStyle w:val="Cuerpo"/>
        <w:spacing w:after="0"/>
        <w:jc w:val="both"/>
        <w:rPr>
          <w:rStyle w:val="Ninguno"/>
          <w:sz w:val="20"/>
          <w:szCs w:val="20"/>
        </w:rPr>
      </w:pPr>
      <w:r>
        <w:rPr>
          <w:rStyle w:val="Ninguno"/>
          <w:sz w:val="20"/>
          <w:szCs w:val="20"/>
        </w:rPr>
        <w:t>13.2</w:t>
      </w:r>
      <w:r>
        <w:rPr>
          <w:rStyle w:val="Ninguno"/>
          <w:sz w:val="20"/>
          <w:szCs w:val="20"/>
        </w:rPr>
        <w:tab/>
        <w:t>Rechazar propuestas cuyo importe sea de tal forma inferior a lo plasmado en estas bases o que</w:t>
      </w:r>
      <w:r>
        <w:rPr>
          <w:rStyle w:val="Ninguno"/>
          <w:sz w:val="20"/>
          <w:szCs w:val="20"/>
        </w:rPr>
        <w:t xml:space="preserve"> no garanticen el servicio solicitado.</w:t>
      </w:r>
    </w:p>
    <w:p w:rsidR="000C3E22" w:rsidRDefault="007C2913">
      <w:pPr>
        <w:pStyle w:val="Cuerpo"/>
        <w:spacing w:after="0"/>
        <w:jc w:val="both"/>
        <w:rPr>
          <w:rStyle w:val="Ninguno"/>
          <w:sz w:val="20"/>
          <w:szCs w:val="20"/>
        </w:rPr>
      </w:pPr>
      <w:r>
        <w:rPr>
          <w:rStyle w:val="Ninguno"/>
          <w:sz w:val="20"/>
          <w:szCs w:val="20"/>
        </w:rPr>
        <w:t>13.3</w:t>
      </w:r>
      <w:r>
        <w:rPr>
          <w:rStyle w:val="Ninguno"/>
          <w:sz w:val="20"/>
          <w:szCs w:val="20"/>
        </w:rPr>
        <w:tab/>
        <w:t>En caso de existir error aritm</w:t>
      </w:r>
      <w:r>
        <w:rPr>
          <w:rStyle w:val="Ninguno"/>
          <w:sz w:val="20"/>
          <w:szCs w:val="20"/>
          <w:lang w:val="fr-FR"/>
        </w:rPr>
        <w:t>é</w:t>
      </w:r>
      <w:r>
        <w:rPr>
          <w:rStyle w:val="Ninguno"/>
          <w:sz w:val="20"/>
          <w:szCs w:val="20"/>
        </w:rPr>
        <w:t>tico y/o mecanogr</w:t>
      </w:r>
      <w:r>
        <w:rPr>
          <w:rStyle w:val="Ninguno"/>
          <w:sz w:val="20"/>
          <w:szCs w:val="20"/>
        </w:rPr>
        <w:t>á</w:t>
      </w:r>
      <w:r>
        <w:rPr>
          <w:rStyle w:val="Ninguno"/>
          <w:sz w:val="20"/>
          <w:szCs w:val="20"/>
        </w:rPr>
        <w:t>fico al revisar las propuestas, se reconocer</w:t>
      </w:r>
      <w:r>
        <w:rPr>
          <w:rStyle w:val="Ninguno"/>
          <w:sz w:val="20"/>
          <w:szCs w:val="20"/>
        </w:rPr>
        <w:t xml:space="preserve">á </w:t>
      </w:r>
      <w:r>
        <w:rPr>
          <w:rStyle w:val="Ninguno"/>
          <w:sz w:val="20"/>
          <w:szCs w:val="20"/>
        </w:rPr>
        <w:t>el resultado correcto como importe total por las correcciones realizadas y de ser necesario, citar al participante pa</w:t>
      </w:r>
      <w:r>
        <w:rPr>
          <w:rStyle w:val="Ninguno"/>
          <w:sz w:val="20"/>
          <w:szCs w:val="20"/>
        </w:rPr>
        <w:t>ra hacer las aclaraciones correspondientes.</w:t>
      </w:r>
    </w:p>
    <w:p w:rsidR="000C3E22" w:rsidRDefault="007C2913">
      <w:pPr>
        <w:pStyle w:val="Cuerpo"/>
        <w:spacing w:after="0"/>
        <w:jc w:val="both"/>
        <w:rPr>
          <w:rStyle w:val="Ninguno"/>
          <w:sz w:val="20"/>
          <w:szCs w:val="20"/>
        </w:rPr>
      </w:pPr>
      <w:r>
        <w:rPr>
          <w:rStyle w:val="Ninguno"/>
          <w:sz w:val="20"/>
          <w:szCs w:val="20"/>
        </w:rPr>
        <w:t>13.4</w:t>
      </w:r>
      <w:r>
        <w:rPr>
          <w:rStyle w:val="Ninguno"/>
          <w:sz w:val="20"/>
          <w:szCs w:val="20"/>
        </w:rPr>
        <w:tab/>
        <w:t>Cancelar, Suspender, Declarar Desierto el concurso o partida especial.</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14. DESCALIFICACIÓN DE LOS LICITANTES</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El </w:t>
      </w:r>
      <w:r>
        <w:rPr>
          <w:rStyle w:val="Ninguno"/>
          <w:rFonts w:ascii="Calibri" w:eastAsia="Calibri" w:hAnsi="Calibri" w:cs="Calibri"/>
          <w:b/>
          <w:bCs/>
          <w:sz w:val="20"/>
          <w:szCs w:val="20"/>
        </w:rPr>
        <w:t xml:space="preserve">“CONVOCANTE” </w:t>
      </w:r>
      <w:r>
        <w:rPr>
          <w:rStyle w:val="Ninguno"/>
          <w:rFonts w:ascii="Calibri" w:eastAsia="Calibri" w:hAnsi="Calibri" w:cs="Calibri"/>
          <w:sz w:val="20"/>
          <w:szCs w:val="20"/>
        </w:rPr>
        <w:t>podrá descalificar al “</w:t>
      </w:r>
      <w:r>
        <w:rPr>
          <w:rStyle w:val="Ninguno"/>
          <w:rFonts w:ascii="Calibri" w:eastAsia="Calibri" w:hAnsi="Calibri" w:cs="Calibri"/>
          <w:b/>
          <w:bCs/>
          <w:sz w:val="20"/>
          <w:szCs w:val="20"/>
        </w:rPr>
        <w:t>LICITANTE</w:t>
      </w:r>
      <w:r>
        <w:rPr>
          <w:rStyle w:val="Ninguno"/>
          <w:rFonts w:ascii="Calibri" w:eastAsia="Calibri" w:hAnsi="Calibri" w:cs="Calibri"/>
          <w:sz w:val="20"/>
          <w:szCs w:val="20"/>
        </w:rPr>
        <w:t>” que se encuentre en cualquiera de los supuesto</w:t>
      </w:r>
      <w:r>
        <w:rPr>
          <w:rStyle w:val="Ninguno"/>
          <w:rFonts w:ascii="Calibri" w:eastAsia="Calibri" w:hAnsi="Calibri" w:cs="Calibri"/>
          <w:sz w:val="20"/>
          <w:szCs w:val="20"/>
        </w:rPr>
        <w:t>s aquí señalados o que en las bases de esta licitación así se indique:</w:t>
      </w:r>
    </w:p>
    <w:p w:rsidR="000C3E22" w:rsidRDefault="007C2913">
      <w:pPr>
        <w:pStyle w:val="Cuerpo"/>
        <w:numPr>
          <w:ilvl w:val="0"/>
          <w:numId w:val="15"/>
        </w:numPr>
        <w:spacing w:after="0" w:line="240" w:lineRule="auto"/>
        <w:jc w:val="both"/>
        <w:rPr>
          <w:sz w:val="20"/>
          <w:szCs w:val="20"/>
        </w:rPr>
      </w:pPr>
      <w:r>
        <w:rPr>
          <w:sz w:val="20"/>
          <w:szCs w:val="20"/>
        </w:rPr>
        <w:t>Las que se encuentren inhabilitadas por resolución de autoridad competente.</w:t>
      </w:r>
    </w:p>
    <w:p w:rsidR="000C3E22" w:rsidRDefault="007C2913">
      <w:pPr>
        <w:pStyle w:val="Cuerpo"/>
        <w:numPr>
          <w:ilvl w:val="0"/>
          <w:numId w:val="15"/>
        </w:numPr>
        <w:spacing w:after="0" w:line="240" w:lineRule="auto"/>
        <w:jc w:val="both"/>
        <w:rPr>
          <w:sz w:val="20"/>
          <w:szCs w:val="20"/>
        </w:rPr>
      </w:pPr>
      <w:r>
        <w:rPr>
          <w:sz w:val="20"/>
          <w:szCs w:val="20"/>
        </w:rPr>
        <w:t>Aquellas que</w:t>
      </w:r>
      <w:r>
        <w:rPr>
          <w:rStyle w:val="Ninguno"/>
          <w:spacing w:val="-5"/>
          <w:sz w:val="20"/>
          <w:szCs w:val="20"/>
        </w:rPr>
        <w:t xml:space="preserve"> </w:t>
      </w:r>
      <w:r>
        <w:rPr>
          <w:sz w:val="20"/>
          <w:szCs w:val="20"/>
          <w:lang w:val="it-IT"/>
        </w:rPr>
        <w:t>presenten</w:t>
      </w:r>
      <w:r>
        <w:rPr>
          <w:rStyle w:val="Ninguno"/>
          <w:spacing w:val="-3"/>
          <w:sz w:val="20"/>
          <w:szCs w:val="20"/>
        </w:rPr>
        <w:t xml:space="preserve"> </w:t>
      </w:r>
      <w:r>
        <w:rPr>
          <w:sz w:val="20"/>
          <w:szCs w:val="20"/>
        </w:rPr>
        <w:t>proposiciones</w:t>
      </w:r>
      <w:r>
        <w:rPr>
          <w:rStyle w:val="Ninguno"/>
          <w:spacing w:val="-7"/>
          <w:sz w:val="20"/>
          <w:szCs w:val="20"/>
        </w:rPr>
        <w:t xml:space="preserve"> </w:t>
      </w:r>
      <w:r>
        <w:rPr>
          <w:sz w:val="20"/>
          <w:szCs w:val="20"/>
        </w:rPr>
        <w:t>en</w:t>
      </w:r>
      <w:r>
        <w:rPr>
          <w:rStyle w:val="Ninguno"/>
          <w:spacing w:val="-13"/>
          <w:sz w:val="20"/>
          <w:szCs w:val="20"/>
        </w:rPr>
        <w:t xml:space="preserve"> </w:t>
      </w:r>
      <w:r>
        <w:rPr>
          <w:sz w:val="20"/>
          <w:szCs w:val="20"/>
          <w:lang w:val="it-IT"/>
        </w:rPr>
        <w:t>una</w:t>
      </w:r>
      <w:r>
        <w:rPr>
          <w:rStyle w:val="Ninguno"/>
          <w:spacing w:val="-5"/>
          <w:sz w:val="20"/>
          <w:szCs w:val="20"/>
        </w:rPr>
        <w:t xml:space="preserve"> </w:t>
      </w:r>
      <w:r>
        <w:rPr>
          <w:rStyle w:val="Ninguno"/>
          <w:spacing w:val="-2"/>
          <w:sz w:val="20"/>
          <w:szCs w:val="20"/>
        </w:rPr>
        <w:t>misma</w:t>
      </w:r>
      <w:r>
        <w:rPr>
          <w:rStyle w:val="Ninguno"/>
          <w:spacing w:val="1"/>
          <w:sz w:val="20"/>
          <w:szCs w:val="20"/>
        </w:rPr>
        <w:t xml:space="preserve"> </w:t>
      </w:r>
      <w:r>
        <w:rPr>
          <w:sz w:val="20"/>
          <w:szCs w:val="20"/>
        </w:rPr>
        <w:t>partida</w:t>
      </w:r>
      <w:r>
        <w:rPr>
          <w:rStyle w:val="Ninguno"/>
          <w:spacing w:val="-5"/>
          <w:sz w:val="20"/>
          <w:szCs w:val="20"/>
        </w:rPr>
        <w:t xml:space="preserve"> </w:t>
      </w:r>
      <w:r>
        <w:rPr>
          <w:sz w:val="20"/>
          <w:szCs w:val="20"/>
        </w:rPr>
        <w:t>de</w:t>
      </w:r>
      <w:r>
        <w:rPr>
          <w:rStyle w:val="Ninguno"/>
          <w:spacing w:val="-7"/>
          <w:sz w:val="20"/>
          <w:szCs w:val="20"/>
        </w:rPr>
        <w:t xml:space="preserve"> </w:t>
      </w:r>
      <w:r>
        <w:rPr>
          <w:sz w:val="20"/>
          <w:szCs w:val="20"/>
        </w:rPr>
        <w:t>un</w:t>
      </w:r>
      <w:r>
        <w:rPr>
          <w:rStyle w:val="Ninguno"/>
          <w:spacing w:val="-18"/>
          <w:sz w:val="20"/>
          <w:szCs w:val="20"/>
        </w:rPr>
        <w:t xml:space="preserve"> </w:t>
      </w:r>
      <w:r>
        <w:rPr>
          <w:sz w:val="20"/>
          <w:szCs w:val="20"/>
          <w:lang w:val="fr-FR"/>
        </w:rPr>
        <w:t>bien</w:t>
      </w:r>
      <w:r>
        <w:rPr>
          <w:rStyle w:val="Ninguno"/>
          <w:spacing w:val="-14"/>
          <w:sz w:val="20"/>
          <w:szCs w:val="20"/>
        </w:rPr>
        <w:t xml:space="preserve"> </w:t>
      </w:r>
      <w:r>
        <w:rPr>
          <w:sz w:val="20"/>
          <w:szCs w:val="20"/>
        </w:rPr>
        <w:t xml:space="preserve">o servicio en un procedimiento de </w:t>
      </w:r>
      <w:r>
        <w:rPr>
          <w:sz w:val="20"/>
          <w:szCs w:val="20"/>
        </w:rPr>
        <w:t>contratación, que se encuentren vinculadas entre</w:t>
      </w:r>
      <w:r>
        <w:rPr>
          <w:rStyle w:val="Ninguno"/>
          <w:spacing w:val="-14"/>
          <w:sz w:val="20"/>
          <w:szCs w:val="20"/>
        </w:rPr>
        <w:t xml:space="preserve"> </w:t>
      </w:r>
      <w:r>
        <w:rPr>
          <w:sz w:val="20"/>
          <w:szCs w:val="20"/>
        </w:rPr>
        <w:t>sí</w:t>
      </w:r>
      <w:r>
        <w:rPr>
          <w:rStyle w:val="Ninguno"/>
          <w:spacing w:val="-14"/>
          <w:sz w:val="20"/>
          <w:szCs w:val="20"/>
        </w:rPr>
        <w:t xml:space="preserve"> </w:t>
      </w:r>
      <w:r>
        <w:rPr>
          <w:sz w:val="20"/>
          <w:szCs w:val="20"/>
        </w:rPr>
        <w:t>por</w:t>
      </w:r>
      <w:r>
        <w:rPr>
          <w:rStyle w:val="Ninguno"/>
          <w:spacing w:val="-11"/>
          <w:sz w:val="20"/>
          <w:szCs w:val="20"/>
        </w:rPr>
        <w:t xml:space="preserve"> </w:t>
      </w:r>
      <w:r>
        <w:rPr>
          <w:sz w:val="20"/>
          <w:szCs w:val="20"/>
        </w:rPr>
        <w:t>alg</w:t>
      </w:r>
      <w:r>
        <w:rPr>
          <w:sz w:val="20"/>
          <w:szCs w:val="20"/>
        </w:rPr>
        <w:t>ún</w:t>
      </w:r>
      <w:r>
        <w:rPr>
          <w:rStyle w:val="Ninguno"/>
          <w:spacing w:val="-11"/>
          <w:sz w:val="20"/>
          <w:szCs w:val="20"/>
        </w:rPr>
        <w:t xml:space="preserve"> </w:t>
      </w:r>
      <w:r>
        <w:rPr>
          <w:sz w:val="20"/>
          <w:szCs w:val="20"/>
        </w:rPr>
        <w:t>socio</w:t>
      </w:r>
      <w:r>
        <w:rPr>
          <w:rStyle w:val="Ninguno"/>
          <w:spacing w:val="-3"/>
          <w:sz w:val="20"/>
          <w:szCs w:val="20"/>
        </w:rPr>
        <w:t xml:space="preserve"> </w:t>
      </w:r>
      <w:r>
        <w:rPr>
          <w:sz w:val="20"/>
          <w:szCs w:val="20"/>
        </w:rPr>
        <w:t>o</w:t>
      </w:r>
      <w:r>
        <w:rPr>
          <w:rStyle w:val="Ninguno"/>
          <w:spacing w:val="-7"/>
          <w:sz w:val="20"/>
          <w:szCs w:val="20"/>
        </w:rPr>
        <w:t xml:space="preserve"> </w:t>
      </w:r>
      <w:r>
        <w:rPr>
          <w:sz w:val="20"/>
          <w:szCs w:val="20"/>
        </w:rPr>
        <w:t>asociado</w:t>
      </w:r>
      <w:r>
        <w:rPr>
          <w:rStyle w:val="Ninguno"/>
          <w:sz w:val="20"/>
          <w:szCs w:val="20"/>
        </w:rPr>
        <w:t xml:space="preserve"> </w:t>
      </w:r>
      <w:r>
        <w:rPr>
          <w:sz w:val="20"/>
          <w:szCs w:val="20"/>
          <w:lang w:val="it-IT"/>
        </w:rPr>
        <w:t>com</w:t>
      </w:r>
      <w:r>
        <w:rPr>
          <w:sz w:val="20"/>
          <w:szCs w:val="20"/>
        </w:rPr>
        <w:t>ún,</w:t>
      </w:r>
      <w:r>
        <w:rPr>
          <w:rStyle w:val="Ninguno"/>
          <w:spacing w:val="-7"/>
          <w:sz w:val="20"/>
          <w:szCs w:val="20"/>
        </w:rPr>
        <w:t xml:space="preserve"> </w:t>
      </w:r>
      <w:r>
        <w:rPr>
          <w:sz w:val="20"/>
          <w:szCs w:val="20"/>
        </w:rPr>
        <w:t>excepto</w:t>
      </w:r>
      <w:r>
        <w:rPr>
          <w:rStyle w:val="Ninguno"/>
          <w:spacing w:val="-2"/>
          <w:sz w:val="20"/>
          <w:szCs w:val="20"/>
        </w:rPr>
        <w:t xml:space="preserve"> </w:t>
      </w:r>
      <w:r>
        <w:rPr>
          <w:sz w:val="20"/>
          <w:szCs w:val="20"/>
        </w:rPr>
        <w:t>cuando</w:t>
      </w:r>
      <w:r>
        <w:rPr>
          <w:rStyle w:val="Ninguno"/>
          <w:spacing w:val="-1"/>
          <w:sz w:val="20"/>
          <w:szCs w:val="20"/>
        </w:rPr>
        <w:t xml:space="preserve"> </w:t>
      </w:r>
      <w:r>
        <w:rPr>
          <w:sz w:val="20"/>
          <w:szCs w:val="20"/>
        </w:rPr>
        <w:t>se</w:t>
      </w:r>
      <w:r>
        <w:rPr>
          <w:rStyle w:val="Ninguno"/>
          <w:spacing w:val="-3"/>
          <w:sz w:val="20"/>
          <w:szCs w:val="20"/>
        </w:rPr>
        <w:t xml:space="preserve"> </w:t>
      </w:r>
      <w:r>
        <w:rPr>
          <w:sz w:val="20"/>
          <w:szCs w:val="20"/>
          <w:lang w:val="pt-PT"/>
        </w:rPr>
        <w:t>acredite</w:t>
      </w:r>
      <w:r>
        <w:rPr>
          <w:rStyle w:val="Ninguno"/>
          <w:spacing w:val="-7"/>
          <w:sz w:val="20"/>
          <w:szCs w:val="20"/>
        </w:rPr>
        <w:t xml:space="preserve"> </w:t>
      </w:r>
      <w:r>
        <w:rPr>
          <w:sz w:val="20"/>
          <w:szCs w:val="20"/>
        </w:rPr>
        <w:t>en</w:t>
      </w:r>
      <w:r>
        <w:rPr>
          <w:rStyle w:val="Ninguno"/>
          <w:spacing w:val="-5"/>
          <w:sz w:val="20"/>
          <w:szCs w:val="20"/>
        </w:rPr>
        <w:t xml:space="preserve"> </w:t>
      </w:r>
      <w:r>
        <w:rPr>
          <w:sz w:val="20"/>
          <w:szCs w:val="20"/>
        </w:rPr>
        <w:t xml:space="preserve">la investigación de mercado que permitiendo propuestas conjuntas se </w:t>
      </w:r>
      <w:r>
        <w:rPr>
          <w:rStyle w:val="Ninguno"/>
          <w:spacing w:val="-2"/>
          <w:sz w:val="20"/>
          <w:szCs w:val="20"/>
          <w:lang w:val="it-IT"/>
        </w:rPr>
        <w:t>incrementar</w:t>
      </w:r>
      <w:r>
        <w:rPr>
          <w:rStyle w:val="Ninguno"/>
          <w:spacing w:val="-2"/>
          <w:sz w:val="20"/>
          <w:szCs w:val="20"/>
        </w:rPr>
        <w:t xml:space="preserve">á </w:t>
      </w:r>
      <w:r>
        <w:rPr>
          <w:sz w:val="20"/>
          <w:szCs w:val="20"/>
          <w:lang w:val="it-IT"/>
        </w:rPr>
        <w:t>el n</w:t>
      </w:r>
      <w:r>
        <w:rPr>
          <w:sz w:val="20"/>
          <w:szCs w:val="20"/>
        </w:rPr>
        <w:t>ú</w:t>
      </w:r>
      <w:r>
        <w:rPr>
          <w:sz w:val="20"/>
          <w:szCs w:val="20"/>
        </w:rPr>
        <w:t xml:space="preserve">mero de concursantes en la </w:t>
      </w:r>
      <w:r>
        <w:rPr>
          <w:rStyle w:val="Ninguno"/>
          <w:spacing w:val="-39"/>
          <w:sz w:val="20"/>
          <w:szCs w:val="20"/>
        </w:rPr>
        <w:t xml:space="preserve"> </w:t>
      </w:r>
      <w:r>
        <w:rPr>
          <w:sz w:val="20"/>
          <w:szCs w:val="20"/>
        </w:rPr>
        <w:t>licitació</w:t>
      </w:r>
      <w:r>
        <w:rPr>
          <w:sz w:val="20"/>
          <w:szCs w:val="20"/>
        </w:rPr>
        <w:t>n.</w:t>
      </w:r>
    </w:p>
    <w:p w:rsidR="000C3E22" w:rsidRDefault="007C2913">
      <w:pPr>
        <w:pStyle w:val="Cuerpo"/>
        <w:numPr>
          <w:ilvl w:val="0"/>
          <w:numId w:val="15"/>
        </w:numPr>
        <w:spacing w:after="0" w:line="240" w:lineRule="auto"/>
        <w:jc w:val="both"/>
        <w:rPr>
          <w:sz w:val="20"/>
          <w:szCs w:val="20"/>
        </w:rPr>
      </w:pPr>
      <w:r>
        <w:rPr>
          <w:sz w:val="20"/>
          <w:szCs w:val="20"/>
        </w:rPr>
        <w:t xml:space="preserve">Aquellos </w:t>
      </w:r>
      <w:r>
        <w:rPr>
          <w:sz w:val="20"/>
          <w:szCs w:val="20"/>
        </w:rPr>
        <w:t>proveedores que por causas imputables a ellos mismos, la convocante, les hubiese rescindido administrativamente m</w:t>
      </w:r>
      <w:r>
        <w:rPr>
          <w:sz w:val="20"/>
          <w:szCs w:val="20"/>
        </w:rPr>
        <w:t>á</w:t>
      </w:r>
      <w:r>
        <w:rPr>
          <w:sz w:val="20"/>
          <w:szCs w:val="20"/>
        </w:rPr>
        <w:t>s de un contrato, dentro de un lapso de dos años calendario contados a partir de la notificación de la primera rescisió</w:t>
      </w:r>
      <w:r>
        <w:rPr>
          <w:sz w:val="20"/>
          <w:szCs w:val="20"/>
        </w:rPr>
        <w:t>n.</w:t>
      </w:r>
    </w:p>
    <w:p w:rsidR="000C3E22" w:rsidRDefault="007C2913">
      <w:pPr>
        <w:pStyle w:val="Cuerpo"/>
        <w:numPr>
          <w:ilvl w:val="0"/>
          <w:numId w:val="15"/>
        </w:numPr>
        <w:spacing w:after="0" w:line="240" w:lineRule="auto"/>
        <w:jc w:val="both"/>
        <w:rPr>
          <w:sz w:val="20"/>
          <w:szCs w:val="20"/>
        </w:rPr>
      </w:pPr>
      <w:r>
        <w:rPr>
          <w:sz w:val="20"/>
          <w:szCs w:val="20"/>
        </w:rPr>
        <w:lastRenderedPageBreak/>
        <w:t>Los</w:t>
      </w:r>
      <w:r>
        <w:rPr>
          <w:rStyle w:val="Ninguno"/>
          <w:spacing w:val="-22"/>
          <w:sz w:val="20"/>
          <w:szCs w:val="20"/>
        </w:rPr>
        <w:t xml:space="preserve"> </w:t>
      </w:r>
      <w:r>
        <w:rPr>
          <w:sz w:val="20"/>
          <w:szCs w:val="20"/>
        </w:rPr>
        <w:t>proveedores</w:t>
      </w:r>
      <w:r>
        <w:rPr>
          <w:rStyle w:val="Ninguno"/>
          <w:spacing w:val="-14"/>
          <w:sz w:val="20"/>
          <w:szCs w:val="20"/>
        </w:rPr>
        <w:t xml:space="preserve"> </w:t>
      </w:r>
      <w:r>
        <w:rPr>
          <w:sz w:val="20"/>
          <w:szCs w:val="20"/>
        </w:rPr>
        <w:t>que</w:t>
      </w:r>
      <w:r>
        <w:rPr>
          <w:rStyle w:val="Ninguno"/>
          <w:spacing w:val="-23"/>
          <w:sz w:val="20"/>
          <w:szCs w:val="20"/>
        </w:rPr>
        <w:t xml:space="preserve"> </w:t>
      </w:r>
      <w:r>
        <w:rPr>
          <w:sz w:val="20"/>
          <w:szCs w:val="20"/>
        </w:rPr>
        <w:t>se</w:t>
      </w:r>
      <w:r>
        <w:rPr>
          <w:rStyle w:val="Ninguno"/>
          <w:spacing w:val="-18"/>
          <w:sz w:val="20"/>
          <w:szCs w:val="20"/>
        </w:rPr>
        <w:t xml:space="preserve"> </w:t>
      </w:r>
      <w:r>
        <w:rPr>
          <w:sz w:val="20"/>
          <w:szCs w:val="20"/>
        </w:rPr>
        <w:t>encuentren</w:t>
      </w:r>
      <w:r>
        <w:rPr>
          <w:rStyle w:val="Ninguno"/>
          <w:spacing w:val="-15"/>
          <w:sz w:val="20"/>
          <w:szCs w:val="20"/>
        </w:rPr>
        <w:t xml:space="preserve"> </w:t>
      </w:r>
      <w:r>
        <w:rPr>
          <w:sz w:val="20"/>
          <w:szCs w:val="20"/>
        </w:rPr>
        <w:t>en</w:t>
      </w:r>
      <w:r>
        <w:rPr>
          <w:rStyle w:val="Ninguno"/>
          <w:spacing w:val="-25"/>
          <w:sz w:val="20"/>
          <w:szCs w:val="20"/>
        </w:rPr>
        <w:t xml:space="preserve"> </w:t>
      </w:r>
      <w:r>
        <w:rPr>
          <w:sz w:val="20"/>
          <w:szCs w:val="20"/>
        </w:rPr>
        <w:t>situaci</w:t>
      </w:r>
      <w:r>
        <w:rPr>
          <w:sz w:val="20"/>
          <w:szCs w:val="20"/>
        </w:rPr>
        <w:t>ó</w:t>
      </w:r>
      <w:r>
        <w:rPr>
          <w:sz w:val="20"/>
          <w:szCs w:val="20"/>
        </w:rPr>
        <w:t>n</w:t>
      </w:r>
      <w:r>
        <w:rPr>
          <w:rStyle w:val="Ninguno"/>
          <w:spacing w:val="-18"/>
          <w:sz w:val="20"/>
          <w:szCs w:val="20"/>
        </w:rPr>
        <w:t xml:space="preserve"> </w:t>
      </w:r>
      <w:r>
        <w:rPr>
          <w:sz w:val="20"/>
          <w:szCs w:val="20"/>
        </w:rPr>
        <w:t>de</w:t>
      </w:r>
      <w:r>
        <w:rPr>
          <w:rStyle w:val="Ninguno"/>
          <w:spacing w:val="-20"/>
          <w:sz w:val="20"/>
          <w:szCs w:val="20"/>
        </w:rPr>
        <w:t xml:space="preserve"> </w:t>
      </w:r>
      <w:r>
        <w:rPr>
          <w:sz w:val="20"/>
          <w:szCs w:val="20"/>
          <w:lang w:val="pt-PT"/>
        </w:rPr>
        <w:t>atraso</w:t>
      </w:r>
      <w:r>
        <w:rPr>
          <w:rStyle w:val="Ninguno"/>
          <w:spacing w:val="-15"/>
          <w:sz w:val="20"/>
          <w:szCs w:val="20"/>
        </w:rPr>
        <w:t xml:space="preserve"> </w:t>
      </w:r>
      <w:r>
        <w:rPr>
          <w:sz w:val="20"/>
          <w:szCs w:val="20"/>
        </w:rPr>
        <w:t>en</w:t>
      </w:r>
      <w:r>
        <w:rPr>
          <w:rStyle w:val="Ninguno"/>
          <w:spacing w:val="-19"/>
          <w:sz w:val="20"/>
          <w:szCs w:val="20"/>
        </w:rPr>
        <w:t xml:space="preserve"> </w:t>
      </w:r>
      <w:r>
        <w:rPr>
          <w:sz w:val="20"/>
          <w:szCs w:val="20"/>
        </w:rPr>
        <w:t>las</w:t>
      </w:r>
      <w:r>
        <w:rPr>
          <w:rStyle w:val="Ninguno"/>
          <w:spacing w:val="-21"/>
          <w:sz w:val="20"/>
          <w:szCs w:val="20"/>
        </w:rPr>
        <w:t xml:space="preserve"> </w:t>
      </w:r>
      <w:r>
        <w:rPr>
          <w:sz w:val="20"/>
          <w:szCs w:val="20"/>
          <w:lang w:val="pt-PT"/>
        </w:rPr>
        <w:t>entregas de</w:t>
      </w:r>
      <w:r>
        <w:rPr>
          <w:rStyle w:val="Ninguno"/>
          <w:spacing w:val="-11"/>
          <w:sz w:val="20"/>
          <w:szCs w:val="20"/>
        </w:rPr>
        <w:t xml:space="preserve"> </w:t>
      </w:r>
      <w:r>
        <w:rPr>
          <w:sz w:val="20"/>
          <w:szCs w:val="20"/>
        </w:rPr>
        <w:t>los</w:t>
      </w:r>
      <w:r>
        <w:rPr>
          <w:rStyle w:val="Ninguno"/>
          <w:spacing w:val="-14"/>
          <w:sz w:val="20"/>
          <w:szCs w:val="20"/>
        </w:rPr>
        <w:t xml:space="preserve"> </w:t>
      </w:r>
      <w:r>
        <w:rPr>
          <w:sz w:val="20"/>
          <w:szCs w:val="20"/>
        </w:rPr>
        <w:t>bienes</w:t>
      </w:r>
      <w:r>
        <w:rPr>
          <w:rStyle w:val="Ninguno"/>
          <w:spacing w:val="-13"/>
          <w:sz w:val="20"/>
          <w:szCs w:val="20"/>
        </w:rPr>
        <w:t xml:space="preserve"> </w:t>
      </w:r>
      <w:r>
        <w:rPr>
          <w:sz w:val="20"/>
          <w:szCs w:val="20"/>
        </w:rPr>
        <w:t>o</w:t>
      </w:r>
      <w:r>
        <w:rPr>
          <w:rStyle w:val="Ninguno"/>
          <w:spacing w:val="-18"/>
          <w:sz w:val="20"/>
          <w:szCs w:val="20"/>
        </w:rPr>
        <w:t xml:space="preserve"> </w:t>
      </w:r>
      <w:r>
        <w:rPr>
          <w:sz w:val="20"/>
          <w:szCs w:val="20"/>
        </w:rPr>
        <w:t>en</w:t>
      </w:r>
      <w:r>
        <w:rPr>
          <w:rStyle w:val="Ninguno"/>
          <w:spacing w:val="-17"/>
          <w:sz w:val="20"/>
          <w:szCs w:val="20"/>
        </w:rPr>
        <w:t xml:space="preserve"> </w:t>
      </w:r>
      <w:r>
        <w:rPr>
          <w:sz w:val="20"/>
          <w:szCs w:val="20"/>
        </w:rPr>
        <w:t>la</w:t>
      </w:r>
      <w:r>
        <w:rPr>
          <w:rStyle w:val="Ninguno"/>
          <w:spacing w:val="-17"/>
          <w:sz w:val="20"/>
          <w:szCs w:val="20"/>
        </w:rPr>
        <w:t xml:space="preserve"> </w:t>
      </w:r>
      <w:r>
        <w:rPr>
          <w:sz w:val="20"/>
          <w:szCs w:val="20"/>
        </w:rPr>
        <w:t>prestació</w:t>
      </w:r>
      <w:r>
        <w:rPr>
          <w:sz w:val="20"/>
          <w:szCs w:val="20"/>
        </w:rPr>
        <w:t>n</w:t>
      </w:r>
      <w:r>
        <w:rPr>
          <w:rStyle w:val="Ninguno"/>
          <w:spacing w:val="-17"/>
          <w:sz w:val="20"/>
          <w:szCs w:val="20"/>
        </w:rPr>
        <w:t xml:space="preserve"> </w:t>
      </w:r>
      <w:r>
        <w:rPr>
          <w:sz w:val="20"/>
          <w:szCs w:val="20"/>
        </w:rPr>
        <w:t>de</w:t>
      </w:r>
      <w:r>
        <w:rPr>
          <w:rStyle w:val="Ninguno"/>
          <w:spacing w:val="-7"/>
          <w:sz w:val="20"/>
          <w:szCs w:val="20"/>
        </w:rPr>
        <w:t xml:space="preserve"> </w:t>
      </w:r>
      <w:r>
        <w:rPr>
          <w:sz w:val="20"/>
          <w:szCs w:val="20"/>
        </w:rPr>
        <w:t>los</w:t>
      </w:r>
      <w:r>
        <w:rPr>
          <w:rStyle w:val="Ninguno"/>
          <w:spacing w:val="-19"/>
          <w:sz w:val="20"/>
          <w:szCs w:val="20"/>
        </w:rPr>
        <w:t xml:space="preserve"> </w:t>
      </w:r>
      <w:r>
        <w:rPr>
          <w:sz w:val="20"/>
          <w:szCs w:val="20"/>
        </w:rPr>
        <w:t>servicios</w:t>
      </w:r>
      <w:r>
        <w:rPr>
          <w:rStyle w:val="Ninguno"/>
          <w:spacing w:val="-7"/>
          <w:sz w:val="20"/>
          <w:szCs w:val="20"/>
        </w:rPr>
        <w:t xml:space="preserve"> </w:t>
      </w:r>
      <w:r>
        <w:rPr>
          <w:sz w:val="20"/>
          <w:szCs w:val="20"/>
        </w:rPr>
        <w:t>por</w:t>
      </w:r>
      <w:r>
        <w:rPr>
          <w:rStyle w:val="Ninguno"/>
          <w:spacing w:val="-17"/>
          <w:sz w:val="20"/>
          <w:szCs w:val="20"/>
        </w:rPr>
        <w:t xml:space="preserve"> </w:t>
      </w:r>
      <w:r>
        <w:rPr>
          <w:sz w:val="20"/>
          <w:szCs w:val="20"/>
          <w:lang w:val="pt-PT"/>
        </w:rPr>
        <w:t>causas</w:t>
      </w:r>
      <w:r>
        <w:rPr>
          <w:rStyle w:val="Ninguno"/>
          <w:spacing w:val="-5"/>
          <w:sz w:val="20"/>
          <w:szCs w:val="20"/>
        </w:rPr>
        <w:t xml:space="preserve"> </w:t>
      </w:r>
      <w:r>
        <w:rPr>
          <w:rStyle w:val="Ninguno"/>
          <w:spacing w:val="-2"/>
          <w:sz w:val="20"/>
          <w:szCs w:val="20"/>
        </w:rPr>
        <w:t>imputables</w:t>
      </w:r>
      <w:r>
        <w:rPr>
          <w:rStyle w:val="Ninguno"/>
          <w:spacing w:val="-10"/>
          <w:sz w:val="20"/>
          <w:szCs w:val="20"/>
        </w:rPr>
        <w:t xml:space="preserve"> </w:t>
      </w:r>
      <w:r>
        <w:rPr>
          <w:sz w:val="20"/>
          <w:szCs w:val="20"/>
        </w:rPr>
        <w:t>a</w:t>
      </w:r>
      <w:r>
        <w:rPr>
          <w:rStyle w:val="Ninguno"/>
          <w:spacing w:val="-7"/>
          <w:sz w:val="20"/>
          <w:szCs w:val="20"/>
        </w:rPr>
        <w:t xml:space="preserve"> </w:t>
      </w:r>
      <w:r>
        <w:rPr>
          <w:sz w:val="20"/>
          <w:szCs w:val="20"/>
        </w:rPr>
        <w:t>ellos mismos, respecto de otro u otros contratos celebrados con la propia ente p</w:t>
      </w:r>
      <w:r>
        <w:rPr>
          <w:sz w:val="20"/>
          <w:szCs w:val="20"/>
        </w:rPr>
        <w:t>ú</w:t>
      </w:r>
      <w:r>
        <w:rPr>
          <w:sz w:val="20"/>
          <w:szCs w:val="20"/>
          <w:lang w:val="it-IT"/>
        </w:rPr>
        <w:t>blico,</w:t>
      </w:r>
      <w:r>
        <w:rPr>
          <w:rStyle w:val="Ninguno"/>
          <w:spacing w:val="-25"/>
          <w:sz w:val="20"/>
          <w:szCs w:val="20"/>
        </w:rPr>
        <w:t xml:space="preserve"> </w:t>
      </w:r>
      <w:r>
        <w:rPr>
          <w:sz w:val="20"/>
          <w:szCs w:val="20"/>
        </w:rPr>
        <w:t>siempre</w:t>
      </w:r>
      <w:r>
        <w:rPr>
          <w:rStyle w:val="Ninguno"/>
          <w:spacing w:val="-15"/>
          <w:sz w:val="20"/>
          <w:szCs w:val="20"/>
        </w:rPr>
        <w:t xml:space="preserve"> </w:t>
      </w:r>
      <w:r>
        <w:rPr>
          <w:sz w:val="20"/>
          <w:szCs w:val="20"/>
        </w:rPr>
        <w:t>y</w:t>
      </w:r>
      <w:r>
        <w:rPr>
          <w:rStyle w:val="Ninguno"/>
          <w:spacing w:val="-14"/>
          <w:sz w:val="20"/>
          <w:szCs w:val="20"/>
        </w:rPr>
        <w:t xml:space="preserve"> </w:t>
      </w:r>
      <w:r>
        <w:rPr>
          <w:sz w:val="20"/>
          <w:szCs w:val="20"/>
        </w:rPr>
        <w:t>cuando</w:t>
      </w:r>
      <w:r>
        <w:rPr>
          <w:rStyle w:val="Ninguno"/>
          <w:spacing w:val="-7"/>
          <w:sz w:val="20"/>
          <w:szCs w:val="20"/>
        </w:rPr>
        <w:t xml:space="preserve"> </w:t>
      </w:r>
      <w:r>
        <w:rPr>
          <w:sz w:val="20"/>
          <w:szCs w:val="20"/>
          <w:lang w:val="fr-FR"/>
        </w:rPr>
        <w:t>é</w:t>
      </w:r>
      <w:r>
        <w:rPr>
          <w:sz w:val="20"/>
          <w:szCs w:val="20"/>
        </w:rPr>
        <w:t>stas</w:t>
      </w:r>
      <w:r>
        <w:rPr>
          <w:rStyle w:val="Ninguno"/>
          <w:spacing w:val="-11"/>
          <w:sz w:val="20"/>
          <w:szCs w:val="20"/>
        </w:rPr>
        <w:t xml:space="preserve"> </w:t>
      </w:r>
      <w:r>
        <w:rPr>
          <w:sz w:val="20"/>
          <w:szCs w:val="20"/>
        </w:rPr>
        <w:t>hayan</w:t>
      </w:r>
      <w:r>
        <w:rPr>
          <w:rStyle w:val="Ninguno"/>
          <w:spacing w:val="-18"/>
          <w:sz w:val="20"/>
          <w:szCs w:val="20"/>
        </w:rPr>
        <w:t xml:space="preserve"> </w:t>
      </w:r>
      <w:r>
        <w:rPr>
          <w:sz w:val="20"/>
          <w:szCs w:val="20"/>
          <w:lang w:val="pt-PT"/>
        </w:rPr>
        <w:t>resultado</w:t>
      </w:r>
      <w:r>
        <w:rPr>
          <w:rStyle w:val="Ninguno"/>
          <w:spacing w:val="-15"/>
          <w:sz w:val="20"/>
          <w:szCs w:val="20"/>
        </w:rPr>
        <w:t xml:space="preserve"> </w:t>
      </w:r>
      <w:r>
        <w:rPr>
          <w:sz w:val="20"/>
          <w:szCs w:val="20"/>
        </w:rPr>
        <w:t>gravemente perjudicadas.</w:t>
      </w:r>
    </w:p>
    <w:p w:rsidR="000C3E22" w:rsidRDefault="007C2913">
      <w:pPr>
        <w:pStyle w:val="Cuerpo"/>
        <w:numPr>
          <w:ilvl w:val="0"/>
          <w:numId w:val="15"/>
        </w:numPr>
        <w:spacing w:after="0" w:line="240" w:lineRule="auto"/>
        <w:jc w:val="both"/>
        <w:rPr>
          <w:sz w:val="20"/>
          <w:szCs w:val="20"/>
        </w:rPr>
      </w:pPr>
      <w:r>
        <w:rPr>
          <w:sz w:val="20"/>
          <w:szCs w:val="20"/>
        </w:rPr>
        <w:t>Por no ofertar los servicios con los requisitos m</w:t>
      </w:r>
      <w:r>
        <w:rPr>
          <w:sz w:val="20"/>
          <w:szCs w:val="20"/>
        </w:rPr>
        <w:t>í</w:t>
      </w:r>
      <w:r>
        <w:rPr>
          <w:sz w:val="20"/>
          <w:szCs w:val="20"/>
        </w:rPr>
        <w:t>nimos y/o especificaciones de las presentes bases y sus anexos y/o junta de aclaraciones ya que deber</w:t>
      </w:r>
      <w:r>
        <w:rPr>
          <w:sz w:val="20"/>
          <w:szCs w:val="20"/>
        </w:rPr>
        <w:t>á</w:t>
      </w:r>
      <w:r>
        <w:rPr>
          <w:sz w:val="20"/>
          <w:szCs w:val="20"/>
        </w:rPr>
        <w:t xml:space="preserve">n apegarse a las necesidades planteadas por el </w:t>
      </w:r>
      <w:r>
        <w:rPr>
          <w:rStyle w:val="Ninguno"/>
          <w:b/>
          <w:bCs/>
          <w:sz w:val="20"/>
          <w:szCs w:val="20"/>
        </w:rPr>
        <w:t>“</w:t>
      </w:r>
      <w:r>
        <w:rPr>
          <w:rStyle w:val="Ninguno"/>
          <w:b/>
          <w:bCs/>
          <w:sz w:val="20"/>
          <w:szCs w:val="20"/>
          <w:lang w:val="de-DE"/>
        </w:rPr>
        <w:t>CONVOCANTE</w:t>
      </w:r>
      <w:r>
        <w:rPr>
          <w:rStyle w:val="Ninguno"/>
          <w:b/>
          <w:bCs/>
          <w:sz w:val="20"/>
          <w:szCs w:val="20"/>
        </w:rPr>
        <w:t>”,</w:t>
      </w:r>
      <w:r>
        <w:rPr>
          <w:sz w:val="20"/>
          <w:szCs w:val="20"/>
        </w:rPr>
        <w:t xml:space="preserve"> de acuerdo a las c</w:t>
      </w:r>
      <w:r>
        <w:rPr>
          <w:sz w:val="20"/>
          <w:szCs w:val="20"/>
        </w:rPr>
        <w:t>aracter</w:t>
      </w:r>
      <w:r>
        <w:rPr>
          <w:sz w:val="20"/>
          <w:szCs w:val="20"/>
        </w:rPr>
        <w:t>í</w:t>
      </w:r>
      <w:r>
        <w:rPr>
          <w:sz w:val="20"/>
          <w:szCs w:val="20"/>
        </w:rPr>
        <w:t>sticas y especificaciones de los servicios y/o bienes.</w:t>
      </w:r>
    </w:p>
    <w:p w:rsidR="000C3E22" w:rsidRDefault="007C2913">
      <w:pPr>
        <w:pStyle w:val="Cuerpo"/>
        <w:numPr>
          <w:ilvl w:val="0"/>
          <w:numId w:val="15"/>
        </w:numPr>
        <w:spacing w:after="0" w:line="240" w:lineRule="auto"/>
        <w:jc w:val="both"/>
        <w:rPr>
          <w:sz w:val="20"/>
          <w:szCs w:val="20"/>
        </w:rPr>
      </w:pPr>
      <w:r>
        <w:rPr>
          <w:sz w:val="20"/>
          <w:szCs w:val="20"/>
        </w:rPr>
        <w:t>Por la falta de alguno de los documentos solicitados o que los presentados no tengan las caracter</w:t>
      </w:r>
      <w:r>
        <w:rPr>
          <w:sz w:val="20"/>
          <w:szCs w:val="20"/>
        </w:rPr>
        <w:t>í</w:t>
      </w:r>
      <w:r>
        <w:rPr>
          <w:sz w:val="20"/>
          <w:szCs w:val="20"/>
        </w:rPr>
        <w:t>sticas, especificaciones m</w:t>
      </w:r>
      <w:r>
        <w:rPr>
          <w:sz w:val="20"/>
          <w:szCs w:val="20"/>
        </w:rPr>
        <w:t>í</w:t>
      </w:r>
      <w:r>
        <w:rPr>
          <w:sz w:val="20"/>
          <w:szCs w:val="20"/>
        </w:rPr>
        <w:t>nimas o requisitos de las presentes bases y/o la omisión de la entre</w:t>
      </w:r>
      <w:r>
        <w:rPr>
          <w:sz w:val="20"/>
          <w:szCs w:val="20"/>
        </w:rPr>
        <w:t>ga de garant</w:t>
      </w:r>
      <w:r>
        <w:rPr>
          <w:sz w:val="20"/>
          <w:szCs w:val="20"/>
        </w:rPr>
        <w:t>í</w:t>
      </w:r>
      <w:r>
        <w:rPr>
          <w:sz w:val="20"/>
          <w:szCs w:val="20"/>
        </w:rPr>
        <w:t>as. Si los documentos presentados tuvieran: datos falsos, textos entre l</w:t>
      </w:r>
      <w:r>
        <w:rPr>
          <w:sz w:val="20"/>
          <w:szCs w:val="20"/>
        </w:rPr>
        <w:t>í</w:t>
      </w:r>
      <w:r>
        <w:rPr>
          <w:sz w:val="20"/>
          <w:szCs w:val="20"/>
        </w:rPr>
        <w:t>neas, raspaduras, alteraciones, tachaduras o enmendaduras.</w:t>
      </w:r>
    </w:p>
    <w:p w:rsidR="000C3E22" w:rsidRDefault="007C2913">
      <w:pPr>
        <w:pStyle w:val="Cuerpo"/>
        <w:numPr>
          <w:ilvl w:val="0"/>
          <w:numId w:val="15"/>
        </w:numPr>
        <w:spacing w:after="0" w:line="240" w:lineRule="auto"/>
        <w:jc w:val="both"/>
        <w:rPr>
          <w:sz w:val="20"/>
          <w:szCs w:val="20"/>
        </w:rPr>
      </w:pPr>
      <w:r>
        <w:rPr>
          <w:sz w:val="20"/>
          <w:szCs w:val="20"/>
        </w:rPr>
        <w:t>Por incumplimiento de las fechas y horarios establecidos en el calendario o cronograma de licitació</w:t>
      </w:r>
      <w:r>
        <w:rPr>
          <w:sz w:val="20"/>
          <w:szCs w:val="20"/>
        </w:rPr>
        <w:t>n.</w:t>
      </w:r>
    </w:p>
    <w:p w:rsidR="000C3E22" w:rsidRDefault="007C2913">
      <w:pPr>
        <w:pStyle w:val="Cuerpo"/>
        <w:numPr>
          <w:ilvl w:val="0"/>
          <w:numId w:val="15"/>
        </w:numPr>
        <w:spacing w:after="0" w:line="240" w:lineRule="auto"/>
        <w:jc w:val="both"/>
        <w:rPr>
          <w:sz w:val="20"/>
          <w:szCs w:val="20"/>
        </w:rPr>
      </w:pPr>
      <w:r>
        <w:rPr>
          <w:sz w:val="20"/>
          <w:szCs w:val="20"/>
        </w:rPr>
        <w:t>Por incum</w:t>
      </w:r>
      <w:r>
        <w:rPr>
          <w:sz w:val="20"/>
          <w:szCs w:val="20"/>
        </w:rPr>
        <w:t>plimiento de cualquiera de las obligaciones y/o requisitos señaladas en las Bases de esta Licitació</w:t>
      </w:r>
      <w:r>
        <w:rPr>
          <w:sz w:val="20"/>
          <w:szCs w:val="20"/>
        </w:rPr>
        <w:t>n.</w:t>
      </w:r>
    </w:p>
    <w:p w:rsidR="000C3E22" w:rsidRDefault="007C2913">
      <w:pPr>
        <w:pStyle w:val="Cuerpo"/>
        <w:numPr>
          <w:ilvl w:val="0"/>
          <w:numId w:val="15"/>
        </w:numPr>
        <w:spacing w:after="0" w:line="240" w:lineRule="auto"/>
        <w:jc w:val="both"/>
        <w:rPr>
          <w:sz w:val="20"/>
          <w:szCs w:val="20"/>
        </w:rPr>
      </w:pPr>
      <w:r>
        <w:rPr>
          <w:sz w:val="20"/>
          <w:szCs w:val="20"/>
        </w:rPr>
        <w:t>Por la entrega del sobre de propuesta fuera de las fechas y horarios establecidos en las Bases de esta Licitació</w:t>
      </w:r>
      <w:r>
        <w:rPr>
          <w:sz w:val="20"/>
          <w:szCs w:val="20"/>
        </w:rPr>
        <w:t>n.</w:t>
      </w:r>
    </w:p>
    <w:p w:rsidR="000C3E22" w:rsidRDefault="007C2913">
      <w:pPr>
        <w:pStyle w:val="Cuerpo"/>
        <w:numPr>
          <w:ilvl w:val="0"/>
          <w:numId w:val="15"/>
        </w:numPr>
        <w:spacing w:after="0" w:line="240" w:lineRule="auto"/>
        <w:jc w:val="both"/>
        <w:rPr>
          <w:sz w:val="20"/>
          <w:szCs w:val="20"/>
        </w:rPr>
      </w:pPr>
      <w:r>
        <w:rPr>
          <w:sz w:val="20"/>
          <w:szCs w:val="20"/>
        </w:rPr>
        <w:t xml:space="preserve">Por encuadrar en alguno de los </w:t>
      </w:r>
      <w:r>
        <w:rPr>
          <w:sz w:val="20"/>
          <w:szCs w:val="20"/>
        </w:rPr>
        <w:t>supuestos contenidos en el art</w:t>
      </w:r>
      <w:r>
        <w:rPr>
          <w:sz w:val="20"/>
          <w:szCs w:val="20"/>
        </w:rPr>
        <w:t>í</w:t>
      </w:r>
      <w:r>
        <w:rPr>
          <w:sz w:val="20"/>
          <w:szCs w:val="20"/>
        </w:rPr>
        <w:t>culo 52 de la l Ley de Compras Gubernamentales, Enajenaciones y Contratación de Servicios del Estado de Jalisco y sus Municipios .</w:t>
      </w:r>
    </w:p>
    <w:p w:rsidR="000C3E22" w:rsidRDefault="000C3E22">
      <w:pPr>
        <w:pStyle w:val="Cuerpo"/>
        <w:spacing w:after="0" w:line="240" w:lineRule="auto"/>
        <w:ind w:left="360"/>
        <w:jc w:val="both"/>
        <w:rPr>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15. DECLARACIÓN DE LICITACIÓN O PARTIDA DESIERTA</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El </w:t>
      </w:r>
      <w:r>
        <w:rPr>
          <w:rStyle w:val="Ninguno"/>
          <w:rFonts w:ascii="Calibri" w:eastAsia="Calibri" w:hAnsi="Calibri" w:cs="Calibri"/>
          <w:b/>
          <w:bCs/>
          <w:sz w:val="20"/>
          <w:szCs w:val="20"/>
        </w:rPr>
        <w:t xml:space="preserve">“CONVOCANTE” </w:t>
      </w:r>
      <w:r>
        <w:rPr>
          <w:rStyle w:val="Ninguno"/>
          <w:rFonts w:ascii="Calibri" w:eastAsia="Calibri" w:hAnsi="Calibri" w:cs="Calibri"/>
          <w:sz w:val="20"/>
          <w:szCs w:val="20"/>
        </w:rPr>
        <w:t xml:space="preserve">con fundamento en lo </w:t>
      </w:r>
      <w:r>
        <w:rPr>
          <w:rStyle w:val="Ninguno"/>
          <w:rFonts w:ascii="Calibri" w:eastAsia="Calibri" w:hAnsi="Calibri" w:cs="Calibri"/>
          <w:sz w:val="20"/>
          <w:szCs w:val="20"/>
        </w:rPr>
        <w:t>dispuesto por el artículo 71</w:t>
      </w:r>
      <w:r>
        <w:rPr>
          <w:rStyle w:val="Ninguno"/>
          <w:rFonts w:ascii="Calibri" w:eastAsia="Calibri" w:hAnsi="Calibri" w:cs="Calibri"/>
          <w:b/>
          <w:bCs/>
          <w:sz w:val="20"/>
          <w:szCs w:val="20"/>
        </w:rPr>
        <w:t xml:space="preserve"> </w:t>
      </w:r>
      <w:r>
        <w:rPr>
          <w:rStyle w:val="Ninguno"/>
          <w:rFonts w:ascii="Calibri" w:eastAsia="Calibri" w:hAnsi="Calibri" w:cs="Calibri"/>
          <w:sz w:val="20"/>
          <w:szCs w:val="20"/>
        </w:rPr>
        <w:t>de la Ley de Compras Gubernamentales, Enajenaciones y Contratación de Servicios del Estado de Jalisco y sus Municipios podrá declarar totalmente desierta la Licitación o cualquiera de sus partidas, en cualquiera de los siguient</w:t>
      </w:r>
      <w:r>
        <w:rPr>
          <w:rStyle w:val="Ninguno"/>
          <w:rFonts w:ascii="Calibri" w:eastAsia="Calibri" w:hAnsi="Calibri" w:cs="Calibri"/>
          <w:sz w:val="20"/>
          <w:szCs w:val="20"/>
        </w:rPr>
        <w:t>es casos:</w:t>
      </w:r>
    </w:p>
    <w:p w:rsidR="000C3E22" w:rsidRDefault="000C3E22">
      <w:pPr>
        <w:pStyle w:val="Textoindependiente"/>
        <w:rPr>
          <w:rFonts w:ascii="Calibri" w:eastAsia="Calibri" w:hAnsi="Calibri" w:cs="Calibri"/>
          <w:sz w:val="20"/>
          <w:szCs w:val="20"/>
        </w:rPr>
      </w:pPr>
    </w:p>
    <w:p w:rsidR="000C3E22" w:rsidRDefault="007C2913">
      <w:pPr>
        <w:pStyle w:val="Textoindependiente"/>
        <w:numPr>
          <w:ilvl w:val="0"/>
          <w:numId w:val="17"/>
        </w:numPr>
        <w:rPr>
          <w:rFonts w:ascii="Calibri" w:eastAsia="Calibri" w:hAnsi="Calibri" w:cs="Calibri"/>
          <w:sz w:val="20"/>
          <w:szCs w:val="20"/>
        </w:rPr>
      </w:pPr>
      <w:r>
        <w:rPr>
          <w:rFonts w:ascii="Calibri" w:eastAsia="Calibri" w:hAnsi="Calibri" w:cs="Calibri"/>
          <w:sz w:val="20"/>
          <w:szCs w:val="20"/>
        </w:rPr>
        <w:t xml:space="preserve">Cuando ningún </w:t>
      </w:r>
      <w:r>
        <w:rPr>
          <w:rStyle w:val="Ninguno"/>
          <w:rFonts w:ascii="Calibri" w:eastAsia="Calibri" w:hAnsi="Calibri" w:cs="Calibri"/>
          <w:b/>
          <w:bCs/>
          <w:sz w:val="20"/>
          <w:szCs w:val="20"/>
        </w:rPr>
        <w:t xml:space="preserve">“LICITANTE” </w:t>
      </w:r>
      <w:r>
        <w:rPr>
          <w:rFonts w:ascii="Calibri" w:eastAsia="Calibri" w:hAnsi="Calibri" w:cs="Calibri"/>
          <w:sz w:val="20"/>
          <w:szCs w:val="20"/>
        </w:rPr>
        <w:t>se registre o no se reciba ninguna oferta.</w:t>
      </w:r>
    </w:p>
    <w:p w:rsidR="000C3E22" w:rsidRDefault="007C2913">
      <w:pPr>
        <w:pStyle w:val="Textoindependiente"/>
        <w:numPr>
          <w:ilvl w:val="0"/>
          <w:numId w:val="17"/>
        </w:numPr>
        <w:rPr>
          <w:rFonts w:ascii="Calibri" w:eastAsia="Calibri" w:hAnsi="Calibri" w:cs="Calibri"/>
          <w:sz w:val="20"/>
          <w:szCs w:val="20"/>
        </w:rPr>
      </w:pPr>
      <w:r>
        <w:rPr>
          <w:rFonts w:ascii="Calibri" w:eastAsia="Calibri" w:hAnsi="Calibri" w:cs="Calibri"/>
          <w:sz w:val="20"/>
          <w:szCs w:val="20"/>
        </w:rPr>
        <w:t>Cuando su propuesta o determinadas partidas de ésta, no reúnan los requisitos solicitados o cuando los precios de los bienes, arrendamientos o servicios ofertados no resulten a</w:t>
      </w:r>
      <w:r>
        <w:rPr>
          <w:rFonts w:ascii="Calibri" w:eastAsia="Calibri" w:hAnsi="Calibri" w:cs="Calibri"/>
          <w:sz w:val="20"/>
          <w:szCs w:val="20"/>
        </w:rPr>
        <w:t>ceptables para la convocante. La declaración de partida o licitación desierta producirá el efecto de que no se adquieran los bienes o servicios respectivos dentro de la licitación que corresponda.</w:t>
      </w:r>
    </w:p>
    <w:p w:rsidR="000C3E22" w:rsidRDefault="007C2913">
      <w:pPr>
        <w:pStyle w:val="Textoindependiente"/>
        <w:numPr>
          <w:ilvl w:val="0"/>
          <w:numId w:val="17"/>
        </w:numPr>
        <w:rPr>
          <w:rFonts w:ascii="Calibri" w:eastAsia="Calibri" w:hAnsi="Calibri" w:cs="Calibri"/>
          <w:sz w:val="20"/>
          <w:szCs w:val="20"/>
        </w:rPr>
      </w:pPr>
      <w:r>
        <w:rPr>
          <w:rFonts w:ascii="Calibri" w:eastAsia="Calibri" w:hAnsi="Calibri" w:cs="Calibri"/>
          <w:sz w:val="20"/>
          <w:szCs w:val="20"/>
        </w:rPr>
        <w:t xml:space="preserve">Si no se cuenta por lo menos con </w:t>
      </w:r>
      <w:r>
        <w:rPr>
          <w:rStyle w:val="Ninguno"/>
          <w:rFonts w:ascii="Calibri" w:eastAsia="Calibri" w:hAnsi="Calibri" w:cs="Calibri"/>
          <w:b/>
          <w:bCs/>
          <w:sz w:val="20"/>
          <w:szCs w:val="20"/>
        </w:rPr>
        <w:t>una</w:t>
      </w:r>
      <w:r>
        <w:rPr>
          <w:rFonts w:ascii="Calibri" w:eastAsia="Calibri" w:hAnsi="Calibri" w:cs="Calibri"/>
          <w:sz w:val="20"/>
          <w:szCs w:val="20"/>
        </w:rPr>
        <w:t xml:space="preserve"> de las propuestas que </w:t>
      </w:r>
      <w:r>
        <w:rPr>
          <w:rFonts w:ascii="Calibri" w:eastAsia="Calibri" w:hAnsi="Calibri" w:cs="Calibri"/>
          <w:sz w:val="20"/>
          <w:szCs w:val="20"/>
        </w:rPr>
        <w:t>cumpla con todos los requisitos solicitados en estas bases.</w:t>
      </w:r>
    </w:p>
    <w:p w:rsidR="000C3E22" w:rsidRDefault="007C2913">
      <w:pPr>
        <w:pStyle w:val="Textoindependiente"/>
        <w:numPr>
          <w:ilvl w:val="0"/>
          <w:numId w:val="18"/>
        </w:numPr>
        <w:rPr>
          <w:rFonts w:ascii="Calibri" w:eastAsia="Calibri" w:hAnsi="Calibri" w:cs="Calibri"/>
          <w:b/>
          <w:bCs/>
          <w:sz w:val="20"/>
          <w:szCs w:val="20"/>
        </w:rPr>
      </w:pPr>
      <w:r>
        <w:rPr>
          <w:rStyle w:val="Ninguno"/>
          <w:rFonts w:ascii="Calibri" w:eastAsia="Calibri" w:hAnsi="Calibri" w:cs="Calibri"/>
          <w:sz w:val="20"/>
          <w:szCs w:val="20"/>
        </w:rPr>
        <w:t xml:space="preserve">Si después de efectuada la evaluación técnica y económica no fuera posible adjudicar el pedido y/o contrato a ningún </w:t>
      </w:r>
      <w:r>
        <w:rPr>
          <w:rFonts w:ascii="Calibri" w:eastAsia="Calibri" w:hAnsi="Calibri" w:cs="Calibri"/>
          <w:b/>
          <w:bCs/>
          <w:sz w:val="20"/>
          <w:szCs w:val="20"/>
        </w:rPr>
        <w:t>“LICITANTE”.</w:t>
      </w:r>
    </w:p>
    <w:p w:rsidR="000C3E22" w:rsidRDefault="007C2913">
      <w:pPr>
        <w:pStyle w:val="Textoindependiente"/>
        <w:numPr>
          <w:ilvl w:val="0"/>
          <w:numId w:val="17"/>
        </w:numPr>
        <w:rPr>
          <w:rFonts w:ascii="Calibri" w:eastAsia="Calibri" w:hAnsi="Calibri" w:cs="Calibri"/>
          <w:sz w:val="20"/>
          <w:szCs w:val="20"/>
        </w:rPr>
      </w:pPr>
      <w:r>
        <w:rPr>
          <w:rFonts w:ascii="Calibri" w:eastAsia="Calibri" w:hAnsi="Calibri" w:cs="Calibri"/>
          <w:sz w:val="20"/>
          <w:szCs w:val="20"/>
        </w:rPr>
        <w:t xml:space="preserve">Por exceder el techo presupuestal autorizado para esta Licitación </w:t>
      </w:r>
      <w:r>
        <w:rPr>
          <w:rFonts w:ascii="Calibri" w:eastAsia="Calibri" w:hAnsi="Calibri" w:cs="Calibri"/>
          <w:sz w:val="20"/>
          <w:szCs w:val="20"/>
        </w:rPr>
        <w:t>o partida especial.</w:t>
      </w:r>
    </w:p>
    <w:p w:rsidR="000C3E22" w:rsidRDefault="007C2913">
      <w:pPr>
        <w:pStyle w:val="Textoindependiente"/>
        <w:numPr>
          <w:ilvl w:val="0"/>
          <w:numId w:val="17"/>
        </w:numPr>
        <w:rPr>
          <w:rFonts w:ascii="Calibri" w:eastAsia="Calibri" w:hAnsi="Calibri" w:cs="Calibri"/>
          <w:sz w:val="20"/>
          <w:szCs w:val="20"/>
        </w:rPr>
      </w:pPr>
      <w:r>
        <w:rPr>
          <w:rFonts w:ascii="Calibri" w:eastAsia="Calibri" w:hAnsi="Calibri" w:cs="Calibri"/>
          <w:sz w:val="20"/>
          <w:szCs w:val="20"/>
        </w:rPr>
        <w:t xml:space="preserve">Se podrá cancelar una licitación o determinadas partidas de ésta, cuando se extinga la necesidad de adquirir los bienes o servicios correspondientes, o cuando se detecte que de continuar con el procedimiento, puedan ocasionarse daños o </w:t>
      </w:r>
      <w:r>
        <w:rPr>
          <w:rFonts w:ascii="Calibri" w:eastAsia="Calibri" w:hAnsi="Calibri" w:cs="Calibri"/>
          <w:sz w:val="20"/>
          <w:szCs w:val="20"/>
        </w:rPr>
        <w:t xml:space="preserve">perjuicios a la Convocante, al Área Requirente y/o terceros. </w:t>
      </w:r>
      <w:r>
        <w:rPr>
          <w:rFonts w:ascii="Calibri" w:eastAsia="Calibri" w:hAnsi="Calibri" w:cs="Calibri"/>
          <w:sz w:val="20"/>
          <w:szCs w:val="20"/>
        </w:rPr>
        <w:lastRenderedPageBreak/>
        <w:t>El uso de la figura de cancelación será responsabilidad de quien la solicita, podrá llevarse a cabo hasta antes de la firma del contrato, y sus efectos serán que no se adquieran los bienes o serv</w:t>
      </w:r>
      <w:r>
        <w:rPr>
          <w:rFonts w:ascii="Calibri" w:eastAsia="Calibri" w:hAnsi="Calibri" w:cs="Calibri"/>
          <w:sz w:val="20"/>
          <w:szCs w:val="20"/>
        </w:rPr>
        <w:t>icios correspondientes.</w:t>
      </w:r>
    </w:p>
    <w:p w:rsidR="000C3E22" w:rsidRDefault="000C3E22">
      <w:pPr>
        <w:pStyle w:val="Textoindependiente"/>
        <w:ind w:left="360"/>
        <w:rPr>
          <w:rFonts w:ascii="Calibri" w:eastAsia="Calibri" w:hAnsi="Calibri" w:cs="Calibri"/>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16. SUSPENSIÓN O CANCELACIÓN DE LA LICITACIÓN</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El</w:t>
      </w:r>
      <w:r>
        <w:rPr>
          <w:rStyle w:val="Ninguno"/>
          <w:rFonts w:ascii="Calibri" w:eastAsia="Calibri" w:hAnsi="Calibri" w:cs="Calibri"/>
          <w:b/>
          <w:bCs/>
          <w:sz w:val="20"/>
          <w:szCs w:val="20"/>
        </w:rPr>
        <w:t xml:space="preserve"> “CONVOCANTE”</w:t>
      </w:r>
      <w:r>
        <w:rPr>
          <w:rStyle w:val="Ninguno"/>
          <w:rFonts w:ascii="Calibri" w:eastAsia="Calibri" w:hAnsi="Calibri" w:cs="Calibri"/>
          <w:sz w:val="20"/>
          <w:szCs w:val="20"/>
        </w:rPr>
        <w:t xml:space="preserve"> podrá suspender o cancelar la Licitación en cualquiera de los siguientes casos:</w:t>
      </w:r>
    </w:p>
    <w:p w:rsidR="000C3E22" w:rsidRDefault="000C3E22">
      <w:pPr>
        <w:pStyle w:val="Textoindependiente"/>
        <w:rPr>
          <w:rFonts w:ascii="Calibri" w:eastAsia="Calibri" w:hAnsi="Calibri" w:cs="Calibri"/>
          <w:sz w:val="20"/>
          <w:szCs w:val="20"/>
        </w:rPr>
      </w:pPr>
    </w:p>
    <w:p w:rsidR="000C3E22" w:rsidRDefault="007C2913">
      <w:pPr>
        <w:pStyle w:val="Textoindependiente"/>
        <w:numPr>
          <w:ilvl w:val="0"/>
          <w:numId w:val="20"/>
        </w:numPr>
        <w:rPr>
          <w:rFonts w:ascii="Calibri" w:eastAsia="Calibri" w:hAnsi="Calibri" w:cs="Calibri"/>
          <w:sz w:val="20"/>
          <w:szCs w:val="20"/>
        </w:rPr>
      </w:pPr>
      <w:r>
        <w:rPr>
          <w:rFonts w:ascii="Calibri" w:eastAsia="Calibri" w:hAnsi="Calibri" w:cs="Calibri"/>
          <w:sz w:val="20"/>
          <w:szCs w:val="20"/>
        </w:rPr>
        <w:t xml:space="preserve">Cuando se presuma que existe arreglo entre los </w:t>
      </w:r>
      <w:r>
        <w:rPr>
          <w:rStyle w:val="Ninguno"/>
          <w:rFonts w:ascii="Calibri" w:eastAsia="Calibri" w:hAnsi="Calibri" w:cs="Calibri"/>
          <w:b/>
          <w:bCs/>
          <w:sz w:val="20"/>
          <w:szCs w:val="20"/>
        </w:rPr>
        <w:t xml:space="preserve">“LICITANTES” </w:t>
      </w:r>
      <w:r>
        <w:rPr>
          <w:rFonts w:ascii="Calibri" w:eastAsia="Calibri" w:hAnsi="Calibri" w:cs="Calibri"/>
          <w:sz w:val="20"/>
          <w:szCs w:val="20"/>
        </w:rPr>
        <w:t xml:space="preserve">para presentar sus ofertas </w:t>
      </w:r>
      <w:r>
        <w:rPr>
          <w:rFonts w:ascii="Calibri" w:eastAsia="Calibri" w:hAnsi="Calibri" w:cs="Calibri"/>
          <w:sz w:val="20"/>
          <w:szCs w:val="20"/>
        </w:rPr>
        <w:t>de los servicios de la presente Licitación.</w:t>
      </w:r>
    </w:p>
    <w:p w:rsidR="000C3E22" w:rsidRDefault="007C2913">
      <w:pPr>
        <w:pStyle w:val="Textoindependiente"/>
        <w:numPr>
          <w:ilvl w:val="0"/>
          <w:numId w:val="20"/>
        </w:numPr>
        <w:rPr>
          <w:rFonts w:ascii="Calibri" w:eastAsia="Calibri" w:hAnsi="Calibri" w:cs="Calibri"/>
          <w:sz w:val="20"/>
          <w:szCs w:val="20"/>
        </w:rPr>
      </w:pPr>
      <w:r>
        <w:rPr>
          <w:rFonts w:ascii="Calibri" w:eastAsia="Calibri" w:hAnsi="Calibri" w:cs="Calibri"/>
          <w:sz w:val="20"/>
          <w:szCs w:val="20"/>
        </w:rPr>
        <w:t xml:space="preserve">Por orden escrita debidamente fundada y motivada de autoridad judicial en el ejercicio de sus funciones; por la Contraloría del Estado con motivo de denuncias o inconformidades; así como por el </w:t>
      </w:r>
      <w:r>
        <w:rPr>
          <w:rStyle w:val="Ninguno"/>
          <w:rFonts w:ascii="Calibri" w:eastAsia="Calibri" w:hAnsi="Calibri" w:cs="Calibri"/>
          <w:b/>
          <w:bCs/>
          <w:sz w:val="20"/>
          <w:szCs w:val="20"/>
        </w:rPr>
        <w:t>“CONVOCANTE”,</w:t>
      </w:r>
      <w:r>
        <w:rPr>
          <w:rFonts w:ascii="Calibri" w:eastAsia="Calibri" w:hAnsi="Calibri" w:cs="Calibri"/>
          <w:sz w:val="20"/>
          <w:szCs w:val="20"/>
        </w:rPr>
        <w:t xml:space="preserve"> de t</w:t>
      </w:r>
      <w:r>
        <w:rPr>
          <w:rFonts w:ascii="Calibri" w:eastAsia="Calibri" w:hAnsi="Calibri" w:cs="Calibri"/>
          <w:sz w:val="20"/>
          <w:szCs w:val="20"/>
        </w:rPr>
        <w:t>ener conocimiento de alguna irregularidad.</w:t>
      </w:r>
    </w:p>
    <w:p w:rsidR="000C3E22" w:rsidRDefault="007C2913">
      <w:pPr>
        <w:pStyle w:val="Textoindependiente"/>
        <w:numPr>
          <w:ilvl w:val="0"/>
          <w:numId w:val="20"/>
        </w:numPr>
        <w:rPr>
          <w:rFonts w:ascii="Calibri" w:eastAsia="Calibri" w:hAnsi="Calibri" w:cs="Calibri"/>
          <w:sz w:val="20"/>
          <w:szCs w:val="20"/>
        </w:rPr>
      </w:pPr>
      <w:r>
        <w:rPr>
          <w:rFonts w:ascii="Calibri" w:eastAsia="Calibri" w:hAnsi="Calibri" w:cs="Calibri"/>
          <w:sz w:val="20"/>
          <w:szCs w:val="20"/>
        </w:rPr>
        <w:t>Por exceder el techo presupuestal autorizado para esta Licitación.</w:t>
      </w:r>
    </w:p>
    <w:p w:rsidR="000C3E22" w:rsidRDefault="007C2913">
      <w:pPr>
        <w:pStyle w:val="Textoindependiente"/>
        <w:numPr>
          <w:ilvl w:val="0"/>
          <w:numId w:val="20"/>
        </w:numPr>
        <w:rPr>
          <w:rFonts w:ascii="Calibri" w:eastAsia="Calibri" w:hAnsi="Calibri" w:cs="Calibri"/>
          <w:sz w:val="20"/>
          <w:szCs w:val="20"/>
        </w:rPr>
      </w:pPr>
      <w:r>
        <w:rPr>
          <w:rFonts w:ascii="Calibri" w:eastAsia="Calibri" w:hAnsi="Calibri" w:cs="Calibri"/>
          <w:sz w:val="20"/>
          <w:szCs w:val="20"/>
        </w:rPr>
        <w:t>Cuando se presuma la existencia de otras irregularidades graves.</w:t>
      </w:r>
    </w:p>
    <w:p w:rsidR="000C3E22" w:rsidRDefault="007C2913">
      <w:pPr>
        <w:pStyle w:val="Textoindependiente"/>
        <w:numPr>
          <w:ilvl w:val="0"/>
          <w:numId w:val="20"/>
        </w:numPr>
        <w:rPr>
          <w:rFonts w:ascii="Calibri" w:eastAsia="Calibri" w:hAnsi="Calibri" w:cs="Calibri"/>
          <w:sz w:val="20"/>
          <w:szCs w:val="20"/>
        </w:rPr>
      </w:pPr>
      <w:r>
        <w:rPr>
          <w:rFonts w:ascii="Calibri" w:eastAsia="Calibri" w:hAnsi="Calibri" w:cs="Calibri"/>
          <w:sz w:val="20"/>
          <w:szCs w:val="20"/>
        </w:rPr>
        <w:t xml:space="preserve">Si los precios ofertados por los </w:t>
      </w:r>
      <w:r>
        <w:rPr>
          <w:rStyle w:val="Ninguno"/>
          <w:rFonts w:ascii="Calibri" w:eastAsia="Calibri" w:hAnsi="Calibri" w:cs="Calibri"/>
          <w:b/>
          <w:bCs/>
          <w:sz w:val="20"/>
          <w:szCs w:val="20"/>
        </w:rPr>
        <w:t>“LICITANTES”</w:t>
      </w:r>
      <w:r>
        <w:rPr>
          <w:rFonts w:ascii="Calibri" w:eastAsia="Calibri" w:hAnsi="Calibri" w:cs="Calibri"/>
          <w:sz w:val="20"/>
          <w:szCs w:val="20"/>
        </w:rPr>
        <w:t xml:space="preserve"> no aseguran al </w:t>
      </w:r>
      <w:r>
        <w:rPr>
          <w:rStyle w:val="Ninguno"/>
          <w:rFonts w:ascii="Calibri" w:eastAsia="Calibri" w:hAnsi="Calibri" w:cs="Calibri"/>
          <w:b/>
          <w:bCs/>
          <w:sz w:val="20"/>
          <w:szCs w:val="20"/>
        </w:rPr>
        <w:t xml:space="preserve">“CONVOCANTE” </w:t>
      </w:r>
      <w:r>
        <w:rPr>
          <w:rFonts w:ascii="Calibri" w:eastAsia="Calibri" w:hAnsi="Calibri" w:cs="Calibri"/>
          <w:sz w:val="20"/>
          <w:szCs w:val="20"/>
        </w:rPr>
        <w:t>las mej</w:t>
      </w:r>
      <w:r>
        <w:rPr>
          <w:rFonts w:ascii="Calibri" w:eastAsia="Calibri" w:hAnsi="Calibri" w:cs="Calibri"/>
          <w:sz w:val="20"/>
          <w:szCs w:val="20"/>
        </w:rPr>
        <w:t>ores condiciones disponibles para su adjudicación.</w:t>
      </w:r>
    </w:p>
    <w:p w:rsidR="000C3E22" w:rsidRDefault="000C3E22">
      <w:pPr>
        <w:pStyle w:val="Textoindependiente"/>
        <w:ind w:left="720"/>
        <w:rPr>
          <w:rFonts w:ascii="Calibri" w:eastAsia="Calibri" w:hAnsi="Calibri" w:cs="Calibri"/>
          <w:sz w:val="20"/>
          <w:szCs w:val="20"/>
        </w:rPr>
      </w:pPr>
    </w:p>
    <w:p w:rsidR="000C3E22" w:rsidRDefault="007C2913">
      <w:pPr>
        <w:pStyle w:val="Textoindependiente"/>
        <w:jc w:val="left"/>
        <w:rPr>
          <w:rStyle w:val="Ninguno"/>
          <w:rFonts w:ascii="Calibri" w:eastAsia="Calibri" w:hAnsi="Calibri" w:cs="Calibri"/>
          <w:b/>
          <w:bCs/>
          <w:sz w:val="20"/>
          <w:szCs w:val="20"/>
        </w:rPr>
      </w:pPr>
      <w:r>
        <w:rPr>
          <w:rStyle w:val="Ninguno"/>
          <w:rFonts w:ascii="Calibri" w:eastAsia="Calibri" w:hAnsi="Calibri" w:cs="Calibri"/>
          <w:sz w:val="20"/>
          <w:szCs w:val="20"/>
        </w:rPr>
        <w:t xml:space="preserve">En caso de que la Licitación sea suspendida, se notificará a todos los </w:t>
      </w:r>
      <w:r>
        <w:rPr>
          <w:rStyle w:val="Ninguno"/>
          <w:rFonts w:ascii="Calibri" w:eastAsia="Calibri" w:hAnsi="Calibri" w:cs="Calibri"/>
          <w:b/>
          <w:bCs/>
          <w:sz w:val="20"/>
          <w:szCs w:val="20"/>
        </w:rPr>
        <w:t>“LICITANTES”.</w:t>
      </w:r>
    </w:p>
    <w:p w:rsidR="000C3E22" w:rsidRDefault="000C3E22">
      <w:pPr>
        <w:pStyle w:val="Textoindependiente"/>
        <w:jc w:val="left"/>
        <w:rPr>
          <w:rFonts w:ascii="Calibri" w:eastAsia="Calibri" w:hAnsi="Calibri" w:cs="Calibri"/>
          <w:b/>
          <w:bCs/>
          <w:sz w:val="20"/>
          <w:szCs w:val="20"/>
        </w:rPr>
      </w:pPr>
    </w:p>
    <w:p w:rsidR="000C3E22" w:rsidRDefault="007C2913">
      <w:pPr>
        <w:pStyle w:val="Cuerpo"/>
        <w:spacing w:after="0"/>
        <w:jc w:val="both"/>
        <w:rPr>
          <w:rStyle w:val="Ninguno"/>
          <w:b/>
          <w:bCs/>
          <w:sz w:val="20"/>
          <w:szCs w:val="20"/>
        </w:rPr>
      </w:pPr>
      <w:r>
        <w:rPr>
          <w:rStyle w:val="Ninguno"/>
          <w:b/>
          <w:bCs/>
          <w:sz w:val="20"/>
          <w:szCs w:val="20"/>
          <w:lang w:val="de-DE"/>
        </w:rPr>
        <w:t>17. FIRMA DEL CONTRATO U ORDEN DE COMPRA</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 xml:space="preserve">Los PROVEEDORES se obligan a enviar la documentación que soporte su </w:t>
      </w:r>
      <w:r>
        <w:rPr>
          <w:rStyle w:val="Ninguno"/>
          <w:sz w:val="20"/>
          <w:szCs w:val="20"/>
        </w:rPr>
        <w:t>personalidad Jur</w:t>
      </w:r>
      <w:r>
        <w:rPr>
          <w:rStyle w:val="Ninguno"/>
          <w:sz w:val="20"/>
          <w:szCs w:val="20"/>
        </w:rPr>
        <w:t>í</w:t>
      </w:r>
      <w:r>
        <w:rPr>
          <w:rStyle w:val="Ninguno"/>
          <w:sz w:val="20"/>
          <w:szCs w:val="20"/>
        </w:rPr>
        <w:t>dica en el t</w:t>
      </w:r>
      <w:r>
        <w:rPr>
          <w:rStyle w:val="Ninguno"/>
          <w:sz w:val="20"/>
          <w:szCs w:val="20"/>
          <w:lang w:val="fr-FR"/>
        </w:rPr>
        <w:t>é</w:t>
      </w:r>
      <w:r>
        <w:rPr>
          <w:rStyle w:val="Ninguno"/>
          <w:sz w:val="20"/>
          <w:szCs w:val="20"/>
          <w:lang w:val="pt-PT"/>
        </w:rPr>
        <w:t>rmino de 03 d</w:t>
      </w:r>
      <w:r>
        <w:rPr>
          <w:rStyle w:val="Ninguno"/>
          <w:sz w:val="20"/>
          <w:szCs w:val="20"/>
        </w:rPr>
        <w:t>í</w:t>
      </w:r>
      <w:r>
        <w:rPr>
          <w:rStyle w:val="Ninguno"/>
          <w:sz w:val="20"/>
          <w:szCs w:val="20"/>
        </w:rPr>
        <w:t>as una vez notificado el fallo, as</w:t>
      </w:r>
      <w:r>
        <w:rPr>
          <w:rStyle w:val="Ninguno"/>
          <w:sz w:val="20"/>
          <w:szCs w:val="20"/>
        </w:rPr>
        <w:t xml:space="preserve">í </w:t>
      </w:r>
      <w:r>
        <w:rPr>
          <w:rStyle w:val="Ninguno"/>
          <w:sz w:val="20"/>
          <w:szCs w:val="20"/>
        </w:rPr>
        <w:t>tambi</w:t>
      </w:r>
      <w:r>
        <w:rPr>
          <w:rStyle w:val="Ninguno"/>
          <w:sz w:val="20"/>
          <w:szCs w:val="20"/>
          <w:lang w:val="fr-FR"/>
        </w:rPr>
        <w:t>é</w:t>
      </w:r>
      <w:r>
        <w:rPr>
          <w:rStyle w:val="Ninguno"/>
          <w:sz w:val="20"/>
          <w:szCs w:val="20"/>
        </w:rPr>
        <w:t>n se obligan a presentarse a firmar el contrato a los 05 cinco d</w:t>
      </w:r>
      <w:r>
        <w:rPr>
          <w:rStyle w:val="Ninguno"/>
          <w:sz w:val="20"/>
          <w:szCs w:val="20"/>
        </w:rPr>
        <w:t>í</w:t>
      </w:r>
      <w:r>
        <w:rPr>
          <w:rStyle w:val="Ninguno"/>
          <w:sz w:val="20"/>
          <w:szCs w:val="20"/>
        </w:rPr>
        <w:t>as h</w:t>
      </w:r>
      <w:r>
        <w:rPr>
          <w:rStyle w:val="Ninguno"/>
          <w:sz w:val="20"/>
          <w:szCs w:val="20"/>
        </w:rPr>
        <w:t>á</w:t>
      </w:r>
      <w:r>
        <w:rPr>
          <w:rStyle w:val="Ninguno"/>
          <w:sz w:val="20"/>
          <w:szCs w:val="20"/>
        </w:rPr>
        <w:t>biles contados a partir de la fecha de la notificación de la Resolución de Adjudicación, en el DOMIC</w:t>
      </w:r>
      <w:r>
        <w:rPr>
          <w:rStyle w:val="Ninguno"/>
          <w:sz w:val="20"/>
          <w:szCs w:val="20"/>
        </w:rPr>
        <w:t xml:space="preserve">ILIO. </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Una vez recabadas todas las firmas, se le proporcionar</w:t>
      </w:r>
      <w:r>
        <w:rPr>
          <w:rStyle w:val="Ninguno"/>
          <w:sz w:val="20"/>
          <w:szCs w:val="20"/>
        </w:rPr>
        <w:t xml:space="preserve">á </w:t>
      </w:r>
      <w:r>
        <w:rPr>
          <w:rStyle w:val="Ninguno"/>
          <w:sz w:val="20"/>
          <w:szCs w:val="20"/>
        </w:rPr>
        <w:t xml:space="preserve">un ejemplar. </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Los PROVEEDORES o el Representante Legal que acuda a la firma del contrato, deber</w:t>
      </w:r>
      <w:r>
        <w:rPr>
          <w:rStyle w:val="Ninguno"/>
          <w:sz w:val="20"/>
          <w:szCs w:val="20"/>
        </w:rPr>
        <w:t xml:space="preserve">á </w:t>
      </w:r>
      <w:r>
        <w:rPr>
          <w:rStyle w:val="Ninguno"/>
          <w:sz w:val="20"/>
          <w:szCs w:val="20"/>
        </w:rPr>
        <w:t>presentar original de identificación vigente con validez oficial (Pasaporte, Credencial para V</w:t>
      </w:r>
      <w:r>
        <w:rPr>
          <w:rStyle w:val="Ninguno"/>
          <w:sz w:val="20"/>
          <w:szCs w:val="20"/>
        </w:rPr>
        <w:t xml:space="preserve">otar o Cartilla del Servicio Militar). </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Si por causas imputables al PROVEEDOR, no se firma el contrato, el CONVOCANTE podr</w:t>
      </w:r>
      <w:r>
        <w:rPr>
          <w:rStyle w:val="Ninguno"/>
          <w:sz w:val="20"/>
          <w:szCs w:val="20"/>
        </w:rPr>
        <w:t xml:space="preserve">á </w:t>
      </w:r>
      <w:r>
        <w:rPr>
          <w:rStyle w:val="Ninguno"/>
          <w:sz w:val="20"/>
          <w:szCs w:val="20"/>
        </w:rPr>
        <w:t xml:space="preserve">adjudicar el contrato respectivo al PARTICIPANTE que hubiere obtenido el segundo lugar de acuerdo al resultado del cuadro </w:t>
      </w:r>
      <w:r>
        <w:rPr>
          <w:rStyle w:val="Ninguno"/>
          <w:sz w:val="20"/>
          <w:szCs w:val="20"/>
        </w:rPr>
        <w:lastRenderedPageBreak/>
        <w:t>comparativo económico que haya dado origen a la Resolución de Adjudicación o bien proceder a un nuevo PROCESO si as</w:t>
      </w:r>
      <w:r>
        <w:rPr>
          <w:rStyle w:val="Ninguno"/>
          <w:sz w:val="20"/>
          <w:szCs w:val="20"/>
        </w:rPr>
        <w:t xml:space="preserve">í </w:t>
      </w:r>
      <w:r>
        <w:rPr>
          <w:rStyle w:val="Ninguno"/>
          <w:sz w:val="20"/>
          <w:szCs w:val="20"/>
        </w:rPr>
        <w:t>lo determina conveniente el CONVOCANTE.</w:t>
      </w:r>
    </w:p>
    <w:p w:rsidR="000C3E22" w:rsidRDefault="000C3E22">
      <w:pPr>
        <w:pStyle w:val="Cuerpo"/>
        <w:spacing w:after="0"/>
        <w:jc w:val="both"/>
        <w:rPr>
          <w:b/>
          <w:bCs/>
          <w:sz w:val="20"/>
          <w:szCs w:val="20"/>
        </w:rPr>
      </w:pPr>
    </w:p>
    <w:p w:rsidR="000C3E22" w:rsidRDefault="007C2913">
      <w:pPr>
        <w:pStyle w:val="Cuerpo"/>
        <w:spacing w:after="0"/>
        <w:jc w:val="both"/>
        <w:rPr>
          <w:rStyle w:val="Ninguno"/>
          <w:b/>
          <w:bCs/>
          <w:sz w:val="20"/>
          <w:szCs w:val="20"/>
        </w:rPr>
      </w:pPr>
      <w:r>
        <w:rPr>
          <w:rStyle w:val="Ninguno"/>
          <w:b/>
          <w:bCs/>
          <w:sz w:val="20"/>
          <w:szCs w:val="20"/>
        </w:rPr>
        <w:t xml:space="preserve">18. SE PODRÁ </w:t>
      </w:r>
      <w:r>
        <w:rPr>
          <w:rStyle w:val="Ninguno"/>
          <w:b/>
          <w:bCs/>
          <w:sz w:val="20"/>
          <w:szCs w:val="20"/>
        </w:rPr>
        <w:t>RESCINDIR EL CONTRATO EN LOS SIGUIENTES CASOS:</w:t>
      </w:r>
    </w:p>
    <w:p w:rsidR="000C3E22" w:rsidRDefault="000C3E22">
      <w:pPr>
        <w:pStyle w:val="Textoindependiente"/>
        <w:ind w:left="709" w:hanging="709"/>
        <w:rPr>
          <w:rFonts w:ascii="Calibri" w:eastAsia="Calibri" w:hAnsi="Calibri" w:cs="Calibri"/>
          <w:b/>
          <w:bCs/>
          <w:sz w:val="20"/>
          <w:szCs w:val="20"/>
        </w:rPr>
      </w:pPr>
    </w:p>
    <w:p w:rsidR="000C3E22" w:rsidRDefault="007C2913">
      <w:pPr>
        <w:pStyle w:val="Textoindependiente"/>
        <w:numPr>
          <w:ilvl w:val="0"/>
          <w:numId w:val="22"/>
        </w:numPr>
        <w:rPr>
          <w:rFonts w:ascii="Calibri" w:eastAsia="Calibri" w:hAnsi="Calibri" w:cs="Calibri"/>
          <w:sz w:val="20"/>
          <w:szCs w:val="20"/>
        </w:rPr>
      </w:pPr>
      <w:r>
        <w:rPr>
          <w:rFonts w:ascii="Calibri" w:eastAsia="Calibri" w:hAnsi="Calibri" w:cs="Calibri"/>
          <w:sz w:val="20"/>
          <w:szCs w:val="20"/>
        </w:rPr>
        <w:t xml:space="preserve">Cuando el </w:t>
      </w:r>
      <w:r>
        <w:rPr>
          <w:rStyle w:val="Ninguno"/>
          <w:rFonts w:ascii="Calibri" w:eastAsia="Calibri" w:hAnsi="Calibri" w:cs="Calibri"/>
          <w:b/>
          <w:bCs/>
          <w:sz w:val="20"/>
          <w:szCs w:val="20"/>
        </w:rPr>
        <w:t>“PROVEEDOR”</w:t>
      </w:r>
      <w:r>
        <w:rPr>
          <w:rFonts w:ascii="Calibri" w:eastAsia="Calibri" w:hAnsi="Calibri" w:cs="Calibri"/>
          <w:sz w:val="20"/>
          <w:szCs w:val="20"/>
        </w:rPr>
        <w:t xml:space="preserve"> no cumpla con c</w:t>
      </w:r>
      <w:r>
        <w:rPr>
          <w:rFonts w:ascii="Calibri" w:eastAsia="Calibri" w:hAnsi="Calibri" w:cs="Calibri"/>
          <w:sz w:val="20"/>
          <w:szCs w:val="20"/>
        </w:rPr>
        <w:t>ualquiera de las obligaciones del contrato.</w:t>
      </w:r>
    </w:p>
    <w:p w:rsidR="000C3E22" w:rsidRDefault="000C3E22">
      <w:pPr>
        <w:pStyle w:val="Textoindependiente"/>
        <w:ind w:left="360"/>
        <w:rPr>
          <w:rFonts w:ascii="Calibri" w:eastAsia="Calibri" w:hAnsi="Calibri" w:cs="Calibri"/>
          <w:sz w:val="20"/>
          <w:szCs w:val="20"/>
        </w:rPr>
      </w:pPr>
    </w:p>
    <w:p w:rsidR="000C3E22" w:rsidRDefault="007C2913">
      <w:pPr>
        <w:pStyle w:val="Textoindependiente"/>
        <w:numPr>
          <w:ilvl w:val="0"/>
          <w:numId w:val="22"/>
        </w:numPr>
        <w:rPr>
          <w:rFonts w:ascii="Calibri" w:eastAsia="Calibri" w:hAnsi="Calibri" w:cs="Calibri"/>
          <w:sz w:val="20"/>
          <w:szCs w:val="20"/>
        </w:rPr>
      </w:pPr>
      <w:r>
        <w:rPr>
          <w:rFonts w:ascii="Calibri" w:eastAsia="Calibri" w:hAnsi="Calibri" w:cs="Calibri"/>
          <w:sz w:val="20"/>
          <w:szCs w:val="20"/>
        </w:rPr>
        <w:t>En caso de entregar servicios con especificaciones distintas a las contratadas, el</w:t>
      </w:r>
      <w:r>
        <w:rPr>
          <w:rStyle w:val="Ninguno"/>
          <w:rFonts w:ascii="Calibri" w:eastAsia="Calibri" w:hAnsi="Calibri" w:cs="Calibri"/>
          <w:smallCaps/>
          <w:sz w:val="20"/>
          <w:szCs w:val="20"/>
        </w:rPr>
        <w:t xml:space="preserve"> </w:t>
      </w:r>
      <w:r>
        <w:rPr>
          <w:rStyle w:val="Ninguno"/>
          <w:rFonts w:ascii="Calibri" w:eastAsia="Calibri" w:hAnsi="Calibri" w:cs="Calibri"/>
          <w:b/>
          <w:bCs/>
          <w:sz w:val="20"/>
          <w:szCs w:val="20"/>
        </w:rPr>
        <w:t>“CONVOCANTE”</w:t>
      </w:r>
      <w:r>
        <w:rPr>
          <w:rFonts w:ascii="Calibri" w:eastAsia="Calibri" w:hAnsi="Calibri" w:cs="Calibri"/>
          <w:sz w:val="20"/>
          <w:szCs w:val="20"/>
        </w:rPr>
        <w:t xml:space="preserve"> considerará estas variaciones como un acto doloso y será razón suficiente para la rescisión del contrato y la aplic</w:t>
      </w:r>
      <w:r>
        <w:rPr>
          <w:rFonts w:ascii="Calibri" w:eastAsia="Calibri" w:hAnsi="Calibri" w:cs="Calibri"/>
          <w:sz w:val="20"/>
          <w:szCs w:val="20"/>
        </w:rPr>
        <w:t>ación de la garantía, aún y cuando el incumplimiento sea parcial e independientemente de los procesos legales que se originen.</w:t>
      </w:r>
    </w:p>
    <w:p w:rsidR="000C3E22" w:rsidRDefault="000C3E22">
      <w:pPr>
        <w:pStyle w:val="Prrafodelista"/>
        <w:rPr>
          <w:rFonts w:ascii="Calibri" w:eastAsia="Calibri" w:hAnsi="Calibri" w:cs="Calibri"/>
          <w:sz w:val="20"/>
          <w:szCs w:val="20"/>
        </w:rPr>
      </w:pPr>
    </w:p>
    <w:p w:rsidR="000C3E22" w:rsidRDefault="007C2913">
      <w:pPr>
        <w:pStyle w:val="Textoindependiente"/>
        <w:ind w:left="720"/>
        <w:rPr>
          <w:rStyle w:val="Ninguno"/>
          <w:rFonts w:ascii="Calibri" w:eastAsia="Calibri" w:hAnsi="Calibri" w:cs="Calibri"/>
          <w:sz w:val="20"/>
          <w:szCs w:val="20"/>
        </w:rPr>
      </w:pPr>
      <w:r>
        <w:rPr>
          <w:rStyle w:val="Ninguno"/>
          <w:rFonts w:ascii="Calibri" w:eastAsia="Calibri" w:hAnsi="Calibri" w:cs="Calibri"/>
          <w:sz w:val="20"/>
          <w:szCs w:val="20"/>
        </w:rPr>
        <w:t>En cualquier caso de incumplimiento por parte del Proveedor, se ejecutará la garantía señalada en el punto 6 de las Bases de est</w:t>
      </w:r>
      <w:r>
        <w:rPr>
          <w:rStyle w:val="Ninguno"/>
          <w:rFonts w:ascii="Calibri" w:eastAsia="Calibri" w:hAnsi="Calibri" w:cs="Calibri"/>
          <w:sz w:val="20"/>
          <w:szCs w:val="20"/>
        </w:rPr>
        <w:t xml:space="preserve">a Licitación Pública </w:t>
      </w:r>
      <w:r>
        <w:rPr>
          <w:rStyle w:val="Ninguno"/>
          <w:rFonts w:ascii="Calibri" w:eastAsia="Calibri" w:hAnsi="Calibri" w:cs="Calibri"/>
          <w:b/>
          <w:bCs/>
          <w:sz w:val="20"/>
          <w:szCs w:val="20"/>
        </w:rPr>
        <w:t>DA-04/2017</w:t>
      </w:r>
      <w:r>
        <w:rPr>
          <w:rStyle w:val="Ninguno"/>
          <w:rFonts w:ascii="Calibri" w:eastAsia="Calibri" w:hAnsi="Calibri" w:cs="Calibri"/>
          <w:sz w:val="20"/>
          <w:szCs w:val="20"/>
        </w:rPr>
        <w:t>.</w:t>
      </w:r>
    </w:p>
    <w:p w:rsidR="000C3E22" w:rsidRDefault="000C3E22">
      <w:pPr>
        <w:pStyle w:val="Textoindependiente"/>
        <w:rPr>
          <w:rFonts w:ascii="Calibri" w:eastAsia="Calibri" w:hAnsi="Calibri" w:cs="Calibri"/>
          <w:b/>
          <w:bCs/>
          <w:sz w:val="20"/>
          <w:szCs w:val="20"/>
        </w:rPr>
      </w:pPr>
    </w:p>
    <w:p w:rsidR="000C3E22" w:rsidRDefault="007C2913">
      <w:pPr>
        <w:pStyle w:val="Cuerpo"/>
        <w:spacing w:after="0"/>
        <w:jc w:val="both"/>
        <w:rPr>
          <w:rStyle w:val="Ninguno"/>
          <w:b/>
          <w:bCs/>
          <w:sz w:val="20"/>
          <w:szCs w:val="20"/>
        </w:rPr>
      </w:pPr>
      <w:r>
        <w:rPr>
          <w:rStyle w:val="Ninguno"/>
          <w:b/>
          <w:bCs/>
          <w:sz w:val="20"/>
          <w:szCs w:val="20"/>
          <w:lang w:val="pt-PT"/>
        </w:rPr>
        <w:t>19. CESI</w:t>
      </w:r>
      <w:r>
        <w:rPr>
          <w:rStyle w:val="Ninguno"/>
          <w:b/>
          <w:bCs/>
          <w:sz w:val="20"/>
          <w:szCs w:val="20"/>
        </w:rPr>
        <w:t>Ó</w:t>
      </w:r>
      <w:r>
        <w:rPr>
          <w:rStyle w:val="Ninguno"/>
          <w:b/>
          <w:bCs/>
          <w:sz w:val="20"/>
          <w:szCs w:val="20"/>
        </w:rPr>
        <w:t>N DE DERECHOS Y OBLIGACIONES</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Los derechos y obligaciones que se deriven del contrato, no podrán cederse en forma parcial o total a favor de otra Persona Física o Jurídica, con excepción de los de cobro, en cuyo </w:t>
      </w:r>
      <w:r>
        <w:rPr>
          <w:rStyle w:val="Ninguno"/>
          <w:rFonts w:ascii="Calibri" w:eastAsia="Calibri" w:hAnsi="Calibri" w:cs="Calibri"/>
          <w:sz w:val="20"/>
          <w:szCs w:val="20"/>
        </w:rPr>
        <w:t>caso se deberá contar con la conformidad expresa del</w:t>
      </w:r>
      <w:r>
        <w:rPr>
          <w:rStyle w:val="Ninguno"/>
          <w:rFonts w:ascii="Calibri" w:eastAsia="Calibri" w:hAnsi="Calibri" w:cs="Calibri"/>
          <w:smallCaps/>
          <w:sz w:val="20"/>
          <w:szCs w:val="20"/>
        </w:rPr>
        <w:t xml:space="preserve"> </w:t>
      </w:r>
      <w:r>
        <w:rPr>
          <w:rStyle w:val="Ninguno"/>
          <w:rFonts w:ascii="Calibri" w:eastAsia="Calibri" w:hAnsi="Calibri" w:cs="Calibri"/>
          <w:b/>
          <w:bCs/>
          <w:sz w:val="20"/>
          <w:szCs w:val="20"/>
        </w:rPr>
        <w:t>“CONVOCANTE”</w:t>
      </w:r>
      <w:r>
        <w:rPr>
          <w:rStyle w:val="Ninguno"/>
          <w:rFonts w:ascii="Calibri" w:eastAsia="Calibri" w:hAnsi="Calibri" w:cs="Calibri"/>
          <w:sz w:val="20"/>
          <w:szCs w:val="20"/>
        </w:rPr>
        <w:t>.</w:t>
      </w:r>
    </w:p>
    <w:p w:rsidR="000C3E22" w:rsidRDefault="000C3E22">
      <w:pPr>
        <w:pStyle w:val="Textoindependiente"/>
        <w:rPr>
          <w:rFonts w:ascii="Calibri" w:eastAsia="Calibri" w:hAnsi="Calibri" w:cs="Calibri"/>
          <w:sz w:val="20"/>
          <w:szCs w:val="20"/>
        </w:rPr>
      </w:pPr>
    </w:p>
    <w:p w:rsidR="000C3E22" w:rsidRDefault="007C2913">
      <w:pPr>
        <w:pStyle w:val="Cuerpo"/>
        <w:spacing w:after="0"/>
        <w:jc w:val="both"/>
        <w:rPr>
          <w:rStyle w:val="Ninguno"/>
          <w:b/>
          <w:bCs/>
          <w:sz w:val="20"/>
          <w:szCs w:val="20"/>
        </w:rPr>
      </w:pPr>
      <w:r>
        <w:rPr>
          <w:rStyle w:val="Ninguno"/>
          <w:b/>
          <w:bCs/>
          <w:sz w:val="20"/>
          <w:szCs w:val="20"/>
        </w:rPr>
        <w:t>20. PATENTES, MARCAS Y DERECHOS DE AUTOR</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El </w:t>
      </w:r>
      <w:r>
        <w:rPr>
          <w:rStyle w:val="Ninguno"/>
          <w:rFonts w:ascii="Calibri" w:eastAsia="Calibri" w:hAnsi="Calibri" w:cs="Calibri"/>
          <w:b/>
          <w:bCs/>
          <w:sz w:val="20"/>
          <w:szCs w:val="20"/>
        </w:rPr>
        <w:t>“PROVEEDOR”</w:t>
      </w:r>
      <w:r>
        <w:rPr>
          <w:rStyle w:val="Ninguno"/>
          <w:rFonts w:ascii="Calibri" w:eastAsia="Calibri" w:hAnsi="Calibri" w:cs="Calibri"/>
          <w:sz w:val="20"/>
          <w:szCs w:val="20"/>
        </w:rPr>
        <w:t xml:space="preserve"> contratado asumirá la responsabilidad total,</w:t>
      </w:r>
      <w:r>
        <w:rPr>
          <w:rStyle w:val="Ninguno"/>
          <w:rFonts w:ascii="Calibri" w:eastAsia="Calibri" w:hAnsi="Calibri" w:cs="Calibri"/>
          <w:color w:val="0000FF"/>
          <w:sz w:val="20"/>
          <w:szCs w:val="20"/>
          <w:u w:color="0000FF"/>
        </w:rPr>
        <w:t xml:space="preserve"> </w:t>
      </w:r>
      <w:r>
        <w:rPr>
          <w:rStyle w:val="Ninguno"/>
          <w:rFonts w:ascii="Calibri" w:eastAsia="Calibri" w:hAnsi="Calibri" w:cs="Calibri"/>
          <w:sz w:val="20"/>
          <w:szCs w:val="20"/>
        </w:rPr>
        <w:t>en caso de que al suministrar los bienes</w:t>
      </w:r>
      <w:r>
        <w:rPr>
          <w:rStyle w:val="Ninguno"/>
          <w:rFonts w:ascii="Calibri" w:eastAsia="Calibri" w:hAnsi="Calibri" w:cs="Calibri"/>
          <w:color w:val="FF0000"/>
          <w:sz w:val="20"/>
          <w:szCs w:val="20"/>
          <w:u w:color="FF0000"/>
        </w:rPr>
        <w:t xml:space="preserve"> </w:t>
      </w:r>
      <w:r>
        <w:rPr>
          <w:rStyle w:val="Ninguno"/>
          <w:rFonts w:ascii="Calibri" w:eastAsia="Calibri" w:hAnsi="Calibri" w:cs="Calibri"/>
          <w:sz w:val="20"/>
          <w:szCs w:val="20"/>
        </w:rPr>
        <w:t>al</w:t>
      </w:r>
      <w:r>
        <w:rPr>
          <w:rStyle w:val="Ninguno"/>
          <w:rFonts w:ascii="Calibri" w:eastAsia="Calibri" w:hAnsi="Calibri" w:cs="Calibri"/>
          <w:smallCaps/>
          <w:sz w:val="20"/>
          <w:szCs w:val="20"/>
        </w:rPr>
        <w:t xml:space="preserve"> </w:t>
      </w:r>
      <w:r>
        <w:rPr>
          <w:rStyle w:val="Ninguno"/>
          <w:rFonts w:ascii="Calibri" w:eastAsia="Calibri" w:hAnsi="Calibri" w:cs="Calibri"/>
          <w:b/>
          <w:bCs/>
          <w:sz w:val="20"/>
          <w:szCs w:val="20"/>
        </w:rPr>
        <w:t>“CONVOCANTE”</w:t>
      </w:r>
      <w:r>
        <w:rPr>
          <w:rStyle w:val="Ninguno"/>
          <w:rFonts w:ascii="Calibri" w:eastAsia="Calibri" w:hAnsi="Calibri" w:cs="Calibri"/>
          <w:b/>
          <w:bCs/>
          <w:color w:val="FF0000"/>
          <w:sz w:val="20"/>
          <w:szCs w:val="20"/>
          <w:u w:color="FF0000"/>
        </w:rPr>
        <w:t xml:space="preserve"> </w:t>
      </w:r>
      <w:r>
        <w:rPr>
          <w:rStyle w:val="Ninguno"/>
          <w:rFonts w:ascii="Calibri" w:eastAsia="Calibri" w:hAnsi="Calibri" w:cs="Calibri"/>
          <w:sz w:val="20"/>
          <w:szCs w:val="20"/>
        </w:rPr>
        <w:t xml:space="preserve">infrinja los derechos de </w:t>
      </w:r>
      <w:r>
        <w:rPr>
          <w:rStyle w:val="Ninguno"/>
          <w:rFonts w:ascii="Calibri" w:eastAsia="Calibri" w:hAnsi="Calibri" w:cs="Calibri"/>
          <w:sz w:val="20"/>
          <w:szCs w:val="20"/>
        </w:rPr>
        <w:t>terceros sobre patentes, marcas o derechos de autor.</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21. RELACIONES LABORALES</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El Proveedor en su carácter intrínseco de patrón del personal que ocupe con motivo del suministro de los servicios o compras objeto de la presente Licitación, será el único </w:t>
      </w:r>
      <w:r>
        <w:rPr>
          <w:rStyle w:val="Ninguno"/>
          <w:rFonts w:ascii="Calibri" w:eastAsia="Calibri" w:hAnsi="Calibri" w:cs="Calibri"/>
          <w:sz w:val="20"/>
          <w:szCs w:val="20"/>
        </w:rPr>
        <w:t xml:space="preserve">responsable de las obligaciones derivadas de las disposiciones legales y demás ordenamientos en materia de seguridad social y laboral, sin que por ningún motivo se considere patrón al </w:t>
      </w:r>
      <w:r>
        <w:rPr>
          <w:rStyle w:val="Ninguno"/>
          <w:rFonts w:ascii="Calibri" w:eastAsia="Calibri" w:hAnsi="Calibri" w:cs="Calibri"/>
          <w:b/>
          <w:bCs/>
          <w:sz w:val="20"/>
          <w:szCs w:val="20"/>
        </w:rPr>
        <w:t>“CONVOCANTE”</w:t>
      </w:r>
      <w:r>
        <w:rPr>
          <w:rStyle w:val="Ninguno"/>
          <w:rFonts w:ascii="Calibri" w:eastAsia="Calibri" w:hAnsi="Calibri" w:cs="Calibri"/>
          <w:sz w:val="20"/>
          <w:szCs w:val="20"/>
        </w:rPr>
        <w:t>.</w:t>
      </w:r>
    </w:p>
    <w:p w:rsidR="000C3E22" w:rsidRDefault="000C3E22">
      <w:pPr>
        <w:pStyle w:val="Cuerpo"/>
        <w:spacing w:after="0"/>
        <w:jc w:val="both"/>
        <w:rPr>
          <w:sz w:val="20"/>
          <w:szCs w:val="20"/>
        </w:rPr>
      </w:pPr>
    </w:p>
    <w:p w:rsidR="000C3E22" w:rsidRDefault="007C2913">
      <w:pPr>
        <w:pStyle w:val="Cuerpo"/>
        <w:spacing w:after="0"/>
        <w:jc w:val="both"/>
        <w:rPr>
          <w:rStyle w:val="Ninguno"/>
          <w:b/>
          <w:bCs/>
          <w:sz w:val="20"/>
          <w:szCs w:val="20"/>
        </w:rPr>
      </w:pPr>
      <w:r>
        <w:rPr>
          <w:rStyle w:val="Ninguno"/>
          <w:b/>
          <w:bCs/>
          <w:sz w:val="20"/>
          <w:szCs w:val="20"/>
          <w:lang w:val="de-DE"/>
        </w:rPr>
        <w:t>22.- SANCIONES</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lastRenderedPageBreak/>
        <w:t>22.1.</w:t>
      </w:r>
      <w:r>
        <w:rPr>
          <w:rStyle w:val="Ninguno"/>
          <w:sz w:val="20"/>
          <w:szCs w:val="20"/>
        </w:rPr>
        <w:tab/>
        <w:t xml:space="preserve">El CONVOCANTE podrá </w:t>
      </w:r>
      <w:r>
        <w:rPr>
          <w:rStyle w:val="Ninguno"/>
          <w:sz w:val="20"/>
          <w:szCs w:val="20"/>
        </w:rPr>
        <w:t xml:space="preserve">rescindir el </w:t>
      </w:r>
      <w:r>
        <w:rPr>
          <w:rStyle w:val="Ninguno"/>
          <w:sz w:val="20"/>
          <w:szCs w:val="20"/>
        </w:rPr>
        <w:t>contrato y en los siguientes casos:</w:t>
      </w:r>
    </w:p>
    <w:p w:rsidR="000C3E22" w:rsidRDefault="007C2913">
      <w:pPr>
        <w:pStyle w:val="Cuerpo"/>
        <w:spacing w:after="0"/>
        <w:jc w:val="both"/>
        <w:rPr>
          <w:rStyle w:val="Ninguno"/>
          <w:sz w:val="20"/>
          <w:szCs w:val="20"/>
        </w:rPr>
      </w:pPr>
      <w:r>
        <w:rPr>
          <w:rStyle w:val="Ninguno"/>
          <w:sz w:val="20"/>
          <w:szCs w:val="20"/>
        </w:rPr>
        <w:t>a)</w:t>
      </w:r>
      <w:r>
        <w:rPr>
          <w:rStyle w:val="Ninguno"/>
          <w:sz w:val="20"/>
          <w:szCs w:val="20"/>
        </w:rPr>
        <w:tab/>
        <w:t>Cuando el PROVEEDOR no cumpla con cualquiera de las obligaciones del contrato.</w:t>
      </w:r>
    </w:p>
    <w:p w:rsidR="000C3E22" w:rsidRDefault="007C2913">
      <w:pPr>
        <w:pStyle w:val="Cuerpo"/>
        <w:spacing w:after="0"/>
        <w:jc w:val="both"/>
        <w:rPr>
          <w:rStyle w:val="Ninguno"/>
          <w:sz w:val="20"/>
          <w:szCs w:val="20"/>
        </w:rPr>
      </w:pPr>
      <w:r>
        <w:rPr>
          <w:rStyle w:val="Ninguno"/>
          <w:sz w:val="20"/>
          <w:szCs w:val="20"/>
        </w:rPr>
        <w:t>b)</w:t>
      </w:r>
      <w:r>
        <w:rPr>
          <w:rStyle w:val="Ninguno"/>
          <w:sz w:val="20"/>
          <w:szCs w:val="20"/>
        </w:rPr>
        <w:tab/>
        <w:t>Cuando hubiese transcurrido el plazo de pr</w:t>
      </w:r>
      <w:r>
        <w:rPr>
          <w:rStyle w:val="Ninguno"/>
          <w:sz w:val="20"/>
          <w:szCs w:val="20"/>
        </w:rPr>
        <w:t>órroga que en su caso se le haya otorgado al PROVEEDOR para la entrega del servicio o entrega</w:t>
      </w:r>
      <w:r>
        <w:rPr>
          <w:rStyle w:val="Ninguno"/>
          <w:sz w:val="20"/>
          <w:szCs w:val="20"/>
        </w:rPr>
        <w:t xml:space="preserve"> de bienes objeto del PROCESO y hubiese transcurrido la pena convencional m</w:t>
      </w:r>
      <w:r>
        <w:rPr>
          <w:rStyle w:val="Ninguno"/>
          <w:sz w:val="20"/>
          <w:szCs w:val="20"/>
        </w:rPr>
        <w:t>á</w:t>
      </w:r>
      <w:r>
        <w:rPr>
          <w:rStyle w:val="Ninguno"/>
          <w:sz w:val="20"/>
          <w:szCs w:val="20"/>
        </w:rPr>
        <w:t xml:space="preserve">xima estipulada en el punto </w:t>
      </w:r>
      <w:r>
        <w:rPr>
          <w:rStyle w:val="Ninguno"/>
          <w:b/>
          <w:bCs/>
          <w:sz w:val="20"/>
          <w:szCs w:val="20"/>
          <w:u w:val="single"/>
        </w:rPr>
        <w:t>22.2</w:t>
      </w:r>
      <w:r>
        <w:rPr>
          <w:rStyle w:val="Ninguno"/>
          <w:sz w:val="20"/>
          <w:szCs w:val="20"/>
        </w:rPr>
        <w:t>.</w:t>
      </w:r>
    </w:p>
    <w:p w:rsidR="000C3E22" w:rsidRDefault="007C2913">
      <w:pPr>
        <w:pStyle w:val="Cuerpo"/>
        <w:spacing w:after="0"/>
        <w:jc w:val="both"/>
        <w:rPr>
          <w:rStyle w:val="Ninguno"/>
          <w:sz w:val="20"/>
          <w:szCs w:val="20"/>
        </w:rPr>
      </w:pPr>
      <w:r>
        <w:rPr>
          <w:rStyle w:val="Ninguno"/>
          <w:sz w:val="20"/>
          <w:szCs w:val="20"/>
        </w:rPr>
        <w:t>c)</w:t>
      </w:r>
      <w:r>
        <w:rPr>
          <w:rStyle w:val="Ninguno"/>
          <w:sz w:val="20"/>
          <w:szCs w:val="20"/>
        </w:rPr>
        <w:tab/>
        <w:t xml:space="preserve">En caso de entregar servicio o los bienes muebles con especificaciones distintas a las contratadas, el CONVOCANTE considerará </w:t>
      </w:r>
      <w:r>
        <w:rPr>
          <w:rStyle w:val="Ninguno"/>
          <w:sz w:val="20"/>
          <w:szCs w:val="20"/>
        </w:rPr>
        <w:t>estas variaciones</w:t>
      </w:r>
      <w:r>
        <w:rPr>
          <w:rStyle w:val="Ninguno"/>
          <w:sz w:val="20"/>
          <w:szCs w:val="20"/>
        </w:rPr>
        <w:t xml:space="preserve"> como un acto doloso y ser</w:t>
      </w:r>
      <w:r>
        <w:rPr>
          <w:rStyle w:val="Ninguno"/>
          <w:sz w:val="20"/>
          <w:szCs w:val="20"/>
        </w:rPr>
        <w:t xml:space="preserve">á </w:t>
      </w:r>
      <w:r>
        <w:rPr>
          <w:rStyle w:val="Ninguno"/>
          <w:sz w:val="20"/>
          <w:szCs w:val="20"/>
          <w:lang w:val="it-IT"/>
        </w:rPr>
        <w:t>raz</w:t>
      </w:r>
      <w:r>
        <w:rPr>
          <w:rStyle w:val="Ninguno"/>
          <w:sz w:val="20"/>
          <w:szCs w:val="20"/>
        </w:rPr>
        <w:t>ón suficiente para la rescisión del contrato, aun cuando el incumplimiento sea parcial e independientemente de los procesos legales que se originen</w:t>
      </w:r>
    </w:p>
    <w:p w:rsidR="000C3E22" w:rsidRDefault="000C3E22">
      <w:pPr>
        <w:pStyle w:val="Cuerpo"/>
        <w:spacing w:after="0"/>
        <w:jc w:val="both"/>
        <w:rPr>
          <w:rStyle w:val="Ninguno"/>
          <w:sz w:val="20"/>
          <w:szCs w:val="20"/>
          <w:u w:val="single"/>
        </w:rPr>
      </w:pPr>
    </w:p>
    <w:p w:rsidR="000C3E22" w:rsidRDefault="007C2913">
      <w:pPr>
        <w:pStyle w:val="Cuerpo"/>
        <w:spacing w:after="0"/>
        <w:jc w:val="both"/>
        <w:rPr>
          <w:rStyle w:val="Ninguno"/>
          <w:sz w:val="20"/>
          <w:szCs w:val="20"/>
        </w:rPr>
      </w:pPr>
      <w:r>
        <w:rPr>
          <w:rStyle w:val="Ninguno"/>
          <w:sz w:val="20"/>
          <w:szCs w:val="20"/>
          <w:lang w:val="pt-PT"/>
        </w:rPr>
        <w:t>22.2.</w:t>
      </w:r>
      <w:r>
        <w:rPr>
          <w:rStyle w:val="Ninguno"/>
          <w:sz w:val="20"/>
          <w:szCs w:val="20"/>
          <w:lang w:val="pt-PT"/>
        </w:rPr>
        <w:tab/>
        <w:t>Penas Convencionales.</w:t>
      </w:r>
    </w:p>
    <w:p w:rsidR="000C3E22" w:rsidRDefault="007C2913">
      <w:pPr>
        <w:pStyle w:val="Cuerpo"/>
        <w:spacing w:after="0"/>
        <w:jc w:val="both"/>
        <w:rPr>
          <w:rStyle w:val="Ninguno"/>
          <w:sz w:val="20"/>
          <w:szCs w:val="20"/>
        </w:rPr>
      </w:pPr>
      <w:r>
        <w:rPr>
          <w:rStyle w:val="Ninguno"/>
          <w:sz w:val="20"/>
          <w:szCs w:val="20"/>
          <w:lang w:val="pt-PT"/>
        </w:rPr>
        <w:t>Se aplicar</w:t>
      </w:r>
      <w:r>
        <w:rPr>
          <w:rStyle w:val="Ninguno"/>
          <w:sz w:val="20"/>
          <w:szCs w:val="20"/>
        </w:rPr>
        <w:t xml:space="preserve">á </w:t>
      </w:r>
      <w:r>
        <w:rPr>
          <w:rStyle w:val="Ninguno"/>
          <w:sz w:val="20"/>
          <w:szCs w:val="20"/>
        </w:rPr>
        <w:t>una pena convencional, sobre el impo</w:t>
      </w:r>
      <w:r>
        <w:rPr>
          <w:rStyle w:val="Ninguno"/>
          <w:sz w:val="20"/>
          <w:szCs w:val="20"/>
        </w:rPr>
        <w:t>rte total que no hayan sido recibidos o suministrados dentro del plazo establecido en el contrato, conforme a la siguiente tabla:</w:t>
      </w:r>
    </w:p>
    <w:p w:rsidR="000C3E22" w:rsidRDefault="000C3E22">
      <w:pPr>
        <w:pStyle w:val="Cuerpo"/>
        <w:spacing w:after="0"/>
        <w:jc w:val="both"/>
        <w:rPr>
          <w:sz w:val="20"/>
          <w:szCs w:val="20"/>
        </w:rPr>
      </w:pPr>
    </w:p>
    <w:tbl>
      <w:tblPr>
        <w:tblStyle w:val="TableNormal"/>
        <w:tblW w:w="8838" w:type="dxa"/>
        <w:tblInd w:w="18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418"/>
        <w:gridCol w:w="4420"/>
      </w:tblGrid>
      <w:tr w:rsidR="000C3E22">
        <w:tblPrEx>
          <w:tblCellMar>
            <w:top w:w="0" w:type="dxa"/>
            <w:left w:w="0" w:type="dxa"/>
            <w:bottom w:w="0" w:type="dxa"/>
            <w:right w:w="0" w:type="dxa"/>
          </w:tblCellMar>
        </w:tblPrEx>
        <w:trPr>
          <w:trHeight w:val="756"/>
        </w:trPr>
        <w:tc>
          <w:tcPr>
            <w:tcW w:w="4418"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rsidR="000C3E22" w:rsidRDefault="007C2913">
            <w:pPr>
              <w:pStyle w:val="Cuerpo"/>
              <w:spacing w:after="0"/>
              <w:jc w:val="both"/>
              <w:rPr>
                <w:rStyle w:val="Ninguno"/>
                <w:b/>
                <w:bCs/>
                <w:sz w:val="20"/>
                <w:szCs w:val="20"/>
              </w:rPr>
            </w:pPr>
            <w:r>
              <w:rPr>
                <w:rStyle w:val="Ninguno"/>
                <w:b/>
                <w:bCs/>
                <w:sz w:val="20"/>
                <w:szCs w:val="20"/>
              </w:rPr>
              <w:t xml:space="preserve">DÍAS DE ATRASO </w:t>
            </w:r>
          </w:p>
          <w:p w:rsidR="000C3E22" w:rsidRDefault="007C2913">
            <w:pPr>
              <w:pStyle w:val="Cuerpo"/>
              <w:spacing w:after="0"/>
              <w:jc w:val="both"/>
            </w:pPr>
            <w:r>
              <w:rPr>
                <w:rStyle w:val="Ninguno"/>
                <w:b/>
                <w:bCs/>
                <w:sz w:val="20"/>
                <w:szCs w:val="20"/>
              </w:rPr>
              <w:t>(HÁBILES)</w:t>
            </w:r>
          </w:p>
        </w:tc>
        <w:tc>
          <w:tcPr>
            <w:tcW w:w="4419"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rsidR="000C3E22" w:rsidRDefault="007C2913">
            <w:pPr>
              <w:pStyle w:val="Cuerpo"/>
              <w:spacing w:after="0"/>
              <w:jc w:val="both"/>
            </w:pPr>
            <w:r>
              <w:rPr>
                <w:rStyle w:val="Ninguno"/>
                <w:b/>
                <w:bCs/>
                <w:sz w:val="20"/>
                <w:szCs w:val="20"/>
              </w:rPr>
              <w:t xml:space="preserve">% DE LA SANCIÓN SOBRE EL MONTO DE LA ADJUDICACIÓN </w:t>
            </w:r>
          </w:p>
        </w:tc>
      </w:tr>
      <w:tr w:rsidR="000C3E22">
        <w:tblPrEx>
          <w:tblCellMar>
            <w:top w:w="0" w:type="dxa"/>
            <w:left w:w="0" w:type="dxa"/>
            <w:bottom w:w="0" w:type="dxa"/>
            <w:right w:w="0" w:type="dxa"/>
          </w:tblCellMar>
        </w:tblPrEx>
        <w:trPr>
          <w:trHeight w:val="243"/>
        </w:trPr>
        <w:tc>
          <w:tcPr>
            <w:tcW w:w="4418" w:type="dxa"/>
            <w:tcBorders>
              <w:top w:val="single" w:sz="12" w:space="0" w:color="008000"/>
              <w:left w:val="single" w:sz="6" w:space="0" w:color="008000"/>
              <w:bottom w:val="single" w:sz="6" w:space="0" w:color="000000"/>
              <w:right w:val="nil"/>
            </w:tcBorders>
            <w:shd w:val="clear" w:color="auto" w:fill="CCCCCC"/>
            <w:tcMar>
              <w:top w:w="80" w:type="dxa"/>
              <w:left w:w="80" w:type="dxa"/>
              <w:bottom w:w="80" w:type="dxa"/>
              <w:right w:w="80" w:type="dxa"/>
            </w:tcMar>
          </w:tcPr>
          <w:p w:rsidR="000C3E22" w:rsidRDefault="000C3E22"/>
        </w:tc>
        <w:tc>
          <w:tcPr>
            <w:tcW w:w="4419" w:type="dxa"/>
            <w:tcBorders>
              <w:top w:val="single" w:sz="12" w:space="0" w:color="008000"/>
              <w:left w:val="nil"/>
              <w:bottom w:val="single" w:sz="6" w:space="0" w:color="000000"/>
              <w:right w:val="single" w:sz="6" w:space="0" w:color="008000"/>
            </w:tcBorders>
            <w:shd w:val="clear" w:color="auto" w:fill="CCCCCC"/>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5"/>
        </w:trPr>
        <w:tc>
          <w:tcPr>
            <w:tcW w:w="4418"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rsidR="000C3E22" w:rsidRDefault="007C2913">
            <w:pPr>
              <w:pStyle w:val="Cuerpo"/>
              <w:spacing w:after="0"/>
              <w:jc w:val="both"/>
            </w:pPr>
            <w:r>
              <w:rPr>
                <w:rStyle w:val="Ninguno"/>
                <w:b/>
                <w:bCs/>
                <w:sz w:val="20"/>
                <w:szCs w:val="20"/>
              </w:rPr>
              <w:t>DE 01  HASTA 05</w:t>
            </w:r>
          </w:p>
        </w:tc>
        <w:tc>
          <w:tcPr>
            <w:tcW w:w="4419"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rsidR="000C3E22" w:rsidRDefault="007C2913">
            <w:pPr>
              <w:pStyle w:val="Cuerpo"/>
              <w:spacing w:after="0"/>
              <w:jc w:val="both"/>
            </w:pPr>
            <w:r>
              <w:rPr>
                <w:rStyle w:val="Ninguno"/>
                <w:sz w:val="20"/>
                <w:szCs w:val="20"/>
                <w:u w:val="single"/>
              </w:rPr>
              <w:t>3%</w:t>
            </w:r>
          </w:p>
        </w:tc>
      </w:tr>
      <w:tr w:rsidR="000C3E22">
        <w:tblPrEx>
          <w:tblCellMar>
            <w:top w:w="0" w:type="dxa"/>
            <w:left w:w="0" w:type="dxa"/>
            <w:bottom w:w="0" w:type="dxa"/>
            <w:right w:w="0" w:type="dxa"/>
          </w:tblCellMar>
        </w:tblPrEx>
        <w:trPr>
          <w:trHeight w:val="235"/>
        </w:trPr>
        <w:tc>
          <w:tcPr>
            <w:tcW w:w="4418"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rsidR="000C3E22" w:rsidRDefault="007C2913">
            <w:pPr>
              <w:pStyle w:val="Cuerpo"/>
              <w:spacing w:after="0"/>
              <w:jc w:val="both"/>
            </w:pPr>
            <w:r>
              <w:rPr>
                <w:rStyle w:val="Ninguno"/>
                <w:b/>
                <w:bCs/>
                <w:sz w:val="20"/>
                <w:szCs w:val="20"/>
              </w:rPr>
              <w:t>DE 06  HASTA 10</w:t>
            </w:r>
          </w:p>
        </w:tc>
        <w:tc>
          <w:tcPr>
            <w:tcW w:w="4419"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rsidR="000C3E22" w:rsidRDefault="007C2913">
            <w:pPr>
              <w:pStyle w:val="Cuerpo"/>
              <w:spacing w:after="0"/>
              <w:jc w:val="both"/>
            </w:pPr>
            <w:r>
              <w:rPr>
                <w:rStyle w:val="Ninguno"/>
                <w:sz w:val="20"/>
                <w:szCs w:val="20"/>
                <w:u w:val="single"/>
              </w:rPr>
              <w:t>6%</w:t>
            </w:r>
          </w:p>
        </w:tc>
      </w:tr>
      <w:tr w:rsidR="000C3E22">
        <w:tblPrEx>
          <w:tblCellMar>
            <w:top w:w="0" w:type="dxa"/>
            <w:left w:w="0" w:type="dxa"/>
            <w:bottom w:w="0" w:type="dxa"/>
            <w:right w:w="0" w:type="dxa"/>
          </w:tblCellMar>
        </w:tblPrEx>
        <w:trPr>
          <w:trHeight w:val="235"/>
        </w:trPr>
        <w:tc>
          <w:tcPr>
            <w:tcW w:w="4418"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rsidR="000C3E22" w:rsidRDefault="007C2913">
            <w:pPr>
              <w:pStyle w:val="Cuerpo"/>
              <w:spacing w:after="0"/>
              <w:jc w:val="both"/>
            </w:pPr>
            <w:r>
              <w:rPr>
                <w:rStyle w:val="Ninguno"/>
                <w:b/>
                <w:bCs/>
                <w:sz w:val="20"/>
                <w:szCs w:val="20"/>
              </w:rPr>
              <w:t xml:space="preserve">DE </w:t>
            </w:r>
            <w:r>
              <w:rPr>
                <w:rStyle w:val="Ninguno"/>
                <w:b/>
                <w:bCs/>
                <w:sz w:val="20"/>
                <w:szCs w:val="20"/>
              </w:rPr>
              <w:t>11 hasta 20</w:t>
            </w:r>
          </w:p>
        </w:tc>
        <w:tc>
          <w:tcPr>
            <w:tcW w:w="4419"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rsidR="000C3E22" w:rsidRDefault="007C2913">
            <w:pPr>
              <w:pStyle w:val="Cuerpo"/>
              <w:spacing w:after="0"/>
              <w:jc w:val="both"/>
            </w:pPr>
            <w:r>
              <w:rPr>
                <w:rStyle w:val="Ninguno"/>
                <w:sz w:val="20"/>
                <w:szCs w:val="20"/>
                <w:u w:val="single"/>
              </w:rPr>
              <w:t>10%</w:t>
            </w:r>
          </w:p>
        </w:tc>
      </w:tr>
      <w:tr w:rsidR="000C3E22">
        <w:tblPrEx>
          <w:tblCellMar>
            <w:top w:w="0" w:type="dxa"/>
            <w:left w:w="0" w:type="dxa"/>
            <w:bottom w:w="0" w:type="dxa"/>
            <w:right w:w="0" w:type="dxa"/>
          </w:tblCellMar>
        </w:tblPrEx>
        <w:trPr>
          <w:trHeight w:val="496"/>
        </w:trPr>
        <w:tc>
          <w:tcPr>
            <w:tcW w:w="8838"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rsidR="000C3E22" w:rsidRDefault="007C2913">
            <w:pPr>
              <w:pStyle w:val="Cuerpo"/>
              <w:spacing w:after="0"/>
              <w:jc w:val="both"/>
            </w:pPr>
            <w:r>
              <w:rPr>
                <w:rStyle w:val="Ninguno"/>
                <w:b/>
                <w:bCs/>
                <w:sz w:val="20"/>
                <w:szCs w:val="20"/>
              </w:rPr>
              <w:t>De 21 en adelante se podrá rescindir el contrato a criterio del CONVOCANTE</w:t>
            </w:r>
          </w:p>
        </w:tc>
      </w:tr>
    </w:tbl>
    <w:p w:rsidR="000C3E22" w:rsidRDefault="000C3E22">
      <w:pPr>
        <w:pStyle w:val="Cuerpo"/>
        <w:widowControl w:val="0"/>
        <w:spacing w:after="0" w:line="240" w:lineRule="auto"/>
        <w:ind w:left="1731" w:hanging="1731"/>
        <w:jc w:val="both"/>
        <w:rPr>
          <w:sz w:val="20"/>
          <w:szCs w:val="20"/>
        </w:rPr>
      </w:pP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Nota: Los porcentajes de la sanción mencionados en la tabla que antecede, no deber</w:t>
      </w:r>
      <w:r>
        <w:rPr>
          <w:rStyle w:val="Ninguno"/>
          <w:sz w:val="20"/>
          <w:szCs w:val="20"/>
        </w:rPr>
        <w:t>á</w:t>
      </w:r>
      <w:r>
        <w:rPr>
          <w:rStyle w:val="Ninguno"/>
          <w:sz w:val="20"/>
          <w:szCs w:val="20"/>
        </w:rPr>
        <w:t>n ser acumulables.</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23. CUMPLIMIENTO DE OBLIGACIONES FISCALES</w:t>
      </w:r>
    </w:p>
    <w:p w:rsidR="000C3E22" w:rsidRDefault="000C3E22">
      <w:pPr>
        <w:pStyle w:val="Textoindependiente"/>
        <w:rPr>
          <w:rFonts w:ascii="Calibri" w:eastAsia="Calibri" w:hAnsi="Calibri" w:cs="Calibri"/>
          <w:b/>
          <w:bCs/>
          <w:sz w:val="20"/>
          <w:szCs w:val="20"/>
        </w:rPr>
      </w:pPr>
    </w:p>
    <w:p w:rsidR="000C3E22" w:rsidRDefault="007C2913">
      <w:pPr>
        <w:pStyle w:val="Texto"/>
        <w:spacing w:after="0" w:line="240" w:lineRule="auto"/>
        <w:ind w:firstLine="0"/>
        <w:rPr>
          <w:rStyle w:val="Ninguno"/>
          <w:rFonts w:ascii="Calibri" w:eastAsia="Calibri" w:hAnsi="Calibri" w:cs="Calibri"/>
          <w:sz w:val="20"/>
          <w:szCs w:val="20"/>
        </w:rPr>
      </w:pPr>
      <w:r>
        <w:rPr>
          <w:rStyle w:val="Ninguno"/>
          <w:rFonts w:ascii="Calibri" w:eastAsia="Calibri" w:hAnsi="Calibri" w:cs="Calibri"/>
          <w:sz w:val="20"/>
          <w:szCs w:val="20"/>
        </w:rPr>
        <w:lastRenderedPageBreak/>
        <w:t>En cumplimiento</w:t>
      </w:r>
      <w:r>
        <w:rPr>
          <w:rStyle w:val="Ninguno"/>
          <w:rFonts w:ascii="Calibri" w:eastAsia="Calibri" w:hAnsi="Calibri" w:cs="Calibri"/>
          <w:sz w:val="20"/>
          <w:szCs w:val="20"/>
        </w:rPr>
        <w:t xml:space="preserve"> a lo dispuesto por el Artículo 32-D primero, segundo, tercero y cuarto párrafo del Código Fiscal de la Federación, y de conformidad a la regla 2.1.31. de la Resolución Miscelánea Fiscal correspondiente al año en curso, publicada en el DOF el 23 de diciemb</w:t>
      </w:r>
      <w:r>
        <w:rPr>
          <w:rStyle w:val="Ninguno"/>
          <w:rFonts w:ascii="Calibri" w:eastAsia="Calibri" w:hAnsi="Calibri" w:cs="Calibri"/>
          <w:sz w:val="20"/>
          <w:szCs w:val="20"/>
        </w:rPr>
        <w:t xml:space="preserve">re de 2015, el proveedor con quienes se celebre contrato cuyo monto exceda de $300,000.00 (trescientos mil pesos 00/100 M.N.) sin incluir el IVA, deberá entregar a la firma del contrato la </w:t>
      </w:r>
      <w:r>
        <w:rPr>
          <w:rStyle w:val="Ninguno"/>
          <w:rFonts w:ascii="Calibri" w:eastAsia="Calibri" w:hAnsi="Calibri" w:cs="Calibri"/>
          <w:b/>
          <w:bCs/>
          <w:sz w:val="20"/>
          <w:szCs w:val="20"/>
        </w:rPr>
        <w:t>“Opinión del Cumplimiento de Obligaciones Fiscales” vigente y en se</w:t>
      </w:r>
      <w:r>
        <w:rPr>
          <w:rStyle w:val="Ninguno"/>
          <w:rFonts w:ascii="Calibri" w:eastAsia="Calibri" w:hAnsi="Calibri" w:cs="Calibri"/>
          <w:b/>
          <w:bCs/>
          <w:sz w:val="20"/>
          <w:szCs w:val="20"/>
        </w:rPr>
        <w:t>ntido positivo</w:t>
      </w:r>
      <w:r>
        <w:rPr>
          <w:rStyle w:val="Ninguno"/>
          <w:rFonts w:ascii="Calibri" w:eastAsia="Calibri" w:hAnsi="Calibri" w:cs="Calibri"/>
          <w:sz w:val="20"/>
          <w:szCs w:val="20"/>
        </w:rPr>
        <w:t xml:space="preserve"> expedido por el SAT.</w:t>
      </w:r>
    </w:p>
    <w:p w:rsidR="000C3E22" w:rsidRDefault="000C3E22">
      <w:pPr>
        <w:pStyle w:val="Texto"/>
        <w:spacing w:after="0" w:line="240" w:lineRule="auto"/>
        <w:ind w:firstLine="0"/>
        <w:rPr>
          <w:rFonts w:ascii="Calibri" w:eastAsia="Calibri" w:hAnsi="Calibri" w:cs="Calibri"/>
          <w:sz w:val="20"/>
          <w:szCs w:val="20"/>
        </w:rPr>
      </w:pPr>
    </w:p>
    <w:p w:rsidR="000C3E22" w:rsidRDefault="007C2913">
      <w:pPr>
        <w:pStyle w:val="Cuerpo"/>
        <w:spacing w:after="0"/>
        <w:rPr>
          <w:rStyle w:val="Ninguno"/>
          <w:sz w:val="20"/>
          <w:szCs w:val="20"/>
        </w:rPr>
      </w:pPr>
      <w:r>
        <w:rPr>
          <w:rStyle w:val="Ninguno"/>
          <w:sz w:val="20"/>
          <w:szCs w:val="20"/>
        </w:rPr>
        <w:t>Para obtener la opinión del cumplimiento de obligaciones fiscales, deber</w:t>
      </w:r>
      <w:r>
        <w:rPr>
          <w:rStyle w:val="Ninguno"/>
          <w:sz w:val="20"/>
          <w:szCs w:val="20"/>
        </w:rPr>
        <w:t>á</w:t>
      </w:r>
      <w:r>
        <w:rPr>
          <w:rStyle w:val="Ninguno"/>
          <w:sz w:val="20"/>
          <w:szCs w:val="20"/>
        </w:rPr>
        <w:t xml:space="preserve">n realizar el siguiente procedimiento: </w:t>
      </w:r>
    </w:p>
    <w:p w:rsidR="000C3E22" w:rsidRDefault="007C2913">
      <w:pPr>
        <w:pStyle w:val="Cuerpo"/>
        <w:numPr>
          <w:ilvl w:val="0"/>
          <w:numId w:val="24"/>
        </w:numPr>
        <w:spacing w:after="0" w:line="249" w:lineRule="auto"/>
        <w:jc w:val="both"/>
        <w:rPr>
          <w:sz w:val="20"/>
          <w:szCs w:val="20"/>
        </w:rPr>
      </w:pPr>
      <w:r>
        <w:rPr>
          <w:sz w:val="20"/>
          <w:szCs w:val="20"/>
        </w:rPr>
        <w:t>Ingresar</w:t>
      </w:r>
      <w:r>
        <w:rPr>
          <w:sz w:val="20"/>
          <w:szCs w:val="20"/>
        </w:rPr>
        <w:t>á</w:t>
      </w:r>
      <w:r>
        <w:rPr>
          <w:sz w:val="20"/>
          <w:szCs w:val="20"/>
        </w:rPr>
        <w:t>n al Portal del SAT, con su clave en el RFC y Contraseñ</w:t>
      </w:r>
      <w:r>
        <w:rPr>
          <w:sz w:val="20"/>
          <w:szCs w:val="20"/>
          <w:lang w:val="pt-PT"/>
        </w:rPr>
        <w:t xml:space="preserve">a o FIEL. </w:t>
      </w:r>
    </w:p>
    <w:p w:rsidR="000C3E22" w:rsidRDefault="007C2913">
      <w:pPr>
        <w:pStyle w:val="Cuerpo"/>
        <w:numPr>
          <w:ilvl w:val="0"/>
          <w:numId w:val="24"/>
        </w:numPr>
        <w:spacing w:after="0" w:line="249" w:lineRule="auto"/>
        <w:jc w:val="both"/>
        <w:rPr>
          <w:sz w:val="20"/>
          <w:szCs w:val="20"/>
        </w:rPr>
      </w:pPr>
      <w:r>
        <w:rPr>
          <w:sz w:val="20"/>
          <w:szCs w:val="20"/>
        </w:rPr>
        <w:t xml:space="preserve">Una vez elegida la opción del </w:t>
      </w:r>
      <w:r>
        <w:rPr>
          <w:sz w:val="20"/>
          <w:szCs w:val="20"/>
        </w:rPr>
        <w:t>cumplimiento de obligaciones fiscales, el contribuyente podr</w:t>
      </w:r>
      <w:r>
        <w:rPr>
          <w:sz w:val="20"/>
          <w:szCs w:val="20"/>
        </w:rPr>
        <w:t xml:space="preserve">á </w:t>
      </w:r>
      <w:r>
        <w:rPr>
          <w:sz w:val="20"/>
          <w:szCs w:val="20"/>
        </w:rPr>
        <w:t xml:space="preserve">imprimir el acuse de respuesta. </w:t>
      </w:r>
    </w:p>
    <w:p w:rsidR="000C3E22" w:rsidRDefault="007C2913">
      <w:pPr>
        <w:pStyle w:val="Cuerpo"/>
        <w:numPr>
          <w:ilvl w:val="0"/>
          <w:numId w:val="24"/>
        </w:numPr>
        <w:spacing w:after="0" w:line="249" w:lineRule="auto"/>
        <w:jc w:val="both"/>
        <w:rPr>
          <w:sz w:val="20"/>
          <w:szCs w:val="20"/>
        </w:rPr>
      </w:pPr>
      <w:r>
        <w:rPr>
          <w:sz w:val="20"/>
          <w:szCs w:val="20"/>
        </w:rPr>
        <w:t>Dicha opinión tambi</w:t>
      </w:r>
      <w:r>
        <w:rPr>
          <w:sz w:val="20"/>
          <w:szCs w:val="20"/>
          <w:lang w:val="fr-FR"/>
        </w:rPr>
        <w:t>é</w:t>
      </w:r>
      <w:r>
        <w:rPr>
          <w:sz w:val="20"/>
          <w:szCs w:val="20"/>
        </w:rPr>
        <w:t xml:space="preserve">n podrá </w:t>
      </w:r>
      <w:r>
        <w:rPr>
          <w:sz w:val="20"/>
          <w:szCs w:val="20"/>
        </w:rPr>
        <w:t>solicitarse a trav</w:t>
      </w:r>
      <w:r>
        <w:rPr>
          <w:sz w:val="20"/>
          <w:szCs w:val="20"/>
          <w:lang w:val="fr-FR"/>
        </w:rPr>
        <w:t>é</w:t>
      </w:r>
      <w:r>
        <w:rPr>
          <w:sz w:val="20"/>
          <w:szCs w:val="20"/>
        </w:rPr>
        <w:t>s del n</w:t>
      </w:r>
      <w:r>
        <w:rPr>
          <w:sz w:val="20"/>
          <w:szCs w:val="20"/>
        </w:rPr>
        <w:t>ú</w:t>
      </w:r>
      <w:r>
        <w:rPr>
          <w:sz w:val="20"/>
          <w:szCs w:val="20"/>
          <w:lang w:val="it-IT"/>
        </w:rPr>
        <w:t>mero telef</w:t>
      </w:r>
      <w:r>
        <w:rPr>
          <w:sz w:val="20"/>
          <w:szCs w:val="20"/>
        </w:rPr>
        <w:t>ónico de INFOSAT, o bien, por correo electrónico a la Unidad Centralizada de Compras opinioncump</w:t>
      </w:r>
      <w:r>
        <w:rPr>
          <w:sz w:val="20"/>
          <w:szCs w:val="20"/>
        </w:rPr>
        <w:t>limiento@sat.gob.mx la cual ser</w:t>
      </w:r>
      <w:r>
        <w:rPr>
          <w:sz w:val="20"/>
          <w:szCs w:val="20"/>
        </w:rPr>
        <w:t xml:space="preserve">á </w:t>
      </w:r>
      <w:r>
        <w:rPr>
          <w:sz w:val="20"/>
          <w:szCs w:val="20"/>
        </w:rPr>
        <w:t>generada por el SAT y se enviar</w:t>
      </w:r>
      <w:r>
        <w:rPr>
          <w:sz w:val="20"/>
          <w:szCs w:val="20"/>
        </w:rPr>
        <w:t xml:space="preserve">á </w:t>
      </w:r>
      <w:r>
        <w:rPr>
          <w:sz w:val="20"/>
          <w:szCs w:val="20"/>
        </w:rPr>
        <w:t xml:space="preserve">dentro de las siguientes 24 horas al correo electrónico que el contribuyente proporcionó al citado órgano desconcentrado para efectos de la FIEL. </w:t>
      </w:r>
    </w:p>
    <w:p w:rsidR="000C3E22" w:rsidRDefault="007C2913">
      <w:pPr>
        <w:pStyle w:val="Cuerpo"/>
        <w:numPr>
          <w:ilvl w:val="0"/>
          <w:numId w:val="24"/>
        </w:numPr>
        <w:spacing w:after="0" w:line="249" w:lineRule="auto"/>
        <w:jc w:val="both"/>
        <w:rPr>
          <w:sz w:val="20"/>
          <w:szCs w:val="20"/>
        </w:rPr>
      </w:pPr>
      <w:r>
        <w:rPr>
          <w:sz w:val="20"/>
          <w:szCs w:val="20"/>
        </w:rPr>
        <w:t>Asimismo, podr</w:t>
      </w:r>
      <w:r>
        <w:rPr>
          <w:sz w:val="20"/>
          <w:szCs w:val="20"/>
        </w:rPr>
        <w:t xml:space="preserve">á </w:t>
      </w:r>
      <w:r>
        <w:rPr>
          <w:sz w:val="20"/>
          <w:szCs w:val="20"/>
        </w:rPr>
        <w:t xml:space="preserve">consultarse por un tercero </w:t>
      </w:r>
      <w:r>
        <w:rPr>
          <w:sz w:val="20"/>
          <w:szCs w:val="20"/>
        </w:rPr>
        <w:t>que el propio contribuyente haya autorizado, para lo cual ingresar</w:t>
      </w:r>
      <w:r>
        <w:rPr>
          <w:sz w:val="20"/>
          <w:szCs w:val="20"/>
        </w:rPr>
        <w:t>á</w:t>
      </w:r>
      <w:r>
        <w:rPr>
          <w:sz w:val="20"/>
          <w:szCs w:val="20"/>
        </w:rPr>
        <w:t>n al Portal del SAT, en el que autorizar</w:t>
      </w:r>
      <w:r>
        <w:rPr>
          <w:sz w:val="20"/>
          <w:szCs w:val="20"/>
        </w:rPr>
        <w:t xml:space="preserve">á </w:t>
      </w:r>
      <w:r>
        <w:rPr>
          <w:sz w:val="20"/>
          <w:szCs w:val="20"/>
        </w:rPr>
        <w:t xml:space="preserve">al tercero para que este </w:t>
      </w:r>
      <w:r>
        <w:rPr>
          <w:sz w:val="20"/>
          <w:szCs w:val="20"/>
        </w:rPr>
        <w:t>ú</w:t>
      </w:r>
      <w:r>
        <w:rPr>
          <w:sz w:val="20"/>
          <w:szCs w:val="20"/>
        </w:rPr>
        <w:t>ltimo utilizando su FIEL, consulte la opinión del cumplimiento del contribuyente quien lo autorizó</w:t>
      </w:r>
      <w:r>
        <w:rPr>
          <w:sz w:val="20"/>
          <w:szCs w:val="20"/>
        </w:rPr>
        <w:t xml:space="preserve">. </w:t>
      </w:r>
    </w:p>
    <w:p w:rsidR="000C3E22" w:rsidRDefault="000C3E22">
      <w:pPr>
        <w:pStyle w:val="Cuerpo"/>
        <w:spacing w:after="0"/>
        <w:jc w:val="both"/>
        <w:rPr>
          <w:b/>
          <w:bCs/>
          <w:sz w:val="20"/>
          <w:szCs w:val="20"/>
        </w:rPr>
      </w:pPr>
    </w:p>
    <w:p w:rsidR="000C3E22" w:rsidRDefault="007C2913">
      <w:pPr>
        <w:pStyle w:val="Cuerpo"/>
        <w:spacing w:after="0"/>
        <w:jc w:val="both"/>
        <w:rPr>
          <w:rStyle w:val="Ninguno"/>
          <w:b/>
          <w:bCs/>
          <w:sz w:val="20"/>
          <w:szCs w:val="20"/>
        </w:rPr>
      </w:pPr>
      <w:r>
        <w:rPr>
          <w:rStyle w:val="Ninguno"/>
          <w:b/>
          <w:bCs/>
          <w:sz w:val="20"/>
          <w:szCs w:val="20"/>
        </w:rPr>
        <w:t>24.- DEFECTOS Y VIC</w:t>
      </w:r>
      <w:r>
        <w:rPr>
          <w:rStyle w:val="Ninguno"/>
          <w:b/>
          <w:bCs/>
          <w:sz w:val="20"/>
          <w:szCs w:val="20"/>
        </w:rPr>
        <w:t>IOS OCULTOS</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rPr>
        <w:t>El PROVEEDOR queda obligado ante el CONVOCANTE a responder por los defectos y vicios ocultos del servicio suministrados, as</w:t>
      </w:r>
      <w:r>
        <w:rPr>
          <w:rStyle w:val="Ninguno"/>
          <w:sz w:val="20"/>
          <w:szCs w:val="20"/>
        </w:rPr>
        <w:t xml:space="preserve">í </w:t>
      </w:r>
      <w:r>
        <w:rPr>
          <w:rStyle w:val="Ninguno"/>
          <w:sz w:val="20"/>
          <w:szCs w:val="20"/>
        </w:rPr>
        <w:t>como de cualquier otra responsabilidad en que hubiere incurrido en los t</w:t>
      </w:r>
      <w:r>
        <w:rPr>
          <w:rStyle w:val="Ninguno"/>
          <w:sz w:val="20"/>
          <w:szCs w:val="20"/>
          <w:lang w:val="fr-FR"/>
        </w:rPr>
        <w:t>é</w:t>
      </w:r>
      <w:r>
        <w:rPr>
          <w:rStyle w:val="Ninguno"/>
          <w:sz w:val="20"/>
          <w:szCs w:val="20"/>
          <w:lang w:val="pt-PT"/>
        </w:rPr>
        <w:t>rminos se</w:t>
      </w:r>
      <w:r>
        <w:rPr>
          <w:rStyle w:val="Ninguno"/>
          <w:sz w:val="20"/>
          <w:szCs w:val="20"/>
        </w:rPr>
        <w:t xml:space="preserve">ñalados en el contrato respectivo y </w:t>
      </w:r>
      <w:r>
        <w:rPr>
          <w:rStyle w:val="Ninguno"/>
          <w:sz w:val="20"/>
          <w:szCs w:val="20"/>
        </w:rPr>
        <w:t>en el Código Civil para el Estado de Jalisco; en el entendido de que deber</w:t>
      </w:r>
      <w:r>
        <w:rPr>
          <w:rStyle w:val="Ninguno"/>
          <w:sz w:val="20"/>
          <w:szCs w:val="20"/>
        </w:rPr>
        <w:t xml:space="preserve">á </w:t>
      </w:r>
      <w:r>
        <w:rPr>
          <w:rStyle w:val="Ninguno"/>
          <w:sz w:val="20"/>
          <w:szCs w:val="20"/>
        </w:rPr>
        <w:t>someterse a los Tribunales del Trig</w:t>
      </w:r>
      <w:r>
        <w:rPr>
          <w:rStyle w:val="Ninguno"/>
          <w:sz w:val="20"/>
          <w:szCs w:val="20"/>
          <w:lang w:val="fr-FR"/>
        </w:rPr>
        <w:t>é</w:t>
      </w:r>
      <w:r>
        <w:rPr>
          <w:rStyle w:val="Ninguno"/>
          <w:sz w:val="20"/>
          <w:szCs w:val="20"/>
        </w:rPr>
        <w:t>simo Primer Partido Judicial del Estado de Jalisco, renunciando a los Tribunales que por razó</w:t>
      </w:r>
      <w:r>
        <w:rPr>
          <w:rStyle w:val="Ninguno"/>
          <w:sz w:val="20"/>
          <w:szCs w:val="20"/>
        </w:rPr>
        <w:t xml:space="preserve">n de su domicilio presente o futuro le pudiera corresponder. </w:t>
      </w:r>
    </w:p>
    <w:p w:rsidR="000C3E22" w:rsidRDefault="000C3E22">
      <w:pPr>
        <w:pStyle w:val="Cuerpo"/>
        <w:spacing w:after="0"/>
        <w:jc w:val="both"/>
        <w:rPr>
          <w:b/>
          <w:bCs/>
          <w:sz w:val="20"/>
          <w:szCs w:val="20"/>
        </w:rPr>
      </w:pPr>
    </w:p>
    <w:p w:rsidR="000C3E22" w:rsidRDefault="007C2913">
      <w:pPr>
        <w:pStyle w:val="Cuerpo"/>
        <w:spacing w:after="0"/>
        <w:jc w:val="both"/>
        <w:rPr>
          <w:rStyle w:val="Ninguno"/>
          <w:b/>
          <w:bCs/>
          <w:sz w:val="20"/>
          <w:szCs w:val="20"/>
        </w:rPr>
      </w:pPr>
      <w:r>
        <w:rPr>
          <w:rStyle w:val="Ninguno"/>
          <w:b/>
          <w:bCs/>
          <w:sz w:val="20"/>
          <w:szCs w:val="20"/>
          <w:lang w:val="en-US"/>
        </w:rPr>
        <w:t>25.- INCONFORMIDADES</w:t>
      </w: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lang w:val="pt-PT"/>
        </w:rPr>
        <w:t>Las inconformidades se presentar</w:t>
      </w:r>
      <w:r>
        <w:rPr>
          <w:rStyle w:val="Ninguno"/>
          <w:sz w:val="20"/>
          <w:szCs w:val="20"/>
        </w:rPr>
        <w:t>á</w:t>
      </w:r>
      <w:r>
        <w:rPr>
          <w:rStyle w:val="Ninguno"/>
          <w:sz w:val="20"/>
          <w:szCs w:val="20"/>
        </w:rPr>
        <w:t>n de acuerdo con lo establecido en el cap</w:t>
      </w:r>
      <w:r>
        <w:rPr>
          <w:rStyle w:val="Ninguno"/>
          <w:sz w:val="20"/>
          <w:szCs w:val="20"/>
        </w:rPr>
        <w:t>í</w:t>
      </w:r>
      <w:r>
        <w:rPr>
          <w:rStyle w:val="Ninguno"/>
          <w:sz w:val="20"/>
          <w:szCs w:val="20"/>
        </w:rPr>
        <w:t>tulo V de la Ley de Compras Gubernamentales, Enajenaciones y Contratación de Servicios del Estad</w:t>
      </w:r>
      <w:r>
        <w:rPr>
          <w:rStyle w:val="Ninguno"/>
          <w:sz w:val="20"/>
          <w:szCs w:val="20"/>
        </w:rPr>
        <w:t>o de Jalisco y sus Municipios.</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t>26.- VISITAS A LAS INSTALACIONES DEL PARTICIPANTE</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Para contar con la seguridad del cumplimiento del contrato, se podrán efectuar visitas en cualquier momento a las instalaciones de los participantes a efecto verificar la in</w:t>
      </w:r>
      <w:r>
        <w:rPr>
          <w:rStyle w:val="Ninguno"/>
          <w:rFonts w:ascii="Calibri" w:eastAsia="Calibri" w:hAnsi="Calibri" w:cs="Calibri"/>
          <w:sz w:val="20"/>
          <w:szCs w:val="20"/>
        </w:rPr>
        <w:t>formación manifestada en su propuesta (infraestructura, capacidad de distribución, servicios, etc.), que garanticen el total y estricto cumplimiento en cuanto a calidad, volúmenes y tiempos de respuesta solicitados.</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Para la ejecución de las visitas, el </w:t>
      </w:r>
      <w:r>
        <w:rPr>
          <w:rStyle w:val="Ninguno"/>
          <w:rFonts w:ascii="Calibri" w:eastAsia="Calibri" w:hAnsi="Calibri" w:cs="Calibri"/>
          <w:sz w:val="20"/>
          <w:szCs w:val="20"/>
        </w:rPr>
        <w:t xml:space="preserve">personal asignado se presentará con un oficio del CONVOCANTE, solicitando que se le presten todas las facilidades para la misma, los </w:t>
      </w:r>
      <w:r>
        <w:rPr>
          <w:rStyle w:val="Ninguno"/>
          <w:rFonts w:ascii="Calibri" w:eastAsia="Calibri" w:hAnsi="Calibri" w:cs="Calibri"/>
          <w:b/>
          <w:bCs/>
          <w:sz w:val="20"/>
          <w:szCs w:val="20"/>
        </w:rPr>
        <w:t xml:space="preserve">LICITANTES </w:t>
      </w:r>
      <w:r>
        <w:rPr>
          <w:rStyle w:val="Ninguno"/>
          <w:rFonts w:ascii="Calibri" w:eastAsia="Calibri" w:hAnsi="Calibri" w:cs="Calibri"/>
          <w:sz w:val="20"/>
          <w:szCs w:val="20"/>
        </w:rPr>
        <w:t xml:space="preserve">que nieguen el acceso a sus instalaciones podrán ser descalificados del </w:t>
      </w:r>
      <w:r>
        <w:rPr>
          <w:rStyle w:val="Ninguno"/>
          <w:rFonts w:ascii="Calibri" w:eastAsia="Calibri" w:hAnsi="Calibri" w:cs="Calibri"/>
          <w:b/>
          <w:bCs/>
          <w:sz w:val="20"/>
          <w:szCs w:val="20"/>
        </w:rPr>
        <w:t>PROCESO</w:t>
      </w:r>
      <w:r>
        <w:rPr>
          <w:rStyle w:val="Ninguno"/>
          <w:rFonts w:ascii="Calibri" w:eastAsia="Calibri" w:hAnsi="Calibri" w:cs="Calibri"/>
          <w:sz w:val="20"/>
          <w:szCs w:val="20"/>
        </w:rPr>
        <w:t xml:space="preserve"> si la Comisión así lo determinar</w:t>
      </w:r>
      <w:r>
        <w:rPr>
          <w:rStyle w:val="Ninguno"/>
          <w:rFonts w:ascii="Calibri" w:eastAsia="Calibri" w:hAnsi="Calibri" w:cs="Calibri"/>
          <w:sz w:val="20"/>
          <w:szCs w:val="20"/>
        </w:rPr>
        <w:t>a bajo causas justificadas.</w:t>
      </w:r>
    </w:p>
    <w:p w:rsidR="000C3E22" w:rsidRDefault="000C3E22">
      <w:pPr>
        <w:pStyle w:val="Textoindependiente"/>
        <w:rPr>
          <w:rFonts w:ascii="Calibri" w:eastAsia="Calibri" w:hAnsi="Calibri" w:cs="Calibri"/>
          <w:b/>
          <w:bCs/>
          <w:sz w:val="20"/>
          <w:szCs w:val="20"/>
        </w:rPr>
      </w:pPr>
    </w:p>
    <w:p w:rsidR="000C3E22" w:rsidRDefault="000C3E22">
      <w:pPr>
        <w:pStyle w:val="Textoindependiente"/>
        <w:rPr>
          <w:rFonts w:ascii="Calibri" w:eastAsia="Calibri" w:hAnsi="Calibri" w:cs="Calibri"/>
          <w:b/>
          <w:bCs/>
          <w:sz w:val="20"/>
          <w:szCs w:val="20"/>
        </w:rPr>
      </w:pPr>
    </w:p>
    <w:p w:rsidR="000C3E22" w:rsidRDefault="007C2913">
      <w:pPr>
        <w:pStyle w:val="Cuerpo"/>
        <w:spacing w:after="0"/>
        <w:jc w:val="center"/>
        <w:rPr>
          <w:rStyle w:val="Ninguno"/>
          <w:sz w:val="20"/>
          <w:szCs w:val="20"/>
        </w:rPr>
      </w:pPr>
      <w:r>
        <w:rPr>
          <w:rStyle w:val="Ninguno"/>
          <w:sz w:val="20"/>
          <w:szCs w:val="20"/>
          <w:lang w:val="it-IT"/>
        </w:rPr>
        <w:t>A t e n t a m e n t e</w:t>
      </w:r>
    </w:p>
    <w:p w:rsidR="000C3E22" w:rsidRDefault="000C3E22">
      <w:pPr>
        <w:pStyle w:val="Cuerpo"/>
        <w:spacing w:after="0"/>
        <w:jc w:val="center"/>
        <w:rPr>
          <w:sz w:val="20"/>
          <w:szCs w:val="20"/>
        </w:rPr>
      </w:pPr>
    </w:p>
    <w:p w:rsidR="000C3E22" w:rsidRDefault="000C3E22">
      <w:pPr>
        <w:pStyle w:val="Cuerpo"/>
        <w:spacing w:after="0"/>
        <w:jc w:val="center"/>
        <w:rPr>
          <w:sz w:val="20"/>
          <w:szCs w:val="20"/>
        </w:rPr>
      </w:pPr>
    </w:p>
    <w:p w:rsidR="000C3E22" w:rsidRDefault="007C2913">
      <w:pPr>
        <w:pStyle w:val="Cuerpo"/>
        <w:spacing w:after="0"/>
        <w:jc w:val="center"/>
        <w:rPr>
          <w:rStyle w:val="Ninguno"/>
          <w:b/>
          <w:bCs/>
          <w:sz w:val="20"/>
          <w:szCs w:val="20"/>
        </w:rPr>
      </w:pPr>
      <w:r>
        <w:rPr>
          <w:rStyle w:val="Ninguno"/>
          <w:b/>
          <w:bCs/>
          <w:sz w:val="20"/>
          <w:szCs w:val="20"/>
          <w:lang w:val="it-IT"/>
        </w:rPr>
        <w:t>L.A.E. HUGO SILVA BRAN</w:t>
      </w:r>
    </w:p>
    <w:p w:rsidR="000C3E22" w:rsidRDefault="007C2913">
      <w:pPr>
        <w:pStyle w:val="Cuerpo"/>
        <w:spacing w:after="0"/>
        <w:jc w:val="center"/>
        <w:rPr>
          <w:rStyle w:val="Ninguno"/>
          <w:sz w:val="20"/>
          <w:szCs w:val="20"/>
        </w:rPr>
      </w:pPr>
      <w:r>
        <w:rPr>
          <w:rStyle w:val="Ninguno"/>
          <w:sz w:val="20"/>
          <w:szCs w:val="20"/>
        </w:rPr>
        <w:t>Secretario Ejecutivo del Comit</w:t>
      </w:r>
      <w:r>
        <w:rPr>
          <w:rStyle w:val="Ninguno"/>
          <w:sz w:val="20"/>
          <w:szCs w:val="20"/>
          <w:lang w:val="fr-FR"/>
        </w:rPr>
        <w:t xml:space="preserve">é </w:t>
      </w:r>
      <w:r>
        <w:rPr>
          <w:rStyle w:val="Ninguno"/>
          <w:sz w:val="20"/>
          <w:szCs w:val="20"/>
        </w:rPr>
        <w:t xml:space="preserve">de Adquisiciones del Sistema para el Desarrollo </w:t>
      </w:r>
    </w:p>
    <w:p w:rsidR="000C3E22" w:rsidRDefault="007C2913">
      <w:pPr>
        <w:pStyle w:val="Cuerpo"/>
        <w:spacing w:after="0"/>
        <w:jc w:val="center"/>
        <w:rPr>
          <w:rStyle w:val="Ninguno"/>
          <w:sz w:val="20"/>
          <w:szCs w:val="20"/>
        </w:rPr>
      </w:pPr>
      <w:r>
        <w:rPr>
          <w:rStyle w:val="Ninguno"/>
          <w:sz w:val="20"/>
          <w:szCs w:val="20"/>
        </w:rPr>
        <w:t>Integral de la Familia del municipio de Tlajomulco de Zúñ</w:t>
      </w:r>
      <w:r>
        <w:rPr>
          <w:rStyle w:val="Ninguno"/>
          <w:sz w:val="20"/>
          <w:szCs w:val="20"/>
          <w:lang w:val="nl-NL"/>
        </w:rPr>
        <w:t>iga, Jalisco</w:t>
      </w:r>
    </w:p>
    <w:p w:rsidR="000C3E22" w:rsidRDefault="000C3E22">
      <w:pPr>
        <w:pStyle w:val="Cuerpo"/>
        <w:spacing w:after="0"/>
        <w:jc w:val="center"/>
        <w:rPr>
          <w:sz w:val="20"/>
          <w:szCs w:val="20"/>
        </w:rPr>
      </w:pPr>
    </w:p>
    <w:p w:rsidR="000C3E22" w:rsidRDefault="007C2913">
      <w:pPr>
        <w:pStyle w:val="Cuerpo"/>
      </w:pPr>
      <w:r>
        <w:rPr>
          <w:rStyle w:val="Ninguno"/>
          <w:b/>
          <w:bCs/>
          <w:sz w:val="20"/>
          <w:szCs w:val="20"/>
        </w:rPr>
        <w:br w:type="page"/>
      </w:r>
    </w:p>
    <w:p w:rsidR="000C3E22" w:rsidRDefault="007C2913">
      <w:pPr>
        <w:pStyle w:val="Cuerpo"/>
        <w:spacing w:after="0"/>
        <w:jc w:val="center"/>
        <w:rPr>
          <w:rStyle w:val="Ninguno"/>
          <w:b/>
          <w:bCs/>
          <w:sz w:val="20"/>
          <w:szCs w:val="20"/>
        </w:rPr>
      </w:pPr>
      <w:r>
        <w:rPr>
          <w:rStyle w:val="Ninguno"/>
          <w:b/>
          <w:bCs/>
          <w:sz w:val="20"/>
          <w:szCs w:val="20"/>
          <w:lang w:val="de-DE"/>
        </w:rPr>
        <w:lastRenderedPageBreak/>
        <w:t>ANEXO A</w:t>
      </w:r>
    </w:p>
    <w:p w:rsidR="000C3E22" w:rsidRDefault="007C2913">
      <w:pPr>
        <w:pStyle w:val="Cuerpo"/>
        <w:spacing w:after="0"/>
        <w:jc w:val="center"/>
        <w:rPr>
          <w:rStyle w:val="Ninguno"/>
          <w:b/>
          <w:bCs/>
          <w:sz w:val="20"/>
          <w:szCs w:val="20"/>
        </w:rPr>
      </w:pPr>
      <w:r>
        <w:rPr>
          <w:rStyle w:val="Ninguno"/>
          <w:b/>
          <w:bCs/>
          <w:sz w:val="20"/>
          <w:szCs w:val="20"/>
        </w:rPr>
        <w:t xml:space="preserve">JUNTA ACLARATORIA </w:t>
      </w:r>
    </w:p>
    <w:p w:rsidR="000C3E22" w:rsidRDefault="007C2913">
      <w:pPr>
        <w:pStyle w:val="Cuerpo"/>
        <w:spacing w:after="0" w:line="240" w:lineRule="auto"/>
        <w:jc w:val="center"/>
        <w:rPr>
          <w:rStyle w:val="Ninguno"/>
          <w:b/>
          <w:bCs/>
          <w:sz w:val="20"/>
          <w:szCs w:val="20"/>
        </w:rPr>
      </w:pPr>
      <w:r>
        <w:rPr>
          <w:rStyle w:val="Ninguno"/>
          <w:b/>
          <w:bCs/>
          <w:sz w:val="20"/>
          <w:szCs w:val="20"/>
        </w:rPr>
        <w:t>DA-0</w:t>
      </w:r>
      <w:r>
        <w:rPr>
          <w:rStyle w:val="Ninguno"/>
          <w:b/>
          <w:bCs/>
          <w:sz w:val="20"/>
          <w:szCs w:val="20"/>
        </w:rPr>
        <w:t>4</w:t>
      </w:r>
      <w:r>
        <w:rPr>
          <w:rStyle w:val="Ninguno"/>
          <w:b/>
          <w:bCs/>
          <w:sz w:val="20"/>
          <w:szCs w:val="20"/>
        </w:rPr>
        <w:t xml:space="preserve">/2017 </w:t>
      </w:r>
    </w:p>
    <w:p w:rsidR="000C3E22" w:rsidRDefault="007C2913">
      <w:pPr>
        <w:pStyle w:val="Cuerpo"/>
        <w:spacing w:after="0" w:line="240" w:lineRule="auto"/>
        <w:jc w:val="center"/>
        <w:rPr>
          <w:rStyle w:val="Ninguno"/>
          <w:b/>
          <w:bCs/>
          <w:sz w:val="20"/>
          <w:szCs w:val="20"/>
        </w:rPr>
      </w:pP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N VULNERABLE EN EL PERIODO INVERNAL 2017, DEL SISTEMA PARA EL DESARROLLO INTEGRAL DE LA FAMILIA DEL MUNICIPIO DE TLAJOMULCO DE ZÚÑ</w:t>
      </w:r>
      <w:r>
        <w:rPr>
          <w:rStyle w:val="Ninguno"/>
          <w:b/>
          <w:bCs/>
          <w:sz w:val="20"/>
          <w:szCs w:val="20"/>
          <w:lang w:val="de-DE"/>
        </w:rPr>
        <w:t>IGA, JALISCO</w:t>
      </w:r>
      <w:r>
        <w:rPr>
          <w:rStyle w:val="Ninguno"/>
          <w:b/>
          <w:bCs/>
          <w:sz w:val="20"/>
          <w:szCs w:val="20"/>
        </w:rPr>
        <w:t>”</w:t>
      </w:r>
    </w:p>
    <w:p w:rsidR="000C3E22" w:rsidRDefault="000C3E22">
      <w:pPr>
        <w:pStyle w:val="Cuerpo"/>
        <w:spacing w:after="0"/>
        <w:jc w:val="center"/>
        <w:rPr>
          <w:b/>
          <w:bCs/>
          <w:sz w:val="20"/>
          <w:szCs w:val="20"/>
        </w:rPr>
      </w:pP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3"/>
        <w:gridCol w:w="8916"/>
      </w:tblGrid>
      <w:tr w:rsidR="000C3E22">
        <w:tblPrEx>
          <w:tblCellMar>
            <w:top w:w="0" w:type="dxa"/>
            <w:left w:w="0" w:type="dxa"/>
            <w:bottom w:w="0" w:type="dxa"/>
            <w:right w:w="0" w:type="dxa"/>
          </w:tblCellMar>
        </w:tblPrEx>
        <w:trPr>
          <w:trHeight w:val="478"/>
        </w:trPr>
        <w:tc>
          <w:tcPr>
            <w:tcW w:w="9199"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0C3E22" w:rsidRDefault="000C3E22">
            <w:pPr>
              <w:pStyle w:val="Cuerpo"/>
              <w:spacing w:after="0"/>
              <w:jc w:val="center"/>
              <w:rPr>
                <w:rStyle w:val="Ninguno"/>
                <w:b/>
                <w:bCs/>
                <w:sz w:val="20"/>
                <w:szCs w:val="20"/>
              </w:rPr>
            </w:pPr>
          </w:p>
          <w:p w:rsidR="000C3E22" w:rsidRDefault="007C2913">
            <w:pPr>
              <w:pStyle w:val="Cuerpo"/>
              <w:spacing w:after="0"/>
              <w:jc w:val="center"/>
            </w:pPr>
            <w:r>
              <w:rPr>
                <w:rStyle w:val="Ninguno"/>
                <w:b/>
                <w:bCs/>
                <w:sz w:val="20"/>
                <w:szCs w:val="20"/>
              </w:rPr>
              <w:t>NOTAS  ACLARATORIAS</w:t>
            </w:r>
          </w:p>
        </w:tc>
      </w:tr>
      <w:tr w:rsidR="000C3E22">
        <w:tblPrEx>
          <w:tblCellMar>
            <w:top w:w="0" w:type="dxa"/>
            <w:left w:w="0" w:type="dxa"/>
            <w:bottom w:w="0" w:type="dxa"/>
            <w:right w:w="0" w:type="dxa"/>
          </w:tblCellMar>
        </w:tblPrEx>
        <w:trPr>
          <w:trHeight w:val="220"/>
        </w:trPr>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rsidR="000C3E22" w:rsidRDefault="007C2913">
            <w:pPr>
              <w:pStyle w:val="Cuerpo"/>
              <w:spacing w:after="0"/>
              <w:jc w:val="center"/>
            </w:pPr>
            <w:r>
              <w:rPr>
                <w:rStyle w:val="Ninguno"/>
                <w:sz w:val="20"/>
                <w:szCs w:val="20"/>
              </w:rPr>
              <w:t>1</w:t>
            </w:r>
          </w:p>
        </w:tc>
        <w:tc>
          <w:tcPr>
            <w:tcW w:w="8916" w:type="dxa"/>
            <w:tcBorders>
              <w:top w:val="nil"/>
              <w:left w:val="nil"/>
              <w:bottom w:val="nil"/>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Solo se ace</w:t>
            </w:r>
            <w:r>
              <w:rPr>
                <w:rStyle w:val="Ninguno"/>
                <w:sz w:val="20"/>
                <w:szCs w:val="20"/>
              </w:rPr>
              <w:t>ptarán preguntas presentadas con este formato.</w:t>
            </w:r>
          </w:p>
        </w:tc>
      </w:tr>
      <w:tr w:rsidR="000C3E22">
        <w:tblPrEx>
          <w:tblCellMar>
            <w:top w:w="0" w:type="dxa"/>
            <w:left w:w="0" w:type="dxa"/>
            <w:bottom w:w="0" w:type="dxa"/>
            <w:right w:w="0" w:type="dxa"/>
          </w:tblCellMar>
        </w:tblPrEx>
        <w:trPr>
          <w:trHeight w:val="473"/>
        </w:trPr>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rsidR="000C3E22" w:rsidRDefault="007C2913">
            <w:pPr>
              <w:pStyle w:val="Cuerpo"/>
              <w:spacing w:after="0"/>
              <w:jc w:val="center"/>
            </w:pPr>
            <w:r>
              <w:rPr>
                <w:rStyle w:val="Ninguno"/>
                <w:sz w:val="20"/>
                <w:szCs w:val="20"/>
              </w:rPr>
              <w:t>2</w:t>
            </w:r>
          </w:p>
        </w:tc>
        <w:tc>
          <w:tcPr>
            <w:tcW w:w="8916" w:type="dxa"/>
            <w:tcBorders>
              <w:top w:val="nil"/>
              <w:left w:val="nil"/>
              <w:bottom w:val="nil"/>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 xml:space="preserve">Las bases no estarán a discusión en la junta, el objetivo es </w:t>
            </w:r>
            <w:r>
              <w:rPr>
                <w:rStyle w:val="Ninguno"/>
                <w:b/>
                <w:bCs/>
                <w:sz w:val="20"/>
                <w:szCs w:val="20"/>
                <w:u w:val="single"/>
              </w:rPr>
              <w:t>exclusivamente</w:t>
            </w:r>
            <w:r>
              <w:rPr>
                <w:rStyle w:val="Ninguno"/>
                <w:sz w:val="20"/>
                <w:szCs w:val="20"/>
              </w:rPr>
              <w:t xml:space="preserve">  la aclaración de las dudas formuladas en este documento.</w:t>
            </w:r>
          </w:p>
        </w:tc>
      </w:tr>
      <w:tr w:rsidR="000C3E22">
        <w:tblPrEx>
          <w:tblCellMar>
            <w:top w:w="0" w:type="dxa"/>
            <w:left w:w="0" w:type="dxa"/>
            <w:bottom w:w="0" w:type="dxa"/>
            <w:right w:w="0" w:type="dxa"/>
          </w:tblCellMar>
        </w:tblPrEx>
        <w:trPr>
          <w:trHeight w:val="1002"/>
        </w:trPr>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rsidR="000C3E22" w:rsidRDefault="007C2913">
            <w:pPr>
              <w:pStyle w:val="Cuerpo"/>
              <w:spacing w:after="0"/>
              <w:jc w:val="center"/>
            </w:pPr>
            <w:r>
              <w:rPr>
                <w:rStyle w:val="Ninguno"/>
                <w:sz w:val="20"/>
                <w:szCs w:val="20"/>
              </w:rPr>
              <w:t>3</w:t>
            </w:r>
          </w:p>
        </w:tc>
        <w:tc>
          <w:tcPr>
            <w:tcW w:w="8916" w:type="dxa"/>
            <w:tcBorders>
              <w:top w:val="nil"/>
              <w:left w:val="nil"/>
              <w:bottom w:val="nil"/>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both"/>
            </w:pPr>
            <w:r>
              <w:rPr>
                <w:rStyle w:val="Ninguno"/>
                <w:sz w:val="20"/>
                <w:szCs w:val="20"/>
              </w:rPr>
              <w:t xml:space="preserve">Este documento deberá ser entregado a través del correo electrónico </w:t>
            </w:r>
            <w:hyperlink r:id="rId9" w:history="1">
              <w:r>
                <w:rPr>
                  <w:rStyle w:val="Hyperlink1"/>
                  <w:sz w:val="20"/>
                  <w:szCs w:val="20"/>
                </w:rPr>
                <w:t>hugosilvabran@gmail.com</w:t>
              </w:r>
            </w:hyperlink>
            <w:r>
              <w:rPr>
                <w:rStyle w:val="Ninguno"/>
              </w:rPr>
              <w:t xml:space="preserve"> </w:t>
            </w:r>
            <w:r>
              <w:rPr>
                <w:rStyle w:val="Ninguno"/>
                <w:sz w:val="20"/>
                <w:szCs w:val="20"/>
              </w:rPr>
              <w:t xml:space="preserve">con atención al Secretario Ejecutivo del Comité, </w:t>
            </w:r>
            <w:r>
              <w:rPr>
                <w:rStyle w:val="Ninguno"/>
                <w:b/>
                <w:bCs/>
                <w:sz w:val="20"/>
                <w:szCs w:val="20"/>
              </w:rPr>
              <w:t>antes</w:t>
            </w:r>
            <w:r>
              <w:rPr>
                <w:rStyle w:val="Ninguno"/>
                <w:sz w:val="20"/>
                <w:szCs w:val="20"/>
              </w:rPr>
              <w:t xml:space="preserve"> de </w:t>
            </w:r>
            <w:r>
              <w:rPr>
                <w:rStyle w:val="Ninguno"/>
                <w:b/>
                <w:bCs/>
                <w:sz w:val="20"/>
                <w:szCs w:val="20"/>
              </w:rPr>
              <w:t>las 15:00 horas del día señalado para tal efecto en las bases de licitación.</w:t>
            </w:r>
          </w:p>
        </w:tc>
      </w:tr>
      <w:tr w:rsidR="000C3E22">
        <w:tblPrEx>
          <w:tblCellMar>
            <w:top w:w="0" w:type="dxa"/>
            <w:left w:w="0" w:type="dxa"/>
            <w:bottom w:w="0" w:type="dxa"/>
            <w:right w:w="0" w:type="dxa"/>
          </w:tblCellMar>
        </w:tblPrEx>
        <w:trPr>
          <w:trHeight w:val="478"/>
        </w:trPr>
        <w:tc>
          <w:tcPr>
            <w:tcW w:w="9199"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jc w:val="center"/>
            </w:pPr>
            <w:r>
              <w:rPr>
                <w:rStyle w:val="Ninguno"/>
                <w:sz w:val="20"/>
                <w:szCs w:val="20"/>
              </w:rPr>
              <w:t xml:space="preserve">Se recomienda confirmar la recepción del formato, </w:t>
            </w:r>
            <w:r>
              <w:rPr>
                <w:rStyle w:val="Ninguno"/>
                <w:sz w:val="20"/>
                <w:szCs w:val="20"/>
              </w:rPr>
              <w:t>ya que no nos haremos responsables por lo recibido fuera de tiempo</w:t>
            </w:r>
          </w:p>
        </w:tc>
      </w:tr>
      <w:tr w:rsidR="000C3E22">
        <w:tblPrEx>
          <w:tblCellMar>
            <w:top w:w="0" w:type="dxa"/>
            <w:left w:w="0" w:type="dxa"/>
            <w:bottom w:w="0" w:type="dxa"/>
            <w:right w:w="0" w:type="dxa"/>
          </w:tblCellMar>
        </w:tblPrEx>
        <w:trPr>
          <w:trHeight w:val="2507"/>
        </w:trPr>
        <w:tc>
          <w:tcPr>
            <w:tcW w:w="919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C3E22" w:rsidRDefault="000C3E22">
            <w:pPr>
              <w:pStyle w:val="Cuerpo"/>
              <w:spacing w:after="0"/>
              <w:rPr>
                <w:rStyle w:val="Ninguno"/>
                <w:sz w:val="20"/>
                <w:szCs w:val="20"/>
              </w:rPr>
            </w:pPr>
          </w:p>
          <w:p w:rsidR="000C3E22" w:rsidRDefault="007C2913">
            <w:pPr>
              <w:pStyle w:val="Cuerpo"/>
              <w:spacing w:after="0"/>
              <w:rPr>
                <w:rStyle w:val="Ninguno"/>
                <w:sz w:val="20"/>
                <w:szCs w:val="20"/>
              </w:rPr>
            </w:pPr>
            <w:r>
              <w:rPr>
                <w:rStyle w:val="Ninguno"/>
                <w:sz w:val="20"/>
                <w:szCs w:val="20"/>
              </w:rPr>
              <w:t>Nombre del Licitante      _______________________________________________________________</w:t>
            </w:r>
          </w:p>
          <w:p w:rsidR="000C3E22" w:rsidRDefault="007C2913">
            <w:pPr>
              <w:pStyle w:val="Cuerpo"/>
              <w:spacing w:after="0"/>
              <w:rPr>
                <w:rStyle w:val="Ninguno"/>
                <w:sz w:val="20"/>
                <w:szCs w:val="20"/>
              </w:rPr>
            </w:pPr>
            <w:r>
              <w:rPr>
                <w:rStyle w:val="Ninguno"/>
                <w:sz w:val="20"/>
                <w:szCs w:val="20"/>
              </w:rPr>
              <w:t>Representante Legal     ________________________________________________________________</w:t>
            </w:r>
          </w:p>
          <w:p w:rsidR="000C3E22" w:rsidRDefault="007C2913">
            <w:pPr>
              <w:pStyle w:val="Cuerpo"/>
              <w:spacing w:after="0"/>
              <w:rPr>
                <w:rStyle w:val="Ninguno"/>
                <w:sz w:val="20"/>
                <w:szCs w:val="20"/>
              </w:rPr>
            </w:pPr>
            <w:r>
              <w:rPr>
                <w:rStyle w:val="Ninguno"/>
                <w:sz w:val="20"/>
                <w:szCs w:val="20"/>
              </w:rPr>
              <w:t>Teléfono</w:t>
            </w:r>
            <w:r>
              <w:rPr>
                <w:rStyle w:val="Ninguno"/>
                <w:sz w:val="20"/>
                <w:szCs w:val="20"/>
              </w:rPr>
              <w:t xml:space="preserve"> y correo Electrónico ____________________________________________________________</w:t>
            </w:r>
          </w:p>
          <w:p w:rsidR="000C3E22" w:rsidRDefault="007C2913">
            <w:pPr>
              <w:pStyle w:val="Cuerpo"/>
              <w:spacing w:after="0"/>
              <w:jc w:val="center"/>
              <w:rPr>
                <w:rStyle w:val="Ninguno"/>
                <w:sz w:val="20"/>
                <w:szCs w:val="20"/>
              </w:rPr>
            </w:pPr>
            <w:r>
              <w:rPr>
                <w:rStyle w:val="Ninguno"/>
                <w:sz w:val="20"/>
                <w:szCs w:val="20"/>
              </w:rPr>
              <w:t>Manifiesto que tengo interés en participar en el presente procedimiento licitatorio</w:t>
            </w:r>
          </w:p>
          <w:p w:rsidR="000C3E22" w:rsidRDefault="007C2913">
            <w:pPr>
              <w:pStyle w:val="Cuerpo"/>
              <w:spacing w:after="0"/>
            </w:pPr>
            <w:r>
              <w:rPr>
                <w:rStyle w:val="Ninguno"/>
                <w:sz w:val="20"/>
                <w:szCs w:val="20"/>
              </w:rPr>
              <w:t>Firma                                 ___________________________________________________</w:t>
            </w:r>
            <w:r>
              <w:rPr>
                <w:rStyle w:val="Ninguno"/>
                <w:sz w:val="20"/>
                <w:szCs w:val="20"/>
              </w:rPr>
              <w:t xml:space="preserve">____________________  </w:t>
            </w:r>
          </w:p>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30"/>
        </w:trPr>
        <w:tc>
          <w:tcPr>
            <w:tcW w:w="9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bl>
    <w:p w:rsidR="000C3E22" w:rsidRDefault="000C3E22">
      <w:pPr>
        <w:pStyle w:val="Textoindependiente"/>
        <w:rPr>
          <w:rFonts w:ascii="Calibri" w:eastAsia="Calibri" w:hAnsi="Calibri" w:cs="Calibri"/>
          <w:b/>
          <w:bCs/>
          <w:sz w:val="20"/>
          <w:szCs w:val="20"/>
        </w:rPr>
      </w:pPr>
    </w:p>
    <w:p w:rsidR="000C3E22" w:rsidRDefault="000C3E22">
      <w:pPr>
        <w:pStyle w:val="Textoindependiente"/>
        <w:rPr>
          <w:rFonts w:ascii="Calibri" w:eastAsia="Calibri" w:hAnsi="Calibri" w:cs="Calibri"/>
          <w:b/>
          <w:bCs/>
          <w:sz w:val="20"/>
          <w:szCs w:val="20"/>
        </w:rPr>
      </w:pPr>
    </w:p>
    <w:p w:rsidR="000C3E22" w:rsidRDefault="007C2913">
      <w:pPr>
        <w:pStyle w:val="Cuerpo"/>
      </w:pPr>
      <w:r>
        <w:rPr>
          <w:rStyle w:val="Ninguno"/>
          <w:b/>
          <w:bCs/>
          <w:spacing w:val="60"/>
          <w:sz w:val="20"/>
          <w:szCs w:val="20"/>
        </w:rPr>
        <w:br w:type="page"/>
      </w: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lastRenderedPageBreak/>
        <w:t>ANEXO 1</w:t>
      </w: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t>ESPECIFICACIONES</w:t>
      </w:r>
    </w:p>
    <w:p w:rsidR="000C3E22" w:rsidRDefault="007C2913">
      <w:pPr>
        <w:pStyle w:val="Cuerpo"/>
        <w:jc w:val="center"/>
        <w:rPr>
          <w:rStyle w:val="Ninguno"/>
          <w:b/>
          <w:bCs/>
          <w:sz w:val="20"/>
          <w:szCs w:val="20"/>
        </w:rPr>
      </w:pPr>
      <w:r>
        <w:rPr>
          <w:rStyle w:val="Ninguno"/>
          <w:b/>
          <w:bCs/>
          <w:sz w:val="20"/>
          <w:szCs w:val="20"/>
        </w:rPr>
        <w:t>“</w:t>
      </w:r>
      <w:r>
        <w:rPr>
          <w:rStyle w:val="Ninguno"/>
          <w:b/>
          <w:bCs/>
          <w:sz w:val="20"/>
          <w:szCs w:val="20"/>
        </w:rPr>
        <w:t>BASES DE LICITACI</w:t>
      </w:r>
      <w:r>
        <w:rPr>
          <w:rStyle w:val="Ninguno"/>
          <w:b/>
          <w:bCs/>
          <w:sz w:val="20"/>
          <w:szCs w:val="20"/>
        </w:rPr>
        <w:t>ÓN”</w:t>
      </w:r>
    </w:p>
    <w:p w:rsidR="000C3E22" w:rsidRDefault="007C2913">
      <w:pPr>
        <w:pStyle w:val="Cuerpo"/>
        <w:spacing w:after="0" w:line="240" w:lineRule="auto"/>
        <w:jc w:val="center"/>
        <w:rPr>
          <w:rStyle w:val="Ninguno"/>
          <w:b/>
          <w:bCs/>
          <w:sz w:val="20"/>
          <w:szCs w:val="20"/>
        </w:rPr>
      </w:pPr>
      <w:r>
        <w:rPr>
          <w:rStyle w:val="Ninguno"/>
          <w:b/>
          <w:bCs/>
          <w:sz w:val="20"/>
          <w:szCs w:val="20"/>
        </w:rPr>
        <w:t>DA-</w:t>
      </w:r>
      <w:r>
        <w:rPr>
          <w:rStyle w:val="Ninguno"/>
          <w:b/>
          <w:bCs/>
          <w:sz w:val="20"/>
          <w:szCs w:val="20"/>
        </w:rPr>
        <w:t>04</w:t>
      </w:r>
      <w:r>
        <w:rPr>
          <w:rStyle w:val="Ninguno"/>
          <w:b/>
          <w:bCs/>
          <w:sz w:val="20"/>
          <w:szCs w:val="20"/>
        </w:rPr>
        <w:t>/2017</w:t>
      </w:r>
    </w:p>
    <w:p w:rsidR="000C3E22" w:rsidRDefault="007C2913">
      <w:pPr>
        <w:pStyle w:val="Cuerpo"/>
        <w:spacing w:after="0" w:line="240" w:lineRule="auto"/>
        <w:jc w:val="center"/>
        <w:rPr>
          <w:rStyle w:val="Ninguno"/>
          <w:b/>
          <w:bCs/>
          <w:sz w:val="20"/>
          <w:szCs w:val="20"/>
        </w:rPr>
      </w:pP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 xml:space="preserve">N VULNERABLE EN EL PERIODO INVERNAL 2017, DEL SISTEMA PARA EL DESARROLLO INTEGRAL DE LA FAMILIA DEL </w:t>
      </w:r>
      <w:r>
        <w:rPr>
          <w:rStyle w:val="Ninguno"/>
          <w:b/>
          <w:bCs/>
          <w:sz w:val="20"/>
          <w:szCs w:val="20"/>
        </w:rPr>
        <w:t>MUNICIPIO DE TLAJOMULCO DE ZÚÑ</w:t>
      </w:r>
      <w:r>
        <w:rPr>
          <w:rStyle w:val="Ninguno"/>
          <w:b/>
          <w:bCs/>
          <w:sz w:val="20"/>
          <w:szCs w:val="20"/>
          <w:lang w:val="de-DE"/>
        </w:rPr>
        <w:t>IGA, JALISCO</w:t>
      </w:r>
      <w:r>
        <w:rPr>
          <w:rStyle w:val="Ninguno"/>
          <w:b/>
          <w:bCs/>
          <w:sz w:val="20"/>
          <w:szCs w:val="20"/>
        </w:rPr>
        <w:t>”</w:t>
      </w: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La </w:t>
      </w:r>
      <w:r>
        <w:rPr>
          <w:rStyle w:val="Ninguno"/>
          <w:rFonts w:ascii="Calibri" w:eastAsia="Calibri" w:hAnsi="Calibri" w:cs="Calibri"/>
          <w:b/>
          <w:bCs/>
          <w:sz w:val="20"/>
          <w:szCs w:val="20"/>
        </w:rPr>
        <w:t>COMPRA DE COBIJAS PARA ENTREGA A LA POBLACIÓN VULNERABLE EN EL PERIODO INVERNAL 2017, DEL SISTEMA PARA EL DESARROLLO INTEGRAL DE LA FAMILIA DEL MUNICIPIO DE TLAJOMULCO DE ZÚÑIGA, JALISCO</w:t>
      </w:r>
      <w:r>
        <w:rPr>
          <w:rStyle w:val="Ninguno"/>
          <w:rFonts w:ascii="Calibri" w:eastAsia="Calibri" w:hAnsi="Calibri" w:cs="Calibri"/>
          <w:sz w:val="20"/>
          <w:szCs w:val="20"/>
        </w:rPr>
        <w:t xml:space="preserve"> incluye lo siguiente:</w:t>
      </w: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tbl>
      <w:tblPr>
        <w:tblStyle w:val="TableNormal"/>
        <w:tblW w:w="87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30"/>
        <w:gridCol w:w="1326"/>
        <w:gridCol w:w="1650"/>
        <w:gridCol w:w="4678"/>
      </w:tblGrid>
      <w:tr w:rsidR="000C3E22">
        <w:tblPrEx>
          <w:tblCellMar>
            <w:top w:w="0" w:type="dxa"/>
            <w:left w:w="0" w:type="dxa"/>
            <w:bottom w:w="0" w:type="dxa"/>
            <w:right w:w="0" w:type="dxa"/>
          </w:tblCellMar>
        </w:tblPrEx>
        <w:trPr>
          <w:trHeight w:val="491"/>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rPr>
              <w:t>PARTIDA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rPr>
              <w:t>CANTIDAD</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rPr>
              <w:t>UNIDAD DE MEDIDA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rPr>
              <w:t>CONCEPTO</w:t>
            </w:r>
          </w:p>
        </w:tc>
      </w:tr>
      <w:tr w:rsidR="000C3E22">
        <w:tblPrEx>
          <w:tblCellMar>
            <w:top w:w="0" w:type="dxa"/>
            <w:left w:w="0" w:type="dxa"/>
            <w:bottom w:w="0" w:type="dxa"/>
            <w:right w:w="0" w:type="dxa"/>
          </w:tblCellMar>
        </w:tblPrEx>
        <w:trPr>
          <w:trHeight w:val="269"/>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rPr>
              <w:t>1</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rPr>
              <w:t>3723</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pPr>
            <w:r>
              <w:rPr>
                <w:rStyle w:val="Ninguno"/>
              </w:rPr>
              <w:t>PIEZA</w:t>
            </w: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both"/>
            </w:pPr>
            <w:r>
              <w:rPr>
                <w:rStyle w:val="Ninguno"/>
              </w:rPr>
              <w:t>COBIJA MATRIMONIAL LIGERA COLOR 1.350 KILOS</w:t>
            </w:r>
          </w:p>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r w:rsidR="000C3E22">
        <w:tblPrEx>
          <w:tblCellMar>
            <w:top w:w="0" w:type="dxa"/>
            <w:left w:w="0" w:type="dxa"/>
            <w:bottom w:w="0" w:type="dxa"/>
            <w:right w:w="0" w:type="dxa"/>
          </w:tblCellMar>
        </w:tblPrEx>
        <w:trPr>
          <w:trHeight w:val="276"/>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326"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1650"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c>
          <w:tcPr>
            <w:tcW w:w="4677" w:type="dxa"/>
            <w:vMerge/>
            <w:tcBorders>
              <w:top w:val="single" w:sz="4" w:space="0" w:color="000000"/>
              <w:left w:val="single" w:sz="4" w:space="0" w:color="000000"/>
              <w:bottom w:val="single" w:sz="4" w:space="0" w:color="000000"/>
              <w:right w:val="single" w:sz="4" w:space="0" w:color="000000"/>
            </w:tcBorders>
            <w:shd w:val="clear" w:color="auto" w:fill="auto"/>
          </w:tcPr>
          <w:p w:rsidR="000C3E22" w:rsidRDefault="000C3E22"/>
        </w:tc>
      </w:tr>
    </w:tbl>
    <w:p w:rsidR="000C3E22" w:rsidRDefault="000C3E22">
      <w:pPr>
        <w:pStyle w:val="Textoindependiente"/>
        <w:widowControl w:val="0"/>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b/>
          <w:bCs/>
          <w:sz w:val="20"/>
          <w:szCs w:val="20"/>
        </w:rPr>
      </w:pPr>
    </w:p>
    <w:p w:rsidR="000C3E22" w:rsidRDefault="007C2913">
      <w:pPr>
        <w:pStyle w:val="Cuerpo"/>
        <w:jc w:val="center"/>
        <w:rPr>
          <w:rStyle w:val="Ninguno"/>
          <w:b/>
          <w:bCs/>
          <w:sz w:val="20"/>
          <w:szCs w:val="20"/>
        </w:rPr>
      </w:pPr>
      <w:r>
        <w:rPr>
          <w:rStyle w:val="Ninguno"/>
          <w:b/>
          <w:bCs/>
          <w:sz w:val="20"/>
          <w:szCs w:val="20"/>
          <w:lang w:val="de-DE"/>
        </w:rPr>
        <w:t>ESPECIFICACIONES</w:t>
      </w:r>
    </w:p>
    <w:p w:rsidR="000C3E22" w:rsidRDefault="000C3E22">
      <w:pPr>
        <w:pStyle w:val="Textoindependiente"/>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b/>
          <w:bCs/>
          <w:sz w:val="20"/>
          <w:szCs w:val="20"/>
        </w:rPr>
        <w:lastRenderedPageBreak/>
        <w:t xml:space="preserve">Todos y cada uno de los bienes, los cuales son descritos en la partida del </w:t>
      </w:r>
      <w:r>
        <w:rPr>
          <w:rStyle w:val="Ninguno"/>
          <w:rFonts w:ascii="Calibri" w:eastAsia="Calibri" w:hAnsi="Calibri" w:cs="Calibri"/>
          <w:b/>
          <w:bCs/>
          <w:sz w:val="20"/>
          <w:szCs w:val="20"/>
        </w:rPr>
        <w:t xml:space="preserve">presente denominado ANEXO 1 ESPECIFICACIONES y los cuales son objetos materia de la Presente Licitación Pública Local DA-04/2017, deberán de cumplir invariablemente con todas y cada una de las disposiciones aplicables, manuales y catálogos que establezcan </w:t>
      </w:r>
      <w:r>
        <w:rPr>
          <w:rStyle w:val="Ninguno"/>
          <w:rFonts w:ascii="Calibri" w:eastAsia="Calibri" w:hAnsi="Calibri" w:cs="Calibri"/>
          <w:b/>
          <w:bCs/>
          <w:sz w:val="20"/>
          <w:szCs w:val="20"/>
        </w:rPr>
        <w:t xml:space="preserve">las leyes y normas aplicables, </w:t>
      </w:r>
      <w:r>
        <w:rPr>
          <w:rStyle w:val="Ninguno"/>
          <w:rFonts w:ascii="Calibri" w:eastAsia="Calibri" w:hAnsi="Calibri" w:cs="Calibri"/>
          <w:b/>
          <w:bCs/>
          <w:sz w:val="20"/>
          <w:szCs w:val="20"/>
          <w:u w:val="single"/>
        </w:rPr>
        <w:t xml:space="preserve">por lo que los LICITANTES deberán de indicarlo por escrito en su propuesta </w:t>
      </w:r>
      <w:r>
        <w:rPr>
          <w:rStyle w:val="Ninguno"/>
          <w:rFonts w:ascii="Calibri" w:eastAsia="Calibri" w:hAnsi="Calibri" w:cs="Calibri"/>
          <w:b/>
          <w:bCs/>
          <w:sz w:val="20"/>
          <w:szCs w:val="20"/>
        </w:rPr>
        <w:t>(de no hacerlo el LICITANTE será descalificado)</w:t>
      </w:r>
      <w:r>
        <w:rPr>
          <w:rStyle w:val="Ninguno"/>
          <w:rFonts w:ascii="Calibri" w:eastAsia="Calibri" w:hAnsi="Calibri" w:cs="Calibri"/>
          <w:sz w:val="20"/>
          <w:szCs w:val="20"/>
          <w:u w:val="single"/>
        </w:rPr>
        <w:t>,</w:t>
      </w:r>
      <w:r>
        <w:rPr>
          <w:rStyle w:val="Ninguno"/>
          <w:rFonts w:ascii="Calibri" w:eastAsia="Calibri" w:hAnsi="Calibri" w:cs="Calibri"/>
          <w:b/>
          <w:bCs/>
          <w:sz w:val="20"/>
          <w:szCs w:val="20"/>
        </w:rPr>
        <w:t xml:space="preserve"> De igual forma deberá de cumplir invariablemente con las Especificaciones Técnicas señaladas en el pr</w:t>
      </w:r>
      <w:r>
        <w:rPr>
          <w:rStyle w:val="Ninguno"/>
          <w:rFonts w:ascii="Calibri" w:eastAsia="Calibri" w:hAnsi="Calibri" w:cs="Calibri"/>
          <w:b/>
          <w:bCs/>
          <w:sz w:val="20"/>
          <w:szCs w:val="20"/>
        </w:rPr>
        <w:t xml:space="preserve">esente ANEXO 1 ESPECIFICACIONES  y en  lo señalado en las Bases de esta Licitación Pública Local DA-04/2017.   </w:t>
      </w:r>
    </w:p>
    <w:p w:rsidR="000C3E22" w:rsidRDefault="000C3E22">
      <w:pPr>
        <w:pStyle w:val="Cuerpo"/>
        <w:spacing w:after="0"/>
        <w:jc w:val="both"/>
        <w:rPr>
          <w:sz w:val="20"/>
          <w:szCs w:val="20"/>
        </w:rPr>
      </w:pPr>
    </w:p>
    <w:p w:rsidR="000C3E22" w:rsidRDefault="007C2913">
      <w:pPr>
        <w:pStyle w:val="Textoindependiente"/>
        <w:jc w:val="left"/>
        <w:rPr>
          <w:rStyle w:val="Ninguno"/>
          <w:rFonts w:ascii="Calibri" w:eastAsia="Calibri" w:hAnsi="Calibri" w:cs="Calibri"/>
          <w:sz w:val="20"/>
          <w:szCs w:val="20"/>
        </w:rPr>
      </w:pPr>
      <w:r>
        <w:rPr>
          <w:rStyle w:val="Ninguno"/>
          <w:rFonts w:ascii="Calibri" w:eastAsia="Calibri" w:hAnsi="Calibri" w:cs="Calibri"/>
          <w:sz w:val="20"/>
          <w:szCs w:val="20"/>
        </w:rPr>
        <w:t>______________________________________</w:t>
      </w: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Nombre y firma del </w:t>
      </w:r>
      <w:r>
        <w:rPr>
          <w:rStyle w:val="Ninguno"/>
          <w:rFonts w:ascii="Calibri" w:eastAsia="Calibri" w:hAnsi="Calibri" w:cs="Calibri"/>
          <w:b/>
          <w:bCs/>
          <w:sz w:val="20"/>
          <w:szCs w:val="20"/>
        </w:rPr>
        <w:t>“LICITANTE”</w:t>
      </w:r>
    </w:p>
    <w:p w:rsidR="000C3E22" w:rsidRDefault="007C2913">
      <w:pPr>
        <w:pStyle w:val="Cuerpo"/>
        <w:spacing w:after="0"/>
        <w:rPr>
          <w:rStyle w:val="Ninguno"/>
          <w:b/>
          <w:bCs/>
          <w:sz w:val="20"/>
          <w:szCs w:val="20"/>
        </w:rPr>
      </w:pPr>
      <w:r>
        <w:rPr>
          <w:rStyle w:val="Ninguno"/>
          <w:sz w:val="20"/>
          <w:szCs w:val="20"/>
          <w:lang w:val="it-IT"/>
        </w:rPr>
        <w:t>y/o su Representante Legal</w:t>
      </w:r>
    </w:p>
    <w:p w:rsidR="000C3E22" w:rsidRDefault="007C2913">
      <w:pPr>
        <w:pStyle w:val="Cuerpo"/>
      </w:pPr>
      <w:r>
        <w:rPr>
          <w:rStyle w:val="Ninguno"/>
          <w:b/>
          <w:bCs/>
          <w:spacing w:val="60"/>
          <w:sz w:val="20"/>
          <w:szCs w:val="20"/>
        </w:rPr>
        <w:br w:type="page"/>
      </w: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lastRenderedPageBreak/>
        <w:t>ANEXO 2</w:t>
      </w:r>
    </w:p>
    <w:p w:rsidR="000C3E22" w:rsidRDefault="007C2913">
      <w:pPr>
        <w:pStyle w:val="Cuerpo"/>
        <w:spacing w:after="0"/>
        <w:jc w:val="center"/>
        <w:rPr>
          <w:rStyle w:val="Ninguno"/>
          <w:b/>
          <w:bCs/>
          <w:spacing w:val="60"/>
          <w:sz w:val="20"/>
          <w:szCs w:val="20"/>
        </w:rPr>
      </w:pPr>
      <w:r>
        <w:rPr>
          <w:rStyle w:val="Ninguno"/>
          <w:b/>
          <w:bCs/>
          <w:spacing w:val="60"/>
          <w:sz w:val="20"/>
          <w:szCs w:val="20"/>
          <w:lang w:val="de-DE"/>
        </w:rPr>
        <w:t>COTIZACI</w:t>
      </w:r>
      <w:r>
        <w:rPr>
          <w:rStyle w:val="Ninguno"/>
          <w:b/>
          <w:bCs/>
          <w:spacing w:val="60"/>
          <w:sz w:val="20"/>
          <w:szCs w:val="20"/>
        </w:rPr>
        <w:t>ÓN</w:t>
      </w:r>
    </w:p>
    <w:p w:rsidR="000C3E22" w:rsidRDefault="007C2913">
      <w:pPr>
        <w:pStyle w:val="Cuerpo"/>
        <w:spacing w:after="0"/>
        <w:jc w:val="center"/>
        <w:rPr>
          <w:rStyle w:val="Ninguno"/>
          <w:b/>
          <w:bCs/>
          <w:spacing w:val="60"/>
          <w:sz w:val="20"/>
          <w:szCs w:val="20"/>
        </w:rPr>
      </w:pPr>
      <w:r>
        <w:rPr>
          <w:rStyle w:val="Ninguno"/>
          <w:b/>
          <w:bCs/>
          <w:spacing w:val="60"/>
          <w:sz w:val="20"/>
          <w:szCs w:val="20"/>
        </w:rPr>
        <w:t xml:space="preserve"> “</w:t>
      </w:r>
      <w:r>
        <w:rPr>
          <w:rStyle w:val="Ninguno"/>
          <w:b/>
          <w:bCs/>
          <w:spacing w:val="60"/>
          <w:sz w:val="20"/>
          <w:szCs w:val="20"/>
        </w:rPr>
        <w:t>BASES DE LICITACI</w:t>
      </w:r>
      <w:r>
        <w:rPr>
          <w:rStyle w:val="Ninguno"/>
          <w:b/>
          <w:bCs/>
          <w:spacing w:val="60"/>
          <w:sz w:val="20"/>
          <w:szCs w:val="20"/>
        </w:rPr>
        <w:t>ÓN”</w:t>
      </w:r>
    </w:p>
    <w:p w:rsidR="000C3E22" w:rsidRDefault="000C3E22">
      <w:pPr>
        <w:pStyle w:val="Cuerpo"/>
        <w:spacing w:after="0"/>
        <w:jc w:val="center"/>
        <w:rPr>
          <w:b/>
          <w:bCs/>
          <w:sz w:val="20"/>
          <w:szCs w:val="20"/>
        </w:rPr>
      </w:pPr>
    </w:p>
    <w:p w:rsidR="000C3E22" w:rsidRDefault="007C2913">
      <w:pPr>
        <w:pStyle w:val="Cuerpo"/>
        <w:spacing w:after="0" w:line="240" w:lineRule="auto"/>
        <w:jc w:val="center"/>
        <w:rPr>
          <w:rStyle w:val="Ninguno"/>
          <w:b/>
          <w:bCs/>
          <w:sz w:val="20"/>
          <w:szCs w:val="20"/>
        </w:rPr>
      </w:pP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N VULNERABLE EN EL PERIODO INVERNAL 2017, DEL SISTEMA PARA EL DESARROLLO INTEGRAL DE LA FAMILIA DEL MUNICIPIO DE TLAJOMULCO DE ZÚÑ</w:t>
      </w:r>
      <w:r>
        <w:rPr>
          <w:rStyle w:val="Ninguno"/>
          <w:b/>
          <w:bCs/>
          <w:sz w:val="20"/>
          <w:szCs w:val="20"/>
          <w:lang w:val="de-DE"/>
        </w:rPr>
        <w:t>IGA, JALISCO</w:t>
      </w:r>
      <w:r>
        <w:rPr>
          <w:rStyle w:val="Ninguno"/>
          <w:b/>
          <w:bCs/>
          <w:sz w:val="20"/>
          <w:szCs w:val="20"/>
        </w:rPr>
        <w:t>”</w:t>
      </w:r>
    </w:p>
    <w:p w:rsidR="000C3E22" w:rsidRDefault="000C3E22">
      <w:pPr>
        <w:pStyle w:val="Textoindependiente"/>
        <w:jc w:val="left"/>
        <w:rPr>
          <w:rFonts w:ascii="Calibri" w:eastAsia="Calibri" w:hAnsi="Calibri" w:cs="Calibri"/>
          <w:b/>
          <w:bCs/>
          <w:sz w:val="20"/>
          <w:szCs w:val="20"/>
        </w:rPr>
      </w:pPr>
    </w:p>
    <w:p w:rsidR="000C3E22" w:rsidRDefault="007C2913">
      <w:pPr>
        <w:pStyle w:val="Textoindependiente"/>
        <w:jc w:val="left"/>
        <w:rPr>
          <w:rStyle w:val="Ninguno"/>
          <w:rFonts w:ascii="Calibri" w:eastAsia="Calibri" w:hAnsi="Calibri" w:cs="Calibri"/>
          <w:b/>
          <w:bCs/>
          <w:sz w:val="20"/>
          <w:szCs w:val="20"/>
        </w:rPr>
      </w:pPr>
      <w:r>
        <w:rPr>
          <w:rStyle w:val="Ninguno"/>
          <w:rFonts w:ascii="Calibri" w:eastAsia="Calibri" w:hAnsi="Calibri" w:cs="Calibri"/>
          <w:b/>
          <w:bCs/>
          <w:sz w:val="20"/>
          <w:szCs w:val="20"/>
        </w:rPr>
        <w:t xml:space="preserve">SISTEMA PARA EL DESARROLLO INTEGRAL DE LA FAMILIA DEL MUNICIPIO DE </w:t>
      </w:r>
      <w:r>
        <w:rPr>
          <w:rStyle w:val="Ninguno"/>
          <w:rFonts w:ascii="Calibri" w:eastAsia="Calibri" w:hAnsi="Calibri" w:cs="Calibri"/>
          <w:b/>
          <w:bCs/>
          <w:sz w:val="20"/>
          <w:szCs w:val="20"/>
        </w:rPr>
        <w:t xml:space="preserve">TLAJOMULCO DE ZÚÑIGA JALISCO </w:t>
      </w:r>
    </w:p>
    <w:p w:rsidR="000C3E22" w:rsidRDefault="007C2913">
      <w:pPr>
        <w:pStyle w:val="Cuerpo"/>
        <w:spacing w:after="0"/>
        <w:jc w:val="both"/>
        <w:rPr>
          <w:rStyle w:val="Ninguno"/>
          <w:spacing w:val="60"/>
          <w:sz w:val="20"/>
          <w:szCs w:val="20"/>
        </w:rPr>
      </w:pPr>
      <w:r>
        <w:rPr>
          <w:rStyle w:val="Ninguno"/>
          <w:b/>
          <w:bCs/>
          <w:spacing w:val="60"/>
          <w:sz w:val="20"/>
          <w:szCs w:val="20"/>
        </w:rPr>
        <w:t>PRESENTE</w:t>
      </w:r>
    </w:p>
    <w:p w:rsidR="000C3E22" w:rsidRDefault="000C3E22">
      <w:pPr>
        <w:pStyle w:val="Cuerpo"/>
        <w:spacing w:after="0"/>
        <w:jc w:val="both"/>
        <w:rPr>
          <w:sz w:val="20"/>
          <w:szCs w:val="20"/>
        </w:rPr>
      </w:pPr>
    </w:p>
    <w:p w:rsidR="000C3E22" w:rsidRDefault="000C3E22">
      <w:pPr>
        <w:pStyle w:val="Textoindependiente"/>
        <w:rPr>
          <w:rFonts w:ascii="Calibri" w:eastAsia="Calibri" w:hAnsi="Calibri" w:cs="Calibri"/>
          <w:sz w:val="20"/>
          <w:szCs w:val="20"/>
        </w:rPr>
      </w:pPr>
    </w:p>
    <w:tbl>
      <w:tblPr>
        <w:tblStyle w:val="TableNormal"/>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79"/>
        <w:gridCol w:w="851"/>
        <w:gridCol w:w="1134"/>
        <w:gridCol w:w="4394"/>
        <w:gridCol w:w="992"/>
        <w:gridCol w:w="1276"/>
      </w:tblGrid>
      <w:tr w:rsidR="000C3E22">
        <w:tblPrEx>
          <w:tblCellMar>
            <w:top w:w="0" w:type="dxa"/>
            <w:left w:w="0" w:type="dxa"/>
            <w:bottom w:w="0" w:type="dxa"/>
            <w:right w:w="0" w:type="dxa"/>
          </w:tblCellMar>
        </w:tblPrEx>
        <w:trPr>
          <w:trHeight w:val="73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sz w:val="16"/>
                <w:szCs w:val="16"/>
              </w:rPr>
              <w:t>PARTIDA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b/>
                <w:bCs/>
              </w:rPr>
              <w:t>UNIDAD DE MEDIDA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both"/>
            </w:pPr>
            <w:r>
              <w:rPr>
                <w:rStyle w:val="Ninguno"/>
                <w:b/>
                <w:bCs/>
              </w:rPr>
              <w:t>CONCEPTO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line="240" w:lineRule="auto"/>
              <w:jc w:val="center"/>
            </w:pPr>
            <w:r>
              <w:rPr>
                <w:rStyle w:val="Ninguno"/>
                <w:b/>
                <w:bCs/>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line="240" w:lineRule="auto"/>
              <w:jc w:val="center"/>
            </w:pPr>
            <w:r>
              <w:rPr>
                <w:rStyle w:val="Ninguno"/>
                <w:b/>
                <w:bCs/>
              </w:rPr>
              <w:t>Precio Partida</w:t>
            </w:r>
          </w:p>
        </w:tc>
      </w:tr>
      <w:tr w:rsidR="000C3E22">
        <w:tblPrEx>
          <w:tblCellMar>
            <w:top w:w="0" w:type="dxa"/>
            <w:left w:w="0" w:type="dxa"/>
            <w:bottom w:w="0" w:type="dxa"/>
            <w:right w:w="0" w:type="dxa"/>
          </w:tblCellMar>
        </w:tblPrEx>
        <w:trPr>
          <w:trHeight w:val="762"/>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rPr>
              <w:t>3723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center"/>
            </w:pPr>
            <w:r>
              <w:rPr>
                <w:rStyle w:val="Ninguno"/>
              </w:rPr>
              <w:t>PIEZA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3E22" w:rsidRDefault="007C2913">
            <w:pPr>
              <w:pStyle w:val="Cuerpo"/>
              <w:spacing w:after="0" w:line="240" w:lineRule="auto"/>
              <w:jc w:val="both"/>
            </w:pPr>
            <w:r>
              <w:rPr>
                <w:rStyle w:val="Ninguno"/>
              </w:rPr>
              <w:t>COBIJA MATRIMONIAL LIGERA COLOR 1.350 KILOS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410"/>
        </w:trPr>
        <w:tc>
          <w:tcPr>
            <w:tcW w:w="1630" w:type="dxa"/>
            <w:gridSpan w:val="2"/>
            <w:vMerge w:val="restart"/>
            <w:tcBorders>
              <w:top w:val="single" w:sz="4" w:space="0" w:color="000000"/>
              <w:left w:val="nil"/>
              <w:bottom w:val="nil"/>
              <w:right w:val="nil"/>
            </w:tcBorders>
            <w:shd w:val="clear" w:color="auto" w:fill="auto"/>
            <w:tcMar>
              <w:top w:w="80" w:type="dxa"/>
              <w:left w:w="80" w:type="dxa"/>
              <w:bottom w:w="80" w:type="dxa"/>
              <w:right w:w="80" w:type="dxa"/>
            </w:tcMar>
            <w:vAlign w:val="center"/>
          </w:tcPr>
          <w:p w:rsidR="000C3E22" w:rsidRDefault="000C3E22"/>
        </w:tc>
        <w:tc>
          <w:tcPr>
            <w:tcW w:w="5528" w:type="dxa"/>
            <w:gridSpan w:val="2"/>
            <w:vMerge w:val="restart"/>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rsidR="000C3E22" w:rsidRDefault="000C3E2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line="240" w:lineRule="auto"/>
            </w:pPr>
            <w:r>
              <w:rPr>
                <w:rStyle w:val="Ninguno"/>
                <w:sz w:val="18"/>
                <w:szCs w:val="18"/>
              </w:rPr>
              <w:t>SUBTOTAL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55"/>
        </w:trPr>
        <w:tc>
          <w:tcPr>
            <w:tcW w:w="1630" w:type="dxa"/>
            <w:gridSpan w:val="2"/>
            <w:vMerge/>
            <w:tcBorders>
              <w:top w:val="single" w:sz="4" w:space="0" w:color="000000"/>
              <w:left w:val="nil"/>
              <w:bottom w:val="nil"/>
              <w:right w:val="nil"/>
            </w:tcBorders>
            <w:shd w:val="clear" w:color="auto" w:fill="auto"/>
          </w:tcPr>
          <w:p w:rsidR="000C3E22" w:rsidRDefault="000C3E22"/>
        </w:tc>
        <w:tc>
          <w:tcPr>
            <w:tcW w:w="5528" w:type="dxa"/>
            <w:gridSpan w:val="2"/>
            <w:vMerge/>
            <w:tcBorders>
              <w:top w:val="single" w:sz="4" w:space="0" w:color="000000"/>
              <w:left w:val="nil"/>
              <w:bottom w:val="nil"/>
              <w:right w:val="single" w:sz="4" w:space="0" w:color="000000"/>
            </w:tcBorders>
            <w:shd w:val="clear" w:color="auto" w:fill="auto"/>
          </w:tcPr>
          <w:p w:rsidR="000C3E22" w:rsidRDefault="000C3E2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line="240" w:lineRule="auto"/>
            </w:pPr>
            <w:r>
              <w:rPr>
                <w:rStyle w:val="Ninguno"/>
              </w:rPr>
              <w:t>IVA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r w:rsidR="000C3E22">
        <w:tblPrEx>
          <w:tblCellMar>
            <w:top w:w="0" w:type="dxa"/>
            <w:left w:w="0" w:type="dxa"/>
            <w:bottom w:w="0" w:type="dxa"/>
            <w:right w:w="0" w:type="dxa"/>
          </w:tblCellMar>
        </w:tblPrEx>
        <w:trPr>
          <w:trHeight w:val="255"/>
        </w:trPr>
        <w:tc>
          <w:tcPr>
            <w:tcW w:w="1630" w:type="dxa"/>
            <w:gridSpan w:val="2"/>
            <w:tcBorders>
              <w:top w:val="nil"/>
              <w:left w:val="nil"/>
              <w:bottom w:val="nil"/>
              <w:right w:val="nil"/>
            </w:tcBorders>
            <w:shd w:val="clear" w:color="auto" w:fill="auto"/>
            <w:tcMar>
              <w:top w:w="80" w:type="dxa"/>
              <w:left w:w="80" w:type="dxa"/>
              <w:bottom w:w="80" w:type="dxa"/>
              <w:right w:w="80" w:type="dxa"/>
            </w:tcMar>
          </w:tcPr>
          <w:p w:rsidR="000C3E22" w:rsidRDefault="000C3E22"/>
        </w:tc>
        <w:tc>
          <w:tcPr>
            <w:tcW w:w="5528" w:type="dxa"/>
            <w:gridSpan w:val="2"/>
            <w:vMerge/>
            <w:tcBorders>
              <w:top w:val="single" w:sz="4" w:space="0" w:color="000000"/>
              <w:left w:val="nil"/>
              <w:bottom w:val="nil"/>
              <w:right w:val="single" w:sz="4" w:space="0" w:color="000000"/>
            </w:tcBorders>
            <w:shd w:val="clear" w:color="auto" w:fill="auto"/>
          </w:tcPr>
          <w:p w:rsidR="000C3E22" w:rsidRDefault="000C3E2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Cuerpo"/>
              <w:spacing w:after="0" w:line="240" w:lineRule="auto"/>
            </w:pPr>
            <w:r>
              <w:rPr>
                <w:rStyle w:val="Ninguno"/>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0C3E22"/>
        </w:tc>
      </w:tr>
    </w:tbl>
    <w:p w:rsidR="000C3E22" w:rsidRDefault="000C3E22">
      <w:pPr>
        <w:pStyle w:val="Textoindependiente"/>
        <w:widowControl w:val="0"/>
        <w:rPr>
          <w:rFonts w:ascii="Calibri" w:eastAsia="Calibri" w:hAnsi="Calibri" w:cs="Calibri"/>
          <w:sz w:val="20"/>
          <w:szCs w:val="20"/>
        </w:rPr>
      </w:pPr>
    </w:p>
    <w:p w:rsidR="000C3E22" w:rsidRDefault="000C3E22">
      <w:pPr>
        <w:pStyle w:val="Cuerpo"/>
        <w:spacing w:after="0"/>
        <w:jc w:val="both"/>
        <w:rPr>
          <w:sz w:val="20"/>
          <w:szCs w:val="20"/>
        </w:rPr>
      </w:pPr>
    </w:p>
    <w:p w:rsidR="000C3E22" w:rsidRDefault="007C2913">
      <w:pPr>
        <w:pStyle w:val="Cuerpo"/>
        <w:spacing w:after="0"/>
        <w:jc w:val="both"/>
        <w:rPr>
          <w:rStyle w:val="Ninguno"/>
          <w:sz w:val="20"/>
          <w:szCs w:val="20"/>
        </w:rPr>
      </w:pPr>
      <w:r>
        <w:rPr>
          <w:rStyle w:val="Ninguno"/>
          <w:sz w:val="20"/>
          <w:szCs w:val="20"/>
          <w:lang w:val="en-US"/>
        </w:rPr>
        <w:t xml:space="preserve">El tiempo de entrega es: </w:t>
      </w:r>
      <w:r>
        <w:rPr>
          <w:rStyle w:val="Ninguno"/>
          <w:sz w:val="20"/>
          <w:szCs w:val="20"/>
          <w:lang w:val="en-US"/>
        </w:rPr>
        <w:t>_________________________________ contados a partir del d</w:t>
      </w:r>
      <w:r>
        <w:rPr>
          <w:rStyle w:val="Ninguno"/>
          <w:sz w:val="20"/>
          <w:szCs w:val="20"/>
        </w:rPr>
        <w:t>í</w:t>
      </w:r>
      <w:r>
        <w:rPr>
          <w:rStyle w:val="Ninguno"/>
          <w:sz w:val="20"/>
          <w:szCs w:val="20"/>
        </w:rPr>
        <w:t>a en el que se dicte la Resolución en esta Licitació</w:t>
      </w:r>
      <w:r>
        <w:rPr>
          <w:rStyle w:val="Ninguno"/>
          <w:sz w:val="20"/>
          <w:szCs w:val="20"/>
        </w:rPr>
        <w:t>n.</w:t>
      </w:r>
    </w:p>
    <w:p w:rsidR="000C3E22" w:rsidRDefault="000C3E22">
      <w:pPr>
        <w:pStyle w:val="Cuerpo"/>
        <w:spacing w:after="0"/>
        <w:jc w:val="both"/>
        <w:rPr>
          <w:sz w:val="20"/>
          <w:szCs w:val="20"/>
        </w:rPr>
      </w:pPr>
    </w:p>
    <w:p w:rsidR="000C3E22" w:rsidRDefault="007C2913">
      <w:pPr>
        <w:pStyle w:val="Cuerpo"/>
        <w:spacing w:after="0"/>
        <w:jc w:val="both"/>
        <w:rPr>
          <w:rStyle w:val="Ninguno"/>
          <w:color w:val="FF0000"/>
          <w:sz w:val="20"/>
          <w:szCs w:val="20"/>
          <w:u w:color="FF0000"/>
        </w:rPr>
      </w:pPr>
      <w:r>
        <w:rPr>
          <w:rStyle w:val="Ninguno"/>
          <w:sz w:val="20"/>
          <w:szCs w:val="20"/>
          <w:lang w:val="en-US"/>
        </w:rPr>
        <w:t>El plazo de financiamiento es de ____________________________________ d</w:t>
      </w:r>
      <w:r>
        <w:rPr>
          <w:rStyle w:val="Ninguno"/>
          <w:sz w:val="20"/>
          <w:szCs w:val="20"/>
        </w:rPr>
        <w:t>í</w:t>
      </w:r>
      <w:r>
        <w:rPr>
          <w:rStyle w:val="Ninguno"/>
          <w:sz w:val="20"/>
          <w:szCs w:val="20"/>
        </w:rPr>
        <w:t xml:space="preserve">as naturales, contados a partir de la fecha de entrega a satisfacción </w:t>
      </w:r>
      <w:r>
        <w:rPr>
          <w:rStyle w:val="Ninguno"/>
          <w:sz w:val="20"/>
          <w:szCs w:val="20"/>
        </w:rPr>
        <w:t>de los Bienes materia de esta Licitació</w:t>
      </w:r>
      <w:r>
        <w:rPr>
          <w:rStyle w:val="Ninguno"/>
          <w:sz w:val="20"/>
          <w:szCs w:val="20"/>
        </w:rPr>
        <w:t>n Pú</w:t>
      </w:r>
      <w:r>
        <w:rPr>
          <w:rStyle w:val="Ninguno"/>
          <w:sz w:val="20"/>
          <w:szCs w:val="20"/>
          <w:lang w:val="pt-PT"/>
        </w:rPr>
        <w:t xml:space="preserve">blica </w:t>
      </w:r>
      <w:r>
        <w:rPr>
          <w:rStyle w:val="Ninguno"/>
          <w:sz w:val="20"/>
          <w:szCs w:val="20"/>
          <w:u w:color="FF0000"/>
        </w:rPr>
        <w:t>DA-0</w:t>
      </w:r>
      <w:r>
        <w:rPr>
          <w:rStyle w:val="Ninguno"/>
          <w:sz w:val="20"/>
          <w:szCs w:val="20"/>
          <w:u w:color="FF0000"/>
        </w:rPr>
        <w:t>4</w:t>
      </w:r>
      <w:r>
        <w:rPr>
          <w:rStyle w:val="Ninguno"/>
          <w:sz w:val="20"/>
          <w:szCs w:val="20"/>
          <w:u w:color="FF0000"/>
        </w:rPr>
        <w:t>/2017.</w:t>
      </w:r>
    </w:p>
    <w:p w:rsidR="000C3E22" w:rsidRDefault="000C3E22">
      <w:pPr>
        <w:pStyle w:val="Cuerpo"/>
        <w:spacing w:after="0"/>
        <w:jc w:val="both"/>
        <w:rPr>
          <w:sz w:val="20"/>
          <w:szCs w:val="20"/>
        </w:rPr>
      </w:pPr>
    </w:p>
    <w:tbl>
      <w:tblPr>
        <w:tblStyle w:val="TableNormal"/>
        <w:tblW w:w="10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110"/>
      </w:tblGrid>
      <w:tr w:rsidR="000C3E22">
        <w:tblPrEx>
          <w:tblCellMar>
            <w:top w:w="0" w:type="dxa"/>
            <w:left w:w="0" w:type="dxa"/>
            <w:bottom w:w="0" w:type="dxa"/>
            <w:right w:w="0" w:type="dxa"/>
          </w:tblCellMar>
        </w:tblPrEx>
        <w:trPr>
          <w:trHeight w:val="450"/>
        </w:trPr>
        <w:tc>
          <w:tcPr>
            <w:tcW w:w="10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E22" w:rsidRDefault="007C2913">
            <w:pPr>
              <w:pStyle w:val="Textoindependiente"/>
              <w:jc w:val="center"/>
            </w:pPr>
            <w:r>
              <w:rPr>
                <w:rStyle w:val="Ninguno"/>
                <w:rFonts w:ascii="Calibri" w:eastAsia="Calibri" w:hAnsi="Calibri" w:cs="Calibri"/>
                <w:sz w:val="20"/>
                <w:szCs w:val="20"/>
              </w:rPr>
              <w:lastRenderedPageBreak/>
              <w:t>Declaro bajo protesta de decir verdad que los precios cotizados tienen una vigencia de 90 días a partir de la fecha de apertura programada en la presente licitación</w:t>
            </w:r>
          </w:p>
        </w:tc>
      </w:tr>
    </w:tbl>
    <w:p w:rsidR="000C3E22" w:rsidRDefault="000C3E22">
      <w:pPr>
        <w:pStyle w:val="Cuerpo"/>
        <w:widowControl w:val="0"/>
        <w:spacing w:after="0" w:line="240" w:lineRule="auto"/>
        <w:jc w:val="both"/>
        <w:rPr>
          <w:sz w:val="20"/>
          <w:szCs w:val="20"/>
        </w:rPr>
      </w:pP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7C2913">
      <w:pPr>
        <w:pStyle w:val="Textoindependiente"/>
        <w:jc w:val="left"/>
        <w:rPr>
          <w:rStyle w:val="Ninguno"/>
          <w:rFonts w:ascii="Calibri" w:eastAsia="Calibri" w:hAnsi="Calibri" w:cs="Calibri"/>
          <w:sz w:val="20"/>
          <w:szCs w:val="20"/>
        </w:rPr>
      </w:pPr>
      <w:r>
        <w:rPr>
          <w:rStyle w:val="Ninguno"/>
          <w:rFonts w:ascii="Calibri" w:eastAsia="Calibri" w:hAnsi="Calibri" w:cs="Calibri"/>
          <w:sz w:val="20"/>
          <w:szCs w:val="20"/>
        </w:rPr>
        <w:t>______________________________________</w:t>
      </w: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Nombre y firma del </w:t>
      </w:r>
      <w:r>
        <w:rPr>
          <w:rStyle w:val="Ninguno"/>
          <w:rFonts w:ascii="Calibri" w:eastAsia="Calibri" w:hAnsi="Calibri" w:cs="Calibri"/>
          <w:b/>
          <w:bCs/>
          <w:sz w:val="20"/>
          <w:szCs w:val="20"/>
        </w:rPr>
        <w:t>“LICITANTE”</w:t>
      </w:r>
    </w:p>
    <w:p w:rsidR="000C3E22" w:rsidRDefault="007C2913">
      <w:pPr>
        <w:pStyle w:val="Cuerpo"/>
        <w:spacing w:after="0"/>
        <w:rPr>
          <w:rStyle w:val="Ninguno"/>
          <w:sz w:val="20"/>
          <w:szCs w:val="20"/>
        </w:rPr>
      </w:pPr>
      <w:r>
        <w:rPr>
          <w:rStyle w:val="Ninguno"/>
          <w:sz w:val="20"/>
          <w:szCs w:val="20"/>
          <w:lang w:val="it-IT"/>
        </w:rPr>
        <w:t>y/o su Representante Legal</w:t>
      </w:r>
    </w:p>
    <w:p w:rsidR="000C3E22" w:rsidRDefault="007C2913">
      <w:pPr>
        <w:pStyle w:val="Cuerpo"/>
      </w:pPr>
      <w:r>
        <w:rPr>
          <w:rStyle w:val="Ninguno"/>
          <w:b/>
          <w:bCs/>
          <w:spacing w:val="60"/>
          <w:sz w:val="20"/>
          <w:szCs w:val="20"/>
        </w:rPr>
        <w:br w:type="page"/>
      </w: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lastRenderedPageBreak/>
        <w:t>ANEXO 3</w:t>
      </w:r>
    </w:p>
    <w:p w:rsidR="000C3E22" w:rsidRDefault="007C2913">
      <w:pPr>
        <w:pStyle w:val="Textoindependiente"/>
        <w:jc w:val="center"/>
        <w:rPr>
          <w:rStyle w:val="Ninguno"/>
          <w:rFonts w:ascii="Calibri" w:eastAsia="Calibri" w:hAnsi="Calibri" w:cs="Calibri"/>
          <w:b/>
          <w:bCs/>
          <w:spacing w:val="60"/>
          <w:sz w:val="20"/>
          <w:szCs w:val="20"/>
        </w:rPr>
      </w:pPr>
      <w:r>
        <w:rPr>
          <w:rStyle w:val="Ninguno"/>
          <w:rFonts w:ascii="Calibri" w:eastAsia="Calibri" w:hAnsi="Calibri" w:cs="Calibri"/>
          <w:b/>
          <w:bCs/>
          <w:spacing w:val="60"/>
          <w:sz w:val="20"/>
          <w:szCs w:val="20"/>
        </w:rPr>
        <w:t>ACREDITACIÓN</w:t>
      </w:r>
    </w:p>
    <w:p w:rsidR="000C3E22" w:rsidRDefault="007C2913">
      <w:pPr>
        <w:pStyle w:val="Cuerpo"/>
        <w:spacing w:after="0"/>
        <w:jc w:val="center"/>
        <w:rPr>
          <w:rStyle w:val="Ninguno"/>
          <w:b/>
          <w:bCs/>
          <w:sz w:val="20"/>
          <w:szCs w:val="20"/>
        </w:rPr>
      </w:pPr>
      <w:r>
        <w:rPr>
          <w:rStyle w:val="Ninguno"/>
          <w:b/>
          <w:bCs/>
          <w:sz w:val="20"/>
          <w:szCs w:val="20"/>
        </w:rPr>
        <w:t>“</w:t>
      </w:r>
      <w:r>
        <w:rPr>
          <w:rStyle w:val="Ninguno"/>
          <w:b/>
          <w:bCs/>
          <w:sz w:val="20"/>
          <w:szCs w:val="20"/>
        </w:rPr>
        <w:t>BASES DE LICITACI</w:t>
      </w:r>
      <w:r>
        <w:rPr>
          <w:rStyle w:val="Ninguno"/>
          <w:b/>
          <w:bCs/>
          <w:sz w:val="20"/>
          <w:szCs w:val="20"/>
        </w:rPr>
        <w:t>ÓN”</w:t>
      </w:r>
    </w:p>
    <w:p w:rsidR="000C3E22" w:rsidRDefault="000C3E22">
      <w:pPr>
        <w:pStyle w:val="Cuerpo"/>
        <w:spacing w:after="0"/>
        <w:jc w:val="center"/>
        <w:rPr>
          <w:b/>
          <w:bCs/>
          <w:sz w:val="20"/>
          <w:szCs w:val="20"/>
        </w:rPr>
      </w:pPr>
    </w:p>
    <w:p w:rsidR="000C3E22" w:rsidRDefault="007C2913">
      <w:pPr>
        <w:pStyle w:val="Cuerpo"/>
        <w:spacing w:after="0" w:line="240" w:lineRule="auto"/>
        <w:jc w:val="center"/>
        <w:rPr>
          <w:rStyle w:val="Ninguno"/>
          <w:b/>
          <w:bCs/>
          <w:sz w:val="20"/>
          <w:szCs w:val="20"/>
        </w:rPr>
      </w:pPr>
      <w:r>
        <w:rPr>
          <w:rStyle w:val="Ninguno"/>
          <w:b/>
          <w:bCs/>
          <w:sz w:val="20"/>
          <w:szCs w:val="20"/>
        </w:rPr>
        <w:t>DA-0</w:t>
      </w:r>
      <w:r>
        <w:rPr>
          <w:rStyle w:val="Ninguno"/>
          <w:b/>
          <w:bCs/>
          <w:sz w:val="20"/>
          <w:szCs w:val="20"/>
        </w:rPr>
        <w:t>4</w:t>
      </w:r>
      <w:r>
        <w:rPr>
          <w:rStyle w:val="Ninguno"/>
          <w:b/>
          <w:bCs/>
          <w:sz w:val="20"/>
          <w:szCs w:val="20"/>
        </w:rPr>
        <w:t xml:space="preserve">/2017 </w:t>
      </w:r>
    </w:p>
    <w:p w:rsidR="000C3E22" w:rsidRDefault="007C2913">
      <w:pPr>
        <w:pStyle w:val="Cuerpo"/>
        <w:spacing w:after="0" w:line="240" w:lineRule="auto"/>
        <w:jc w:val="center"/>
        <w:rPr>
          <w:rStyle w:val="Ninguno"/>
          <w:b/>
          <w:bCs/>
          <w:sz w:val="20"/>
          <w:szCs w:val="20"/>
        </w:rPr>
      </w:pP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 xml:space="preserve">N VULNERABLE EN EL PERIODO INVERNAL 2017, DEL SISTEMA </w:t>
      </w:r>
      <w:r>
        <w:rPr>
          <w:rStyle w:val="Ninguno"/>
          <w:b/>
          <w:bCs/>
          <w:sz w:val="20"/>
          <w:szCs w:val="20"/>
        </w:rPr>
        <w:t>PARA EL DESARROLLO INTEGRAL DE LA FAMILIA DEL MUNICIPIO DE TLAJOMULCO DE ZÚÑ</w:t>
      </w:r>
      <w:r>
        <w:rPr>
          <w:rStyle w:val="Ninguno"/>
          <w:b/>
          <w:bCs/>
          <w:sz w:val="20"/>
          <w:szCs w:val="20"/>
          <w:lang w:val="de-DE"/>
        </w:rPr>
        <w:t>IGA, JALISCO</w:t>
      </w:r>
      <w:r>
        <w:rPr>
          <w:rStyle w:val="Ninguno"/>
          <w:b/>
          <w:bCs/>
          <w:sz w:val="20"/>
          <w:szCs w:val="20"/>
        </w:rPr>
        <w:t>”</w:t>
      </w:r>
    </w:p>
    <w:p w:rsidR="000C3E22" w:rsidRDefault="000C3E22">
      <w:pPr>
        <w:pStyle w:val="Cuerpo"/>
        <w:spacing w:after="0"/>
        <w:jc w:val="center"/>
        <w:rPr>
          <w:b/>
          <w:bCs/>
          <w:sz w:val="20"/>
          <w:szCs w:val="20"/>
        </w:rPr>
      </w:pPr>
    </w:p>
    <w:p w:rsidR="000C3E22" w:rsidRDefault="007C2913">
      <w:pPr>
        <w:pStyle w:val="Textoindependiente"/>
        <w:jc w:val="left"/>
        <w:rPr>
          <w:rStyle w:val="Ninguno"/>
          <w:rFonts w:ascii="Calibri" w:eastAsia="Calibri" w:hAnsi="Calibri" w:cs="Calibri"/>
          <w:b/>
          <w:bCs/>
          <w:sz w:val="20"/>
          <w:szCs w:val="20"/>
        </w:rPr>
      </w:pPr>
      <w:r>
        <w:rPr>
          <w:rStyle w:val="Ninguno"/>
          <w:rFonts w:ascii="Calibri" w:eastAsia="Calibri" w:hAnsi="Calibri" w:cs="Calibri"/>
          <w:b/>
          <w:bCs/>
          <w:sz w:val="20"/>
          <w:szCs w:val="20"/>
        </w:rPr>
        <w:t xml:space="preserve">SISTEMA PARA EL DESARROLLO INTEGRAL DE LA FAMILIA DEL MUNICIPIO DE TLAJOMULCO DE ZÚÑIGA JALISCO </w:t>
      </w:r>
    </w:p>
    <w:p w:rsidR="000C3E22" w:rsidRDefault="007C2913">
      <w:pPr>
        <w:pStyle w:val="Cuerpo"/>
        <w:spacing w:after="0"/>
        <w:jc w:val="both"/>
        <w:rPr>
          <w:rStyle w:val="Ninguno"/>
          <w:spacing w:val="60"/>
          <w:sz w:val="20"/>
          <w:szCs w:val="20"/>
        </w:rPr>
      </w:pPr>
      <w:r>
        <w:rPr>
          <w:rStyle w:val="Ninguno"/>
          <w:b/>
          <w:bCs/>
          <w:spacing w:val="60"/>
          <w:sz w:val="20"/>
          <w:szCs w:val="20"/>
        </w:rPr>
        <w:t>PRESENTE</w:t>
      </w:r>
    </w:p>
    <w:p w:rsidR="000C3E22" w:rsidRDefault="000C3E22">
      <w:pPr>
        <w:pStyle w:val="Textoindependiente"/>
        <w:jc w:val="center"/>
        <w:rPr>
          <w:rFonts w:ascii="Calibri" w:eastAsia="Calibri" w:hAnsi="Calibri" w:cs="Calibri"/>
          <w:b/>
          <w:bC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Yo, (</w:t>
      </w:r>
      <w:r>
        <w:rPr>
          <w:rStyle w:val="Ninguno"/>
          <w:rFonts w:ascii="Calibri" w:eastAsia="Calibri" w:hAnsi="Calibri" w:cs="Calibri"/>
          <w:sz w:val="20"/>
          <w:szCs w:val="20"/>
          <w:u w:val="single"/>
        </w:rPr>
        <w:t xml:space="preserve">Nombre de la Persona Física o Representante Legal si </w:t>
      </w:r>
      <w:r>
        <w:rPr>
          <w:rStyle w:val="Ninguno"/>
          <w:rFonts w:ascii="Calibri" w:eastAsia="Calibri" w:hAnsi="Calibri" w:cs="Calibri"/>
          <w:sz w:val="20"/>
          <w:szCs w:val="20"/>
          <w:u w:val="single"/>
        </w:rPr>
        <w:t>es Persona Jurídica</w:t>
      </w:r>
      <w:r>
        <w:rPr>
          <w:rStyle w:val="Ninguno"/>
          <w:rFonts w:ascii="Calibri" w:eastAsia="Calibri" w:hAnsi="Calibri" w:cs="Calibri"/>
          <w:sz w:val="20"/>
          <w:szCs w:val="20"/>
        </w:rPr>
        <w:t xml:space="preserve">), manifiesto </w:t>
      </w:r>
      <w:r>
        <w:rPr>
          <w:rStyle w:val="Ninguno"/>
          <w:rFonts w:ascii="Calibri" w:eastAsia="Calibri" w:hAnsi="Calibri" w:cs="Calibri"/>
          <w:b/>
          <w:bCs/>
          <w:sz w:val="20"/>
          <w:szCs w:val="20"/>
        </w:rPr>
        <w:t>BAJO PROTESTA DE DECIR VERDAD</w:t>
      </w:r>
      <w:r>
        <w:rPr>
          <w:rStyle w:val="Ninguno"/>
          <w:rFonts w:ascii="Calibri" w:eastAsia="Calibri" w:hAnsi="Calibri" w:cs="Calibri"/>
          <w:sz w:val="20"/>
          <w:szCs w:val="20"/>
        </w:rPr>
        <w:t>, que los datos aquí asentados son ciertos y han sido debidamente verificados, que cuento con facultades suficientes para suscribir la propuesta de la presente Licitación  y comprometerme a nomb</w:t>
      </w:r>
      <w:r>
        <w:rPr>
          <w:rStyle w:val="Ninguno"/>
          <w:rFonts w:ascii="Calibri" w:eastAsia="Calibri" w:hAnsi="Calibri" w:cs="Calibri"/>
          <w:sz w:val="20"/>
          <w:szCs w:val="20"/>
        </w:rPr>
        <w:t>re y representación de (</w:t>
      </w:r>
      <w:r>
        <w:rPr>
          <w:rStyle w:val="Ninguno"/>
          <w:rFonts w:ascii="Calibri" w:eastAsia="Calibri" w:hAnsi="Calibri" w:cs="Calibri"/>
          <w:sz w:val="20"/>
          <w:szCs w:val="20"/>
          <w:u w:val="single"/>
        </w:rPr>
        <w:t>Nombre de la Empresa</w:t>
      </w:r>
      <w:r>
        <w:rPr>
          <w:rStyle w:val="Ninguno"/>
          <w:rFonts w:ascii="Calibri" w:eastAsia="Calibri" w:hAnsi="Calibri" w:cs="Calibri"/>
          <w:sz w:val="20"/>
          <w:szCs w:val="20"/>
        </w:rPr>
        <w:t>), por lo que en caso de falsear los documentos acepto que se apliquen las medidas disciplinarias tanto a mí como a mí representada, en los términos de la ley de la materia y las presentes bases de licitación, in</w:t>
      </w:r>
      <w:r>
        <w:rPr>
          <w:rStyle w:val="Ninguno"/>
          <w:rFonts w:ascii="Calibri" w:eastAsia="Calibri" w:hAnsi="Calibri" w:cs="Calibri"/>
          <w:sz w:val="20"/>
          <w:szCs w:val="20"/>
        </w:rPr>
        <w:t xml:space="preserve">cluyendo la descalificación de la presente Licitación. </w:t>
      </w:r>
    </w:p>
    <w:p w:rsidR="000C3E22" w:rsidRDefault="000C3E22">
      <w:pPr>
        <w:pStyle w:val="Textoindependiente"/>
        <w:rPr>
          <w:rFonts w:ascii="Calibri" w:eastAsia="Calibri" w:hAnsi="Calibri" w:cs="Calibri"/>
          <w:sz w:val="20"/>
          <w:szCs w:val="20"/>
        </w:rPr>
      </w:pPr>
    </w:p>
    <w:tbl>
      <w:tblPr>
        <w:tblStyle w:val="TableNormal"/>
        <w:tblW w:w="871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6"/>
        <w:gridCol w:w="5245"/>
        <w:gridCol w:w="3040"/>
      </w:tblGrid>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Nombre del LICITANTE:</w:t>
            </w:r>
          </w:p>
        </w:tc>
      </w:tr>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 xml:space="preserve">No. de Registro en Proveedor </w:t>
            </w:r>
          </w:p>
        </w:tc>
      </w:tr>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Registro Federal de Contribuyentes:</w:t>
            </w:r>
          </w:p>
        </w:tc>
      </w:tr>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Domicilio: (Calle, Número exterior-interior, Colonia, Código Postal)</w:t>
            </w:r>
          </w:p>
        </w:tc>
      </w:tr>
      <w:tr w:rsidR="000C3E22">
        <w:tblPrEx>
          <w:tblCellMar>
            <w:top w:w="0" w:type="dxa"/>
            <w:left w:w="0" w:type="dxa"/>
            <w:bottom w:w="0" w:type="dxa"/>
            <w:right w:w="0" w:type="dxa"/>
          </w:tblCellMar>
        </w:tblPrEx>
        <w:trPr>
          <w:trHeight w:val="235"/>
        </w:trPr>
        <w:tc>
          <w:tcPr>
            <w:tcW w:w="56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Municipio o Delegación:</w:t>
            </w:r>
          </w:p>
        </w:tc>
        <w:tc>
          <w:tcPr>
            <w:tcW w:w="3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 xml:space="preserve">Entidad </w:t>
            </w:r>
            <w:r>
              <w:rPr>
                <w:rStyle w:val="Ninguno"/>
                <w:rFonts w:ascii="Calibri" w:eastAsia="Calibri" w:hAnsi="Calibri" w:cs="Calibri"/>
                <w:sz w:val="20"/>
                <w:szCs w:val="20"/>
              </w:rPr>
              <w:t>Federativa:</w:t>
            </w:r>
          </w:p>
        </w:tc>
      </w:tr>
      <w:tr w:rsidR="000C3E22">
        <w:tblPrEx>
          <w:tblCellMar>
            <w:top w:w="0" w:type="dxa"/>
            <w:left w:w="0" w:type="dxa"/>
            <w:bottom w:w="0" w:type="dxa"/>
            <w:right w:w="0" w:type="dxa"/>
          </w:tblCellMar>
        </w:tblPrEx>
        <w:trPr>
          <w:trHeight w:val="235"/>
        </w:trPr>
        <w:tc>
          <w:tcPr>
            <w:tcW w:w="567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Teléfono (s):</w:t>
            </w:r>
          </w:p>
        </w:tc>
        <w:tc>
          <w:tcPr>
            <w:tcW w:w="30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Fax:</w:t>
            </w:r>
          </w:p>
        </w:tc>
      </w:tr>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pPr>
            <w:r>
              <w:rPr>
                <w:rStyle w:val="Ninguno"/>
                <w:rFonts w:ascii="Calibri" w:eastAsia="Calibri" w:hAnsi="Calibri" w:cs="Calibri"/>
                <w:sz w:val="20"/>
                <w:szCs w:val="20"/>
              </w:rPr>
              <w:t>Correo Electrónico:</w:t>
            </w:r>
          </w:p>
        </w:tc>
      </w:tr>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4" w:space="0" w:color="000000"/>
              <w:bottom w:val="single" w:sz="6" w:space="0" w:color="000000"/>
              <w:right w:val="single" w:sz="4" w:space="0" w:color="000000"/>
            </w:tcBorders>
            <w:shd w:val="clear" w:color="auto" w:fill="000000"/>
            <w:tcMar>
              <w:top w:w="80" w:type="dxa"/>
              <w:left w:w="80" w:type="dxa"/>
              <w:bottom w:w="80" w:type="dxa"/>
              <w:right w:w="80" w:type="dxa"/>
            </w:tcMar>
            <w:vAlign w:val="center"/>
          </w:tcPr>
          <w:p w:rsidR="000C3E22" w:rsidRDefault="000C3E22"/>
        </w:tc>
      </w:tr>
      <w:tr w:rsidR="000C3E22">
        <w:tblPrEx>
          <w:tblCellMar>
            <w:top w:w="0" w:type="dxa"/>
            <w:left w:w="0" w:type="dxa"/>
            <w:bottom w:w="0" w:type="dxa"/>
            <w:right w:w="0" w:type="dxa"/>
          </w:tblCellMar>
        </w:tblPrEx>
        <w:trPr>
          <w:trHeight w:val="3975"/>
        </w:trPr>
        <w:tc>
          <w:tcPr>
            <w:tcW w:w="8711"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lastRenderedPageBreak/>
              <w:t>Para Personas Jurídicas:</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Número de Escritura Pública: (en la que consta su Acta Constitutiva y sus modificaciones* si las hubiera)</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Fecha y lugar de expedición:</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Nombre del Fedatario Público, </w:t>
            </w:r>
            <w:r>
              <w:rPr>
                <w:rStyle w:val="Ninguno"/>
                <w:rFonts w:ascii="Calibri" w:eastAsia="Calibri" w:hAnsi="Calibri" w:cs="Calibri"/>
                <w:sz w:val="20"/>
                <w:szCs w:val="20"/>
              </w:rPr>
              <w:t>mencionando si es Titular o Suplente:</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Número de folio de la credencial para votar del representante legal: </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Fecha de inscripción en el Registro Público de la Propiedad y de Comercio:</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Tomo:</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Libro:</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Agregado con número al Apéndice:</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*NOTA: En caso de que hubi</w:t>
            </w:r>
            <w:r>
              <w:rPr>
                <w:rStyle w:val="Ninguno"/>
                <w:rFonts w:ascii="Calibri" w:eastAsia="Calibri" w:hAnsi="Calibri" w:cs="Calibri"/>
                <w:sz w:val="20"/>
                <w:szCs w:val="20"/>
              </w:rPr>
              <w:t>ere modificaciones relevantes al Acta Constitutiva (cambio de razón social, de domicilio fiscal, de giro o actividad, etc.), deberá mencionar los datos anteriores que correspondan a dicha modificación y la referencia de la causa de la misma.</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Para Personas</w:t>
            </w:r>
            <w:r>
              <w:rPr>
                <w:rStyle w:val="Ninguno"/>
                <w:rFonts w:ascii="Calibri" w:eastAsia="Calibri" w:hAnsi="Calibri" w:cs="Calibri"/>
                <w:sz w:val="20"/>
                <w:szCs w:val="20"/>
              </w:rPr>
              <w:t xml:space="preserve"> Físicas:</w:t>
            </w:r>
          </w:p>
          <w:p w:rsidR="000C3E22" w:rsidRDefault="007C2913">
            <w:pPr>
              <w:pStyle w:val="Textoindependiente"/>
            </w:pPr>
            <w:r>
              <w:rPr>
                <w:rStyle w:val="Ninguno"/>
                <w:rFonts w:ascii="Calibri" w:eastAsia="Calibri" w:hAnsi="Calibri" w:cs="Calibri"/>
                <w:sz w:val="20"/>
                <w:szCs w:val="20"/>
              </w:rPr>
              <w:t>Número de folio de la Credencial para Votar:</w:t>
            </w:r>
          </w:p>
        </w:tc>
      </w:tr>
      <w:tr w:rsidR="000C3E22">
        <w:tblPrEx>
          <w:tblCellMar>
            <w:top w:w="0" w:type="dxa"/>
            <w:left w:w="0" w:type="dxa"/>
            <w:bottom w:w="0" w:type="dxa"/>
            <w:right w:w="0" w:type="dxa"/>
          </w:tblCellMar>
        </w:tblPrEx>
        <w:trPr>
          <w:trHeight w:val="235"/>
        </w:trPr>
        <w:tc>
          <w:tcPr>
            <w:tcW w:w="8711" w:type="dxa"/>
            <w:gridSpan w:val="3"/>
            <w:tcBorders>
              <w:top w:val="single" w:sz="6" w:space="0" w:color="000000"/>
              <w:left w:val="single" w:sz="4" w:space="0" w:color="000000"/>
              <w:bottom w:val="single" w:sz="6" w:space="0" w:color="000000"/>
              <w:right w:val="single" w:sz="4" w:space="0" w:color="000000"/>
            </w:tcBorders>
            <w:shd w:val="clear" w:color="auto" w:fill="000000"/>
            <w:tcMar>
              <w:top w:w="80" w:type="dxa"/>
              <w:left w:w="80" w:type="dxa"/>
              <w:bottom w:w="80" w:type="dxa"/>
              <w:right w:w="80" w:type="dxa"/>
            </w:tcMar>
            <w:vAlign w:val="center"/>
          </w:tcPr>
          <w:p w:rsidR="000C3E22" w:rsidRDefault="000C3E22"/>
        </w:tc>
      </w:tr>
      <w:tr w:rsidR="000C3E22">
        <w:tblPrEx>
          <w:tblCellMar>
            <w:top w:w="0" w:type="dxa"/>
            <w:left w:w="0" w:type="dxa"/>
            <w:bottom w:w="0" w:type="dxa"/>
            <w:right w:w="0" w:type="dxa"/>
          </w:tblCellMar>
        </w:tblPrEx>
        <w:trPr>
          <w:trHeight w:val="3095"/>
        </w:trPr>
        <w:tc>
          <w:tcPr>
            <w:tcW w:w="426"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vAlign w:val="center"/>
          </w:tcPr>
          <w:p w:rsidR="000C3E22" w:rsidRDefault="007C2913">
            <w:pPr>
              <w:pStyle w:val="Textoindependiente"/>
            </w:pPr>
            <w:r>
              <w:rPr>
                <w:rStyle w:val="Ninguno"/>
                <w:rFonts w:ascii="Calibri" w:eastAsia="Calibri" w:hAnsi="Calibri" w:cs="Calibri"/>
                <w:color w:val="FFFFFF"/>
                <w:sz w:val="20"/>
                <w:szCs w:val="20"/>
                <w:u w:color="FFFFFF"/>
              </w:rPr>
              <w:t>P O D E R</w:t>
            </w:r>
          </w:p>
        </w:tc>
        <w:tc>
          <w:tcPr>
            <w:tcW w:w="828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Para Personas Físicas o Jurídicas que comparezcan a través de Apoderado, con Poder General o Especial para Actos de Administración o de Dominio, que les faculte para comparecer a la </w:t>
            </w:r>
            <w:r>
              <w:rPr>
                <w:rStyle w:val="Ninguno"/>
                <w:rFonts w:ascii="Calibri" w:eastAsia="Calibri" w:hAnsi="Calibri" w:cs="Calibri"/>
                <w:sz w:val="20"/>
                <w:szCs w:val="20"/>
              </w:rPr>
              <w:t>Licitación y a la firma del contrato que resulte del mismo: (en caso de ser Personas Jurídica y el poder se otorgue en la escritura del acta constitutiva, manifestarlo en este cuadro)</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Número de Escritura Pública:</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Tipo de poder:</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Nombre del Fedatario Pú</w:t>
            </w:r>
            <w:r>
              <w:rPr>
                <w:rStyle w:val="Ninguno"/>
                <w:rFonts w:ascii="Calibri" w:eastAsia="Calibri" w:hAnsi="Calibri" w:cs="Calibri"/>
                <w:sz w:val="20"/>
                <w:szCs w:val="20"/>
              </w:rPr>
              <w:t>blico, mencionando si es Titular o Suplente:</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Fecha de inscripción en el Registro Público de la Propiedad y de Comercio:</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Tomo:</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Libro: </w:t>
            </w: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Agregado con número al Apéndice:</w:t>
            </w:r>
          </w:p>
          <w:p w:rsidR="000C3E22" w:rsidRDefault="007C2913">
            <w:pPr>
              <w:pStyle w:val="Textoindependiente"/>
            </w:pPr>
            <w:r>
              <w:rPr>
                <w:rStyle w:val="Ninguno"/>
                <w:rFonts w:ascii="Calibri" w:eastAsia="Calibri" w:hAnsi="Calibri" w:cs="Calibri"/>
                <w:sz w:val="20"/>
                <w:szCs w:val="20"/>
              </w:rPr>
              <w:t>Lugar y fecha de expedición:</w:t>
            </w:r>
          </w:p>
        </w:tc>
      </w:tr>
      <w:tr w:rsidR="000C3E22">
        <w:tblPrEx>
          <w:tblCellMar>
            <w:top w:w="0" w:type="dxa"/>
            <w:left w:w="0" w:type="dxa"/>
            <w:bottom w:w="0" w:type="dxa"/>
            <w:right w:w="0" w:type="dxa"/>
          </w:tblCellMar>
        </w:tblPrEx>
        <w:trPr>
          <w:trHeight w:val="3447"/>
        </w:trPr>
        <w:tc>
          <w:tcPr>
            <w:tcW w:w="426"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vAlign w:val="center"/>
          </w:tcPr>
          <w:p w:rsidR="000C3E22" w:rsidRDefault="000C3E22"/>
        </w:tc>
        <w:tc>
          <w:tcPr>
            <w:tcW w:w="828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Clasificación de la empresa:</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Micro                    Pe</w:t>
            </w:r>
            <w:r>
              <w:rPr>
                <w:rStyle w:val="Ninguno"/>
                <w:rFonts w:ascii="Calibri" w:eastAsia="Calibri" w:hAnsi="Calibri" w:cs="Calibri"/>
                <w:sz w:val="20"/>
                <w:szCs w:val="20"/>
              </w:rPr>
              <w:t>queña                    Mediana                  Grande</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Tipo de empresa: </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Comercializadora               Productora             Servicio             </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Local            Nacional            Internacional</w:t>
            </w:r>
          </w:p>
          <w:p w:rsidR="000C3E22" w:rsidRDefault="000C3E22">
            <w:pPr>
              <w:pStyle w:val="Cuerpo"/>
              <w:spacing w:after="0"/>
              <w:jc w:val="both"/>
              <w:rPr>
                <w:rStyle w:val="Ninguno"/>
                <w:i/>
                <w:iCs/>
                <w:sz w:val="20"/>
                <w:szCs w:val="20"/>
              </w:rPr>
            </w:pPr>
          </w:p>
          <w:p w:rsidR="000C3E22" w:rsidRDefault="007C2913">
            <w:pPr>
              <w:pStyle w:val="Cuerpo"/>
              <w:spacing w:after="0"/>
              <w:jc w:val="both"/>
              <w:rPr>
                <w:rStyle w:val="Ninguno"/>
                <w:i/>
                <w:iCs/>
                <w:sz w:val="20"/>
                <w:szCs w:val="20"/>
              </w:rPr>
            </w:pPr>
            <w:r>
              <w:rPr>
                <w:rStyle w:val="Ninguno"/>
                <w:i/>
                <w:iCs/>
                <w:sz w:val="20"/>
                <w:szCs w:val="20"/>
              </w:rPr>
              <w:t xml:space="preserve">Presentar copias certificadas del Acta </w:t>
            </w:r>
            <w:r>
              <w:rPr>
                <w:rStyle w:val="Ninguno"/>
                <w:i/>
                <w:iCs/>
                <w:sz w:val="20"/>
                <w:szCs w:val="20"/>
              </w:rPr>
              <w:t>Constitutiva y de ser aplicable Poder Especial o General ello  conjuntamente con copias simples de la documentación de soporte, las copias certificadas se devolverán previo cotejo de ello.</w:t>
            </w:r>
          </w:p>
          <w:p w:rsidR="000C3E22" w:rsidRDefault="007C2913">
            <w:pPr>
              <w:pStyle w:val="Cuerpo"/>
              <w:spacing w:after="0"/>
              <w:jc w:val="both"/>
            </w:pPr>
            <w:r>
              <w:rPr>
                <w:rStyle w:val="Ninguno"/>
                <w:i/>
                <w:iCs/>
                <w:sz w:val="20"/>
                <w:szCs w:val="20"/>
              </w:rPr>
              <w:t xml:space="preserve">                                                                   </w:t>
            </w:r>
            <w:r>
              <w:rPr>
                <w:rStyle w:val="Ninguno"/>
                <w:i/>
                <w:iCs/>
                <w:sz w:val="20"/>
                <w:szCs w:val="20"/>
              </w:rPr>
              <w:t xml:space="preserve">                                                                       </w:t>
            </w:r>
          </w:p>
        </w:tc>
      </w:tr>
    </w:tbl>
    <w:p w:rsidR="000C3E22" w:rsidRDefault="000C3E22">
      <w:pPr>
        <w:pStyle w:val="Textoindependiente"/>
        <w:widowControl w:val="0"/>
        <w:ind w:left="70" w:hanging="70"/>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PROTESTO LO NECESARIO</w:t>
      </w: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0C3E22">
      <w:pPr>
        <w:pStyle w:val="Textoindependiente"/>
        <w:rPr>
          <w:rFonts w:ascii="Calibri" w:eastAsia="Calibri" w:hAnsi="Calibri" w:cs="Calibri"/>
          <w:sz w:val="20"/>
          <w:szCs w:val="20"/>
        </w:rPr>
      </w:pPr>
    </w:p>
    <w:p w:rsidR="000C3E22" w:rsidRDefault="007C2913">
      <w:pPr>
        <w:pStyle w:val="Textoindependiente"/>
        <w:jc w:val="left"/>
        <w:rPr>
          <w:rStyle w:val="Ninguno"/>
          <w:rFonts w:ascii="Calibri" w:eastAsia="Calibri" w:hAnsi="Calibri" w:cs="Calibri"/>
          <w:sz w:val="20"/>
          <w:szCs w:val="20"/>
        </w:rPr>
      </w:pPr>
      <w:r>
        <w:rPr>
          <w:rStyle w:val="Ninguno"/>
          <w:rFonts w:ascii="Calibri" w:eastAsia="Calibri" w:hAnsi="Calibri" w:cs="Calibri"/>
          <w:sz w:val="20"/>
          <w:szCs w:val="20"/>
        </w:rPr>
        <w:t>___________________________________</w:t>
      </w: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Nombre y firma del </w:t>
      </w:r>
      <w:r>
        <w:rPr>
          <w:rStyle w:val="Ninguno"/>
          <w:rFonts w:ascii="Calibri" w:eastAsia="Calibri" w:hAnsi="Calibri" w:cs="Calibri"/>
          <w:b/>
          <w:bCs/>
          <w:sz w:val="20"/>
          <w:szCs w:val="20"/>
        </w:rPr>
        <w:t>“LICITANTE”</w:t>
      </w:r>
    </w:p>
    <w:p w:rsidR="000C3E22" w:rsidRDefault="007C2913">
      <w:pPr>
        <w:pStyle w:val="Textoindependiente"/>
        <w:jc w:val="left"/>
        <w:rPr>
          <w:rStyle w:val="Ninguno"/>
          <w:rFonts w:ascii="Calibri" w:eastAsia="Calibri" w:hAnsi="Calibri" w:cs="Calibri"/>
          <w:b/>
          <w:bCs/>
          <w:sz w:val="20"/>
          <w:szCs w:val="20"/>
        </w:rPr>
      </w:pPr>
      <w:r>
        <w:rPr>
          <w:rStyle w:val="Ninguno"/>
          <w:rFonts w:ascii="Calibri" w:eastAsia="Calibri" w:hAnsi="Calibri" w:cs="Calibri"/>
          <w:sz w:val="20"/>
          <w:szCs w:val="20"/>
        </w:rPr>
        <w:t>y/o su Representante Legal</w:t>
      </w:r>
    </w:p>
    <w:p w:rsidR="000C3E22" w:rsidRDefault="000C3E22">
      <w:pPr>
        <w:pStyle w:val="Textoindependiente"/>
        <w:jc w:val="left"/>
        <w:rPr>
          <w:rFonts w:ascii="Calibri" w:eastAsia="Calibri" w:hAnsi="Calibri" w:cs="Calibri"/>
          <w:b/>
          <w:bCs/>
          <w:sz w:val="20"/>
          <w:szCs w:val="20"/>
        </w:rPr>
      </w:pPr>
    </w:p>
    <w:p w:rsidR="000C3E22" w:rsidRDefault="000C3E22">
      <w:pPr>
        <w:pStyle w:val="Textoindependiente"/>
        <w:jc w:val="left"/>
        <w:rPr>
          <w:rFonts w:ascii="Calibri" w:eastAsia="Calibri" w:hAnsi="Calibri" w:cs="Calibri"/>
          <w:b/>
          <w:bCs/>
          <w:sz w:val="20"/>
          <w:szCs w:val="20"/>
        </w:rPr>
      </w:pPr>
    </w:p>
    <w:p w:rsidR="000C3E22" w:rsidRDefault="000C3E22">
      <w:pPr>
        <w:pStyle w:val="Textoindependiente"/>
        <w:jc w:val="left"/>
        <w:rPr>
          <w:rFonts w:ascii="Calibri" w:eastAsia="Calibri" w:hAnsi="Calibri" w:cs="Calibri"/>
          <w:b/>
          <w:bCs/>
          <w:sz w:val="20"/>
          <w:szCs w:val="20"/>
        </w:rPr>
      </w:pPr>
    </w:p>
    <w:p w:rsidR="000C3E22" w:rsidRDefault="000C3E22">
      <w:pPr>
        <w:pStyle w:val="Textoindependiente"/>
        <w:jc w:val="left"/>
        <w:rPr>
          <w:rFonts w:ascii="Calibri" w:eastAsia="Calibri" w:hAnsi="Calibri" w:cs="Calibri"/>
          <w:b/>
          <w:bCs/>
          <w:sz w:val="20"/>
          <w:szCs w:val="20"/>
        </w:rPr>
      </w:pPr>
    </w:p>
    <w:p w:rsidR="000C3E22" w:rsidRDefault="000C3E22">
      <w:pPr>
        <w:pStyle w:val="Textoindependiente"/>
        <w:jc w:val="left"/>
        <w:rPr>
          <w:rFonts w:ascii="Calibri" w:eastAsia="Calibri" w:hAnsi="Calibri" w:cs="Calibri"/>
          <w:b/>
          <w:bCs/>
          <w:sz w:val="20"/>
          <w:szCs w:val="20"/>
        </w:rPr>
      </w:pPr>
    </w:p>
    <w:p w:rsidR="000C3E22" w:rsidRDefault="000C3E22">
      <w:pPr>
        <w:pStyle w:val="Cuerpo"/>
        <w:spacing w:after="0"/>
        <w:jc w:val="both"/>
        <w:rPr>
          <w:sz w:val="20"/>
          <w:szCs w:val="20"/>
        </w:rPr>
      </w:pPr>
    </w:p>
    <w:p w:rsidR="000C3E22" w:rsidRDefault="000C3E22">
      <w:pPr>
        <w:pStyle w:val="Cuerpo"/>
        <w:spacing w:after="0"/>
        <w:jc w:val="both"/>
        <w:rPr>
          <w:sz w:val="20"/>
          <w:szCs w:val="20"/>
        </w:rPr>
      </w:pPr>
    </w:p>
    <w:p w:rsidR="000C3E22" w:rsidRDefault="000C3E22">
      <w:pPr>
        <w:pStyle w:val="Cuerpo"/>
        <w:jc w:val="center"/>
      </w:pPr>
    </w:p>
    <w:p w:rsidR="000C3E22" w:rsidRDefault="000C3E22">
      <w:pPr>
        <w:pStyle w:val="Cuerpo"/>
        <w:jc w:val="center"/>
      </w:pPr>
    </w:p>
    <w:p w:rsidR="000C3E22" w:rsidRDefault="007C2913">
      <w:pPr>
        <w:pStyle w:val="Cuerpo"/>
        <w:jc w:val="center"/>
        <w:rPr>
          <w:rStyle w:val="Ninguno"/>
          <w:b/>
          <w:bCs/>
          <w:sz w:val="20"/>
          <w:szCs w:val="20"/>
        </w:rPr>
      </w:pPr>
      <w:r>
        <w:rPr>
          <w:rStyle w:val="Ninguno"/>
          <w:b/>
          <w:bCs/>
          <w:sz w:val="20"/>
          <w:szCs w:val="20"/>
          <w:lang w:val="de-DE"/>
        </w:rPr>
        <w:t>ANEXO 4</w:t>
      </w:r>
    </w:p>
    <w:p w:rsidR="000C3E22" w:rsidRDefault="007C2913">
      <w:pPr>
        <w:pStyle w:val="Cuerpo"/>
        <w:spacing w:after="0"/>
        <w:jc w:val="center"/>
        <w:rPr>
          <w:rStyle w:val="Ninguno"/>
          <w:b/>
          <w:bCs/>
          <w:sz w:val="20"/>
          <w:szCs w:val="20"/>
        </w:rPr>
      </w:pPr>
      <w:r>
        <w:rPr>
          <w:rStyle w:val="Ninguno"/>
          <w:b/>
          <w:bCs/>
          <w:sz w:val="20"/>
          <w:szCs w:val="20"/>
        </w:rPr>
        <w:t>“</w:t>
      </w:r>
      <w:r>
        <w:rPr>
          <w:rStyle w:val="Ninguno"/>
          <w:b/>
          <w:bCs/>
          <w:sz w:val="20"/>
          <w:szCs w:val="20"/>
        </w:rPr>
        <w:t>BASES DE LICITACI</w:t>
      </w:r>
      <w:r>
        <w:rPr>
          <w:rStyle w:val="Ninguno"/>
          <w:b/>
          <w:bCs/>
          <w:sz w:val="20"/>
          <w:szCs w:val="20"/>
        </w:rPr>
        <w:t>ÓN”</w:t>
      </w:r>
    </w:p>
    <w:p w:rsidR="000C3E22" w:rsidRDefault="007C2913">
      <w:pPr>
        <w:pStyle w:val="Cuerpo"/>
        <w:spacing w:after="0" w:line="240" w:lineRule="auto"/>
        <w:jc w:val="center"/>
        <w:rPr>
          <w:rStyle w:val="Ninguno"/>
          <w:b/>
          <w:bCs/>
          <w:sz w:val="20"/>
          <w:szCs w:val="20"/>
        </w:rPr>
      </w:pPr>
      <w:r>
        <w:rPr>
          <w:rStyle w:val="Ninguno"/>
          <w:b/>
          <w:bCs/>
          <w:sz w:val="20"/>
          <w:szCs w:val="20"/>
        </w:rPr>
        <w:t>DA-0</w:t>
      </w:r>
      <w:r>
        <w:rPr>
          <w:rStyle w:val="Ninguno"/>
          <w:b/>
          <w:bCs/>
          <w:sz w:val="20"/>
          <w:szCs w:val="20"/>
        </w:rPr>
        <w:t>4</w:t>
      </w:r>
      <w:r>
        <w:rPr>
          <w:rStyle w:val="Ninguno"/>
          <w:b/>
          <w:bCs/>
          <w:sz w:val="20"/>
          <w:szCs w:val="20"/>
        </w:rPr>
        <w:t xml:space="preserve">/2017 </w:t>
      </w:r>
    </w:p>
    <w:p w:rsidR="000C3E22" w:rsidRDefault="007C2913">
      <w:pPr>
        <w:pStyle w:val="Cuerpo"/>
        <w:spacing w:after="0" w:line="240" w:lineRule="auto"/>
        <w:jc w:val="center"/>
        <w:rPr>
          <w:rStyle w:val="Ninguno"/>
          <w:b/>
          <w:bCs/>
          <w:sz w:val="20"/>
          <w:szCs w:val="20"/>
        </w:rPr>
      </w:pPr>
      <w:r>
        <w:rPr>
          <w:rStyle w:val="Ninguno"/>
          <w:b/>
          <w:bCs/>
          <w:sz w:val="20"/>
          <w:szCs w:val="20"/>
        </w:rPr>
        <w:t>“</w:t>
      </w:r>
      <w:r>
        <w:rPr>
          <w:rStyle w:val="Ninguno"/>
          <w:b/>
          <w:bCs/>
          <w:sz w:val="20"/>
          <w:szCs w:val="20"/>
        </w:rPr>
        <w:t>COMPRA DE COBIJAS PARA ENTREGA A LA POBLACI</w:t>
      </w:r>
      <w:r>
        <w:rPr>
          <w:rStyle w:val="Ninguno"/>
          <w:b/>
          <w:bCs/>
          <w:sz w:val="20"/>
          <w:szCs w:val="20"/>
        </w:rPr>
        <w:t>Ó</w:t>
      </w:r>
      <w:r>
        <w:rPr>
          <w:rStyle w:val="Ninguno"/>
          <w:b/>
          <w:bCs/>
          <w:sz w:val="20"/>
          <w:szCs w:val="20"/>
        </w:rPr>
        <w:t>N VULNERABLE EN EL PERIODO INVERNAL 2017, DEL SISTEMA PARA EL DESARROLLO INTEGRAL DE LA FAMILIA DEL MUNICIPIO DE TLAJOMULCO DE ZÚÑ</w:t>
      </w:r>
      <w:r>
        <w:rPr>
          <w:rStyle w:val="Ninguno"/>
          <w:b/>
          <w:bCs/>
          <w:sz w:val="20"/>
          <w:szCs w:val="20"/>
          <w:lang w:val="de-DE"/>
        </w:rPr>
        <w:t>IGA, JALISCO</w:t>
      </w:r>
      <w:r>
        <w:rPr>
          <w:rStyle w:val="Ninguno"/>
          <w:b/>
          <w:bCs/>
          <w:sz w:val="20"/>
          <w:szCs w:val="20"/>
        </w:rPr>
        <w:t>”</w:t>
      </w:r>
    </w:p>
    <w:p w:rsidR="000C3E22" w:rsidRDefault="000C3E22">
      <w:pPr>
        <w:pStyle w:val="Cuerpo"/>
        <w:spacing w:after="0"/>
        <w:jc w:val="both"/>
        <w:rPr>
          <w:rStyle w:val="Ninguno"/>
          <w:sz w:val="20"/>
          <w:szCs w:val="20"/>
        </w:rPr>
      </w:pPr>
    </w:p>
    <w:p w:rsidR="000C3E22" w:rsidRDefault="007C2913">
      <w:pPr>
        <w:pStyle w:val="Ttulo2"/>
        <w:spacing w:before="0" w:after="0"/>
        <w:rPr>
          <w:rStyle w:val="Ninguno"/>
          <w:rFonts w:ascii="Calibri" w:eastAsia="Calibri" w:hAnsi="Calibri" w:cs="Calibri"/>
          <w:caps/>
          <w:sz w:val="20"/>
          <w:szCs w:val="20"/>
        </w:rPr>
      </w:pPr>
      <w:r>
        <w:rPr>
          <w:rStyle w:val="Ninguno"/>
          <w:rFonts w:ascii="Calibri" w:eastAsia="Calibri" w:hAnsi="Calibri" w:cs="Calibri"/>
          <w:caps/>
          <w:sz w:val="20"/>
          <w:szCs w:val="20"/>
        </w:rPr>
        <w:t xml:space="preserve">comité de Adquisiciones DEL SISTEMA PARA EL DESARROLLO INTEGRAL DE </w:t>
      </w:r>
      <w:r>
        <w:rPr>
          <w:rStyle w:val="Ninguno"/>
          <w:rFonts w:ascii="Calibri" w:eastAsia="Calibri" w:hAnsi="Calibri" w:cs="Calibri"/>
          <w:caps/>
          <w:sz w:val="20"/>
          <w:szCs w:val="20"/>
        </w:rPr>
        <w:t xml:space="preserve">LA FAMILIA DEL MUNICIPIO DE TLAJOMULCO DE ZÚÑIGA JALISCO </w:t>
      </w:r>
    </w:p>
    <w:p w:rsidR="000C3E22" w:rsidRDefault="007C2913">
      <w:pPr>
        <w:pStyle w:val="Ttulo2"/>
        <w:spacing w:before="0" w:after="0"/>
        <w:rPr>
          <w:rStyle w:val="Ninguno"/>
          <w:rFonts w:ascii="Calibri" w:eastAsia="Calibri" w:hAnsi="Calibri" w:cs="Calibri"/>
          <w:b w:val="0"/>
          <w:bCs w:val="0"/>
          <w:caps/>
          <w:sz w:val="20"/>
          <w:szCs w:val="20"/>
        </w:rPr>
      </w:pPr>
      <w:r>
        <w:rPr>
          <w:rStyle w:val="Ninguno"/>
          <w:rFonts w:ascii="Calibri" w:eastAsia="Calibri" w:hAnsi="Calibri" w:cs="Calibri"/>
          <w:b w:val="0"/>
          <w:bCs w:val="0"/>
          <w:caps/>
          <w:sz w:val="20"/>
          <w:szCs w:val="20"/>
        </w:rPr>
        <w:t>P R E S E N T E</w:t>
      </w:r>
    </w:p>
    <w:p w:rsidR="000C3E22" w:rsidRDefault="000C3E22">
      <w:pPr>
        <w:pStyle w:val="Cuerpo"/>
        <w:spacing w:after="0"/>
        <w:jc w:val="both"/>
        <w:rPr>
          <w:rStyle w:val="Ninguno"/>
          <w:caps/>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Me refiero a mi participación en la___________________, relativo a la adquisición de _______________________.</w:t>
      </w:r>
    </w:p>
    <w:p w:rsidR="000C3E22" w:rsidRDefault="000C3E22">
      <w:pPr>
        <w:pStyle w:val="Textoindependiente"/>
        <w:rPr>
          <w:rStyle w:val="Ninguno"/>
          <w:rFonts w:ascii="Calibri" w:eastAsia="Calibri" w:hAnsi="Calibri" w:cs="Calibri"/>
          <w:sz w:val="20"/>
          <w:szCs w:val="20"/>
        </w:rPr>
      </w:pPr>
    </w:p>
    <w:p w:rsidR="000C3E22" w:rsidRDefault="007C2913">
      <w:pPr>
        <w:pStyle w:val="Textoindependiente"/>
        <w:rPr>
          <w:rStyle w:val="Ninguno"/>
          <w:rFonts w:ascii="Calibri" w:eastAsia="Calibri" w:hAnsi="Calibri" w:cs="Calibri"/>
          <w:sz w:val="20"/>
          <w:szCs w:val="20"/>
        </w:rPr>
      </w:pPr>
      <w:r>
        <w:rPr>
          <w:rStyle w:val="Ninguno"/>
          <w:rFonts w:ascii="Calibri" w:eastAsia="Calibri" w:hAnsi="Calibri" w:cs="Calibri"/>
          <w:sz w:val="20"/>
          <w:szCs w:val="20"/>
        </w:rPr>
        <w:t xml:space="preserve">Yo, ______________________________________________________ en mi calidad de Representante Legal de </w:t>
      </w:r>
      <w:r>
        <w:rPr>
          <w:rStyle w:val="Ninguno"/>
          <w:rFonts w:ascii="Calibri" w:eastAsia="Calibri" w:hAnsi="Calibri" w:cs="Calibri"/>
          <w:b/>
          <w:bCs/>
          <w:sz w:val="20"/>
          <w:szCs w:val="20"/>
          <w:u w:val="single"/>
        </w:rPr>
        <w:t>P A R T I C I P A N T E</w:t>
      </w:r>
      <w:r>
        <w:rPr>
          <w:rStyle w:val="Ninguno"/>
          <w:rFonts w:ascii="Calibri" w:eastAsia="Calibri" w:hAnsi="Calibri" w:cs="Calibri"/>
          <w:sz w:val="20"/>
          <w:szCs w:val="20"/>
        </w:rPr>
        <w:t xml:space="preserve">, tal y como lo acredito con los datos asentados en el anexo 3, manifiesto </w:t>
      </w:r>
      <w:r>
        <w:rPr>
          <w:rStyle w:val="Ninguno"/>
          <w:rFonts w:ascii="Calibri" w:eastAsia="Calibri" w:hAnsi="Calibri" w:cs="Calibri"/>
          <w:b/>
          <w:bCs/>
          <w:sz w:val="20"/>
          <w:szCs w:val="20"/>
        </w:rPr>
        <w:t>Bajo protesta de decir verdad</w:t>
      </w:r>
      <w:r>
        <w:rPr>
          <w:rStyle w:val="Ninguno"/>
          <w:rFonts w:ascii="Calibri" w:eastAsia="Calibri" w:hAnsi="Calibri" w:cs="Calibri"/>
          <w:i/>
          <w:iCs/>
          <w:sz w:val="20"/>
          <w:szCs w:val="20"/>
        </w:rPr>
        <w:t xml:space="preserve"> </w:t>
      </w:r>
      <w:r>
        <w:rPr>
          <w:rStyle w:val="Ninguno"/>
          <w:rFonts w:ascii="Calibri" w:eastAsia="Calibri" w:hAnsi="Calibri" w:cs="Calibri"/>
          <w:sz w:val="20"/>
          <w:szCs w:val="20"/>
        </w:rPr>
        <w:t>que:</w:t>
      </w:r>
    </w:p>
    <w:p w:rsidR="000C3E22" w:rsidRDefault="000C3E22">
      <w:pPr>
        <w:pStyle w:val="Textoindependiente"/>
        <w:rPr>
          <w:rStyle w:val="Ninguno"/>
          <w:rFonts w:ascii="Calibri" w:eastAsia="Calibri" w:hAnsi="Calibri" w:cs="Calibri"/>
          <w:sz w:val="20"/>
          <w:szCs w:val="20"/>
        </w:rPr>
      </w:pPr>
    </w:p>
    <w:p w:rsidR="000C3E22" w:rsidRDefault="007C2913">
      <w:pPr>
        <w:pStyle w:val="Lista"/>
        <w:numPr>
          <w:ilvl w:val="0"/>
          <w:numId w:val="26"/>
        </w:numPr>
        <w:spacing w:after="0" w:line="240" w:lineRule="auto"/>
        <w:jc w:val="both"/>
        <w:rPr>
          <w:rStyle w:val="Ninguno"/>
          <w:sz w:val="20"/>
          <w:szCs w:val="20"/>
        </w:rPr>
      </w:pPr>
      <w:r>
        <w:rPr>
          <w:rStyle w:val="Ninguno"/>
          <w:sz w:val="20"/>
          <w:szCs w:val="20"/>
        </w:rPr>
        <w:t>Hemos leí</w:t>
      </w:r>
      <w:r>
        <w:rPr>
          <w:rStyle w:val="Ninguno"/>
          <w:sz w:val="20"/>
          <w:szCs w:val="20"/>
        </w:rPr>
        <w:t>do, revisado y analizado con detalle las bases y sus anexos del presente “PROCEDIMIENTO”, proporcionados por la “CONVOCANTE”, estando totalmente de acuerdo con ellas.</w:t>
      </w:r>
    </w:p>
    <w:p w:rsidR="000C3E22" w:rsidRDefault="000C3E22">
      <w:pPr>
        <w:pStyle w:val="Lista"/>
        <w:spacing w:after="0" w:line="240" w:lineRule="auto"/>
        <w:ind w:left="360" w:firstLine="0"/>
        <w:jc w:val="both"/>
        <w:rPr>
          <w:rStyle w:val="Ninguno"/>
          <w:sz w:val="20"/>
          <w:szCs w:val="20"/>
        </w:rPr>
      </w:pPr>
    </w:p>
    <w:p w:rsidR="000C3E22" w:rsidRDefault="007C2913">
      <w:pPr>
        <w:pStyle w:val="Lista"/>
        <w:numPr>
          <w:ilvl w:val="0"/>
          <w:numId w:val="26"/>
        </w:numPr>
        <w:spacing w:after="0" w:line="240" w:lineRule="auto"/>
        <w:jc w:val="both"/>
        <w:rPr>
          <w:rStyle w:val="Ninguno"/>
          <w:sz w:val="20"/>
          <w:szCs w:val="20"/>
        </w:rPr>
      </w:pPr>
      <w:r>
        <w:rPr>
          <w:rStyle w:val="Ninguno"/>
          <w:sz w:val="20"/>
          <w:szCs w:val="20"/>
        </w:rPr>
        <w:t>Mi representada, en caso de resultar adjudicada se compromete a suministrar los bienes o</w:t>
      </w:r>
      <w:r>
        <w:rPr>
          <w:rStyle w:val="Ninguno"/>
          <w:sz w:val="20"/>
          <w:szCs w:val="20"/>
        </w:rPr>
        <w:t xml:space="preserve"> servicios del presente “PROCEDIMIENTO” de acuerdo con las especificaciones consignadas en las bases, que me fueron aceptadas en el Dictamen Técnico y con los precios unitarios señalados en la propuesta económica.</w:t>
      </w:r>
    </w:p>
    <w:p w:rsidR="000C3E22" w:rsidRDefault="000C3E22">
      <w:pPr>
        <w:pStyle w:val="Prrafodelista"/>
        <w:rPr>
          <w:rStyle w:val="Ninguno"/>
          <w:rFonts w:ascii="Calibri" w:eastAsia="Calibri" w:hAnsi="Calibri" w:cs="Calibri"/>
          <w:sz w:val="20"/>
          <w:szCs w:val="20"/>
        </w:rPr>
      </w:pPr>
    </w:p>
    <w:p w:rsidR="000C3E22" w:rsidRDefault="007C2913">
      <w:pPr>
        <w:pStyle w:val="Lista"/>
        <w:numPr>
          <w:ilvl w:val="0"/>
          <w:numId w:val="26"/>
        </w:numPr>
        <w:spacing w:after="0" w:line="240" w:lineRule="auto"/>
        <w:jc w:val="both"/>
        <w:rPr>
          <w:rStyle w:val="Ninguno"/>
          <w:sz w:val="20"/>
          <w:szCs w:val="20"/>
        </w:rPr>
      </w:pPr>
      <w:r>
        <w:rPr>
          <w:rStyle w:val="Ninguno"/>
          <w:sz w:val="20"/>
          <w:szCs w:val="20"/>
        </w:rPr>
        <w:t xml:space="preserve">Hemos formulado cuidadosamente todos los </w:t>
      </w:r>
      <w:r>
        <w:rPr>
          <w:rStyle w:val="Ninguno"/>
          <w:sz w:val="20"/>
          <w:szCs w:val="20"/>
        </w:rPr>
        <w:t>precios unitarios propuestos, considerando las circunstancias previsibles, que puedan influir. Los precios se presentan en Moneda Nacional e incluyen todos los cargos directos e indirectos que se originen desde la elaboración del bien o servicio y hasta su</w:t>
      </w:r>
      <w:r>
        <w:rPr>
          <w:rStyle w:val="Ninguno"/>
          <w:sz w:val="20"/>
          <w:szCs w:val="20"/>
        </w:rPr>
        <w:t xml:space="preserve"> recepción por parte de la “CONVOCANTE” por lo que aceptamos todas y cada una de las condiciones ahí establecidas.</w:t>
      </w:r>
    </w:p>
    <w:p w:rsidR="000C3E22" w:rsidRDefault="000C3E22">
      <w:pPr>
        <w:pStyle w:val="Lista"/>
        <w:spacing w:after="0"/>
        <w:ind w:left="0" w:firstLine="0"/>
        <w:jc w:val="both"/>
        <w:rPr>
          <w:rStyle w:val="Ninguno"/>
          <w:sz w:val="20"/>
          <w:szCs w:val="20"/>
        </w:rPr>
      </w:pPr>
    </w:p>
    <w:p w:rsidR="000C3E22" w:rsidRDefault="007C2913">
      <w:pPr>
        <w:pStyle w:val="Lista"/>
        <w:numPr>
          <w:ilvl w:val="0"/>
          <w:numId w:val="26"/>
        </w:numPr>
        <w:spacing w:after="0" w:line="240" w:lineRule="auto"/>
        <w:jc w:val="both"/>
        <w:rPr>
          <w:rStyle w:val="Ninguno"/>
          <w:sz w:val="20"/>
          <w:szCs w:val="20"/>
        </w:rPr>
      </w:pPr>
      <w:r>
        <w:rPr>
          <w:rStyle w:val="Ninguno"/>
          <w:sz w:val="20"/>
          <w:szCs w:val="20"/>
        </w:rPr>
        <w:t>Si resultamos favorecidos en el presente procedimiento, nos comprometemos a firmar el contrato  respectivo dentro de los 05 días hábiles con</w:t>
      </w:r>
      <w:r>
        <w:rPr>
          <w:rStyle w:val="Ninguno"/>
          <w:sz w:val="20"/>
          <w:szCs w:val="20"/>
        </w:rPr>
        <w:t xml:space="preserve">tados a partir de la notificación de la Resolución de Adjudicación y a entregar la garantía correspondiente dentro del término señalado en las bases del presente procedimiento. </w:t>
      </w:r>
    </w:p>
    <w:p w:rsidR="000C3E22" w:rsidRDefault="000C3E22">
      <w:pPr>
        <w:pStyle w:val="Prrafodelista"/>
        <w:rPr>
          <w:rStyle w:val="Ninguno"/>
          <w:rFonts w:ascii="Calibri" w:eastAsia="Calibri" w:hAnsi="Calibri" w:cs="Calibri"/>
          <w:sz w:val="20"/>
          <w:szCs w:val="20"/>
        </w:rPr>
      </w:pPr>
    </w:p>
    <w:p w:rsidR="000C3E22" w:rsidRDefault="007C2913">
      <w:pPr>
        <w:pStyle w:val="Lista"/>
        <w:numPr>
          <w:ilvl w:val="0"/>
          <w:numId w:val="26"/>
        </w:numPr>
        <w:spacing w:after="0" w:line="240" w:lineRule="auto"/>
        <w:jc w:val="both"/>
        <w:rPr>
          <w:rStyle w:val="Ninguno"/>
          <w:sz w:val="20"/>
          <w:szCs w:val="20"/>
        </w:rPr>
      </w:pPr>
      <w:r>
        <w:rPr>
          <w:sz w:val="20"/>
          <w:szCs w:val="20"/>
        </w:rPr>
        <w:t>No me encuentro, ni tampoco mi representada en su caso, en ninguno de los sup</w:t>
      </w:r>
      <w:r>
        <w:rPr>
          <w:sz w:val="20"/>
          <w:szCs w:val="20"/>
        </w:rPr>
        <w:t>uestos establecidos por los artículos 52 de la Ley de Compras Gubernamentales, Enajenaciones y Contratación de Servicios del Estado de Jalisco y sus Municipios</w:t>
      </w:r>
      <w:r>
        <w:rPr>
          <w:rStyle w:val="Ninguno"/>
          <w:sz w:val="20"/>
          <w:szCs w:val="20"/>
        </w:rPr>
        <w:t>”.</w:t>
      </w:r>
    </w:p>
    <w:p w:rsidR="000C3E22" w:rsidRDefault="000C3E22">
      <w:pPr>
        <w:pStyle w:val="Lista"/>
        <w:spacing w:after="0"/>
        <w:ind w:left="360" w:firstLine="0"/>
        <w:jc w:val="both"/>
        <w:rPr>
          <w:rStyle w:val="Ninguno"/>
          <w:sz w:val="20"/>
          <w:szCs w:val="20"/>
        </w:rPr>
      </w:pPr>
    </w:p>
    <w:p w:rsidR="000C3E22" w:rsidRDefault="007C2913">
      <w:pPr>
        <w:pStyle w:val="Lista"/>
        <w:numPr>
          <w:ilvl w:val="0"/>
          <w:numId w:val="26"/>
        </w:numPr>
        <w:spacing w:after="0" w:line="240" w:lineRule="auto"/>
        <w:jc w:val="both"/>
        <w:rPr>
          <w:rStyle w:val="Ninguno"/>
          <w:sz w:val="20"/>
          <w:szCs w:val="20"/>
        </w:rPr>
      </w:pPr>
      <w:r>
        <w:rPr>
          <w:rStyle w:val="Ninguno"/>
          <w:sz w:val="20"/>
          <w:szCs w:val="20"/>
        </w:rPr>
        <w:t>Expreso mi consentimiento y autorización para que en el caso de salir adjudicado, LA  “CONVOC</w:t>
      </w:r>
      <w:r>
        <w:rPr>
          <w:rStyle w:val="Ninguno"/>
          <w:sz w:val="20"/>
          <w:szCs w:val="20"/>
        </w:rPr>
        <w:t xml:space="preserve">ANTE” pueda retener y aplicar las cantidades que se generen por  concepto de penas convencionales, de los importes que la  “CONVOCANTE” deba cubrir por concepto de pago de facturas. Lo anterior, sin perjuicio de la garantía que deban otorgar de acuerdo  a </w:t>
      </w:r>
      <w:r>
        <w:rPr>
          <w:rStyle w:val="Ninguno"/>
          <w:sz w:val="20"/>
          <w:szCs w:val="20"/>
        </w:rPr>
        <w:t>lo señalado en el punto 06 de estas bases.</w:t>
      </w:r>
    </w:p>
    <w:p w:rsidR="000C3E22" w:rsidRDefault="000C3E22">
      <w:pPr>
        <w:pStyle w:val="Prrafodelista"/>
        <w:rPr>
          <w:rStyle w:val="Ninguno"/>
          <w:rFonts w:ascii="Calibri" w:eastAsia="Calibri" w:hAnsi="Calibri" w:cs="Calibri"/>
          <w:sz w:val="20"/>
          <w:szCs w:val="20"/>
        </w:rPr>
      </w:pPr>
    </w:p>
    <w:p w:rsidR="000C3E22" w:rsidRDefault="007C2913">
      <w:pPr>
        <w:pStyle w:val="Prrafodelista"/>
        <w:numPr>
          <w:ilvl w:val="0"/>
          <w:numId w:val="26"/>
        </w:numPr>
        <w:jc w:val="both"/>
        <w:rPr>
          <w:rFonts w:ascii="Calibri" w:eastAsia="Calibri" w:hAnsi="Calibri" w:cs="Calibri"/>
          <w:sz w:val="20"/>
          <w:szCs w:val="20"/>
        </w:rPr>
      </w:pPr>
      <w:r>
        <w:rPr>
          <w:rFonts w:ascii="Calibri" w:eastAsia="Calibri" w:hAnsi="Calibri" w:cs="Calibri"/>
          <w:sz w:val="20"/>
          <w:szCs w:val="20"/>
        </w:rPr>
        <w:t>que me abstendré y no induciré a terceras personas para que adopten conductas con la finalidad de que los servidores públicos de la dependencia o entidad que licita, induzcan o alteren las evaluaciones de las pro</w:t>
      </w:r>
      <w:r>
        <w:rPr>
          <w:rFonts w:ascii="Calibri" w:eastAsia="Calibri" w:hAnsi="Calibri" w:cs="Calibri"/>
          <w:sz w:val="20"/>
          <w:szCs w:val="20"/>
        </w:rPr>
        <w:t>posiciones, el resultado de proposiciones u otros aspectos que otorguen a mí, a mi representada o a terceras personas condiciones de ventaja o desventaja con relación a los demás LICITANTES.</w:t>
      </w:r>
    </w:p>
    <w:p w:rsidR="000C3E22" w:rsidRDefault="000C3E22">
      <w:pPr>
        <w:pStyle w:val="Prrafodelista"/>
        <w:ind w:left="360"/>
        <w:jc w:val="both"/>
        <w:rPr>
          <w:rFonts w:ascii="Calibri" w:eastAsia="Calibri" w:hAnsi="Calibri" w:cs="Calibri"/>
          <w:sz w:val="20"/>
          <w:szCs w:val="20"/>
        </w:rPr>
      </w:pPr>
    </w:p>
    <w:p w:rsidR="000C3E22" w:rsidRDefault="000C3E22">
      <w:pPr>
        <w:pStyle w:val="Lista"/>
        <w:spacing w:after="0"/>
        <w:ind w:left="0" w:firstLine="0"/>
        <w:jc w:val="both"/>
        <w:rPr>
          <w:rStyle w:val="Ninguno"/>
          <w:sz w:val="20"/>
          <w:szCs w:val="20"/>
        </w:rPr>
      </w:pPr>
    </w:p>
    <w:p w:rsidR="000C3E22" w:rsidRDefault="000C3E22">
      <w:pPr>
        <w:pStyle w:val="Cuerpo"/>
        <w:spacing w:after="0"/>
        <w:jc w:val="both"/>
        <w:rPr>
          <w:sz w:val="20"/>
          <w:szCs w:val="20"/>
        </w:rPr>
      </w:pPr>
    </w:p>
    <w:p w:rsidR="000C3E22" w:rsidRDefault="007C2913">
      <w:pPr>
        <w:pStyle w:val="Textoindependiente"/>
        <w:jc w:val="left"/>
        <w:rPr>
          <w:rStyle w:val="Ninguno"/>
          <w:rFonts w:ascii="Calibri" w:eastAsia="Calibri" w:hAnsi="Calibri" w:cs="Calibri"/>
          <w:sz w:val="20"/>
          <w:szCs w:val="20"/>
        </w:rPr>
      </w:pPr>
      <w:r>
        <w:rPr>
          <w:rStyle w:val="Ninguno"/>
          <w:rFonts w:ascii="Calibri" w:eastAsia="Calibri" w:hAnsi="Calibri" w:cs="Calibri"/>
          <w:sz w:val="20"/>
          <w:szCs w:val="20"/>
        </w:rPr>
        <w:t>______________________________________</w:t>
      </w:r>
    </w:p>
    <w:p w:rsidR="000C3E22" w:rsidRDefault="007C2913">
      <w:pPr>
        <w:pStyle w:val="Textoindependiente"/>
        <w:rPr>
          <w:rStyle w:val="Ninguno"/>
          <w:rFonts w:ascii="Calibri" w:eastAsia="Calibri" w:hAnsi="Calibri" w:cs="Calibri"/>
          <w:b/>
          <w:bCs/>
          <w:sz w:val="20"/>
          <w:szCs w:val="20"/>
        </w:rPr>
      </w:pPr>
      <w:r>
        <w:rPr>
          <w:rStyle w:val="Ninguno"/>
          <w:rFonts w:ascii="Calibri" w:eastAsia="Calibri" w:hAnsi="Calibri" w:cs="Calibri"/>
          <w:sz w:val="20"/>
          <w:szCs w:val="20"/>
        </w:rPr>
        <w:t xml:space="preserve">Nombre y firma del </w:t>
      </w:r>
      <w:r>
        <w:rPr>
          <w:rStyle w:val="Ninguno"/>
          <w:rFonts w:ascii="Calibri" w:eastAsia="Calibri" w:hAnsi="Calibri" w:cs="Calibri"/>
          <w:b/>
          <w:bCs/>
          <w:sz w:val="20"/>
          <w:szCs w:val="20"/>
        </w:rPr>
        <w:t>“</w:t>
      </w:r>
      <w:r>
        <w:rPr>
          <w:rStyle w:val="Ninguno"/>
          <w:rFonts w:ascii="Calibri" w:eastAsia="Calibri" w:hAnsi="Calibri" w:cs="Calibri"/>
          <w:b/>
          <w:bCs/>
          <w:sz w:val="20"/>
          <w:szCs w:val="20"/>
        </w:rPr>
        <w:t>LICITANTE”</w:t>
      </w:r>
    </w:p>
    <w:p w:rsidR="000C3E22" w:rsidRDefault="007C2913">
      <w:pPr>
        <w:pStyle w:val="Cuerpo"/>
        <w:spacing w:after="0"/>
      </w:pPr>
      <w:r>
        <w:rPr>
          <w:rStyle w:val="Ninguno"/>
          <w:sz w:val="20"/>
          <w:szCs w:val="20"/>
          <w:lang w:val="it-IT"/>
        </w:rPr>
        <w:t>y/o su Representante Legal.</w:t>
      </w:r>
    </w:p>
    <w:sectPr w:rsidR="000C3E22">
      <w:headerReference w:type="default" r:id="rId10"/>
      <w:footerReference w:type="default" r:id="rId11"/>
      <w:pgSz w:w="12240" w:h="15840"/>
      <w:pgMar w:top="3402" w:right="1701" w:bottom="3402"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13" w:rsidRDefault="007C2913">
      <w:r>
        <w:separator/>
      </w:r>
    </w:p>
  </w:endnote>
  <w:endnote w:type="continuationSeparator" w:id="0">
    <w:p w:rsidR="007C2913" w:rsidRDefault="007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A0000067"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22" w:rsidRDefault="007C2913">
    <w:pPr>
      <w:pStyle w:val="Piedepgina"/>
      <w:jc w:val="right"/>
    </w:pPr>
    <w:r>
      <w:rPr>
        <w:rStyle w:val="Ninguno"/>
        <w:rFonts w:ascii="Calibri" w:eastAsia="Calibri" w:hAnsi="Calibri" w:cs="Calibri"/>
        <w:sz w:val="20"/>
        <w:szCs w:val="20"/>
      </w:rPr>
      <w:fldChar w:fldCharType="begin"/>
    </w:r>
    <w:r>
      <w:rPr>
        <w:rStyle w:val="Ninguno"/>
        <w:rFonts w:ascii="Calibri" w:eastAsia="Calibri" w:hAnsi="Calibri" w:cs="Calibri"/>
        <w:sz w:val="20"/>
        <w:szCs w:val="20"/>
      </w:rPr>
      <w:instrText xml:space="preserve"> PAGE </w:instrText>
    </w:r>
    <w:r>
      <w:rPr>
        <w:rStyle w:val="Ninguno"/>
        <w:rFonts w:ascii="Calibri" w:eastAsia="Calibri" w:hAnsi="Calibri" w:cs="Calibri"/>
        <w:sz w:val="20"/>
        <w:szCs w:val="20"/>
      </w:rPr>
      <w:fldChar w:fldCharType="separate"/>
    </w:r>
    <w:r w:rsidR="00A97AA6">
      <w:rPr>
        <w:rStyle w:val="Ninguno"/>
        <w:rFonts w:ascii="Calibri" w:eastAsia="Calibri" w:hAnsi="Calibri" w:cs="Calibri"/>
        <w:noProof/>
        <w:sz w:val="20"/>
        <w:szCs w:val="20"/>
      </w:rPr>
      <w:t>1</w:t>
    </w:r>
    <w:r>
      <w:rPr>
        <w:rStyle w:val="Ninguno"/>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13" w:rsidRDefault="007C2913">
      <w:r>
        <w:separator/>
      </w:r>
    </w:p>
  </w:footnote>
  <w:footnote w:type="continuationSeparator" w:id="0">
    <w:p w:rsidR="007C2913" w:rsidRDefault="007C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E22" w:rsidRDefault="000C3E22">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8E4"/>
    <w:multiLevelType w:val="hybridMultilevel"/>
    <w:tmpl w:val="90DA6C86"/>
    <w:styleLink w:val="Estiloimportado8"/>
    <w:lvl w:ilvl="0" w:tplc="CEB6B02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2B6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58B26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B881F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09E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10C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F8EB7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306D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36EA7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6F1EE2"/>
    <w:multiLevelType w:val="hybridMultilevel"/>
    <w:tmpl w:val="90882F58"/>
    <w:numStyleLink w:val="Estiloimportado11"/>
  </w:abstractNum>
  <w:abstractNum w:abstractNumId="2">
    <w:nsid w:val="1CEC2EA8"/>
    <w:multiLevelType w:val="hybridMultilevel"/>
    <w:tmpl w:val="90DA6C86"/>
    <w:numStyleLink w:val="Estiloimportado8"/>
  </w:abstractNum>
  <w:abstractNum w:abstractNumId="3">
    <w:nsid w:val="21FD0F9D"/>
    <w:multiLevelType w:val="hybridMultilevel"/>
    <w:tmpl w:val="37F66A72"/>
    <w:styleLink w:val="Estiloimportado12"/>
    <w:lvl w:ilvl="0" w:tplc="1D12A5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48C68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6C77B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A6F0E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D8193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EE01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3C86F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6B9D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A85B7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C86606"/>
    <w:multiLevelType w:val="hybridMultilevel"/>
    <w:tmpl w:val="88B4CD92"/>
    <w:styleLink w:val="Estiloimportado10"/>
    <w:lvl w:ilvl="0" w:tplc="F6A0F5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C26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E6E34E">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B42EBE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52AB4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C67942">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AC4E9D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AC77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A9EC2">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CC4760"/>
    <w:multiLevelType w:val="hybridMultilevel"/>
    <w:tmpl w:val="83860938"/>
    <w:numStyleLink w:val="Estiloimportado2"/>
  </w:abstractNum>
  <w:abstractNum w:abstractNumId="6">
    <w:nsid w:val="2A203F6F"/>
    <w:multiLevelType w:val="hybridMultilevel"/>
    <w:tmpl w:val="237A7F36"/>
    <w:numStyleLink w:val="Estiloimportado9"/>
  </w:abstractNum>
  <w:abstractNum w:abstractNumId="7">
    <w:nsid w:val="2EF517CF"/>
    <w:multiLevelType w:val="hybridMultilevel"/>
    <w:tmpl w:val="E40680EC"/>
    <w:numStyleLink w:val="Estiloimportado1"/>
  </w:abstractNum>
  <w:abstractNum w:abstractNumId="8">
    <w:nsid w:val="34CC43CD"/>
    <w:multiLevelType w:val="hybridMultilevel"/>
    <w:tmpl w:val="83860938"/>
    <w:styleLink w:val="Estiloimportado2"/>
    <w:lvl w:ilvl="0" w:tplc="EB4C471A">
      <w:start w:val="1"/>
      <w:numFmt w:val="bullet"/>
      <w:lvlText w:val="✓"/>
      <w:lvlJc w:val="left"/>
      <w:pPr>
        <w:ind w:left="7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9CFB28">
      <w:start w:val="1"/>
      <w:numFmt w:val="bullet"/>
      <w:lvlText w:val="✓"/>
      <w:lvlJc w:val="left"/>
      <w:pPr>
        <w:ind w:left="1428"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78BBC4">
      <w:start w:val="1"/>
      <w:numFmt w:val="bullet"/>
      <w:lvlText w:val="✓"/>
      <w:lvlJc w:val="left"/>
      <w:pPr>
        <w:ind w:left="214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E714E">
      <w:start w:val="1"/>
      <w:numFmt w:val="bullet"/>
      <w:lvlText w:val="✓"/>
      <w:lvlJc w:val="left"/>
      <w:pPr>
        <w:ind w:left="313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AE6160">
      <w:start w:val="1"/>
      <w:numFmt w:val="bullet"/>
      <w:lvlText w:val="✓"/>
      <w:lvlJc w:val="left"/>
      <w:pPr>
        <w:ind w:left="4116"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40965E">
      <w:start w:val="1"/>
      <w:numFmt w:val="bullet"/>
      <w:lvlText w:val="✓"/>
      <w:lvlJc w:val="left"/>
      <w:pPr>
        <w:ind w:left="51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2CD9C8">
      <w:start w:val="1"/>
      <w:numFmt w:val="bullet"/>
      <w:lvlText w:val="✓"/>
      <w:lvlJc w:val="left"/>
      <w:pPr>
        <w:ind w:left="6084"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F2C45E">
      <w:start w:val="1"/>
      <w:numFmt w:val="bullet"/>
      <w:lvlText w:val="✓"/>
      <w:lvlJc w:val="left"/>
      <w:pPr>
        <w:ind w:left="706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DE9152">
      <w:start w:val="1"/>
      <w:numFmt w:val="bullet"/>
      <w:lvlText w:val="✓"/>
      <w:lvlJc w:val="left"/>
      <w:pPr>
        <w:ind w:left="805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88E6708"/>
    <w:multiLevelType w:val="hybridMultilevel"/>
    <w:tmpl w:val="88B4CD92"/>
    <w:numStyleLink w:val="Estiloimportado10"/>
  </w:abstractNum>
  <w:abstractNum w:abstractNumId="10">
    <w:nsid w:val="39274DF8"/>
    <w:multiLevelType w:val="hybridMultilevel"/>
    <w:tmpl w:val="E40680EC"/>
    <w:styleLink w:val="Estiloimportado1"/>
    <w:lvl w:ilvl="0" w:tplc="7AE293A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6626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CF4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E4CDC8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28E3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D4B6F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55AF1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698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AD61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AF92105"/>
    <w:multiLevelType w:val="hybridMultilevel"/>
    <w:tmpl w:val="662AD29A"/>
    <w:numStyleLink w:val="Estiloimportado3"/>
  </w:abstractNum>
  <w:abstractNum w:abstractNumId="12">
    <w:nsid w:val="3F013B46"/>
    <w:multiLevelType w:val="hybridMultilevel"/>
    <w:tmpl w:val="662AD29A"/>
    <w:styleLink w:val="Estiloimportado3"/>
    <w:lvl w:ilvl="0" w:tplc="DA4629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92801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96BC28">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A74521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820B7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943F88">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EBC2D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FA3F8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DC41D4">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10E4EF1"/>
    <w:multiLevelType w:val="hybridMultilevel"/>
    <w:tmpl w:val="8DD2123A"/>
    <w:styleLink w:val="Estiloimportado7"/>
    <w:lvl w:ilvl="0" w:tplc="9B7EC8F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124D2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6E82C2">
      <w:start w:val="1"/>
      <w:numFmt w:val="low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BC57F2">
      <w:start w:val="1"/>
      <w:numFmt w:val="low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B4967A">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A763A">
      <w:start w:val="1"/>
      <w:numFmt w:val="low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6865EC">
      <w:start w:val="1"/>
      <w:numFmt w:val="low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81606">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CE5996">
      <w:start w:val="1"/>
      <w:numFmt w:val="low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EE409D7"/>
    <w:multiLevelType w:val="hybridMultilevel"/>
    <w:tmpl w:val="F2380868"/>
    <w:numStyleLink w:val="Estiloimportado5"/>
  </w:abstractNum>
  <w:abstractNum w:abstractNumId="15">
    <w:nsid w:val="63D52C9F"/>
    <w:multiLevelType w:val="hybridMultilevel"/>
    <w:tmpl w:val="F2380868"/>
    <w:styleLink w:val="Estiloimportado5"/>
    <w:lvl w:ilvl="0" w:tplc="E3F0F0A2">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5C6EF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748C1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02594A">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6089B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6287D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5CD730">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6B034">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F8497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0D85229"/>
    <w:multiLevelType w:val="hybridMultilevel"/>
    <w:tmpl w:val="90FC929C"/>
    <w:numStyleLink w:val="Estiloimportado6"/>
  </w:abstractNum>
  <w:abstractNum w:abstractNumId="17">
    <w:nsid w:val="72491EEB"/>
    <w:multiLevelType w:val="hybridMultilevel"/>
    <w:tmpl w:val="8DD2123A"/>
    <w:numStyleLink w:val="Estiloimportado7"/>
  </w:abstractNum>
  <w:abstractNum w:abstractNumId="18">
    <w:nsid w:val="745957B9"/>
    <w:multiLevelType w:val="hybridMultilevel"/>
    <w:tmpl w:val="09847D8E"/>
    <w:numStyleLink w:val="Estiloimportado4"/>
  </w:abstractNum>
  <w:abstractNum w:abstractNumId="19">
    <w:nsid w:val="781464D5"/>
    <w:multiLevelType w:val="hybridMultilevel"/>
    <w:tmpl w:val="09847D8E"/>
    <w:styleLink w:val="Estiloimportado4"/>
    <w:lvl w:ilvl="0" w:tplc="2C9E2572">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8C40C">
      <w:start w:val="1"/>
      <w:numFmt w:val="lowerLetter"/>
      <w:lvlText w:val="%2."/>
      <w:lvlJc w:val="left"/>
      <w:pPr>
        <w:tabs>
          <w:tab w:val="left" w:pos="78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D02326">
      <w:start w:val="1"/>
      <w:numFmt w:val="lowerRoman"/>
      <w:lvlText w:val="%3."/>
      <w:lvlJc w:val="left"/>
      <w:pPr>
        <w:tabs>
          <w:tab w:val="left" w:pos="786"/>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0900BC4">
      <w:start w:val="1"/>
      <w:numFmt w:val="decimal"/>
      <w:lvlText w:val="%4."/>
      <w:lvlJc w:val="left"/>
      <w:pPr>
        <w:tabs>
          <w:tab w:val="left" w:pos="7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FC2F02">
      <w:start w:val="1"/>
      <w:numFmt w:val="lowerLetter"/>
      <w:lvlText w:val="%5."/>
      <w:lvlJc w:val="left"/>
      <w:pPr>
        <w:tabs>
          <w:tab w:val="left" w:pos="7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ED468">
      <w:start w:val="1"/>
      <w:numFmt w:val="lowerRoman"/>
      <w:lvlText w:val="%6."/>
      <w:lvlJc w:val="left"/>
      <w:pPr>
        <w:tabs>
          <w:tab w:val="left" w:pos="786"/>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6C2362A">
      <w:start w:val="1"/>
      <w:numFmt w:val="decimal"/>
      <w:lvlText w:val="%7."/>
      <w:lvlJc w:val="left"/>
      <w:pPr>
        <w:tabs>
          <w:tab w:val="left" w:pos="78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5EFD30">
      <w:start w:val="1"/>
      <w:numFmt w:val="lowerLetter"/>
      <w:lvlText w:val="%8."/>
      <w:lvlJc w:val="left"/>
      <w:pPr>
        <w:tabs>
          <w:tab w:val="left" w:pos="78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6A53AE">
      <w:start w:val="1"/>
      <w:numFmt w:val="lowerRoman"/>
      <w:lvlText w:val="%9."/>
      <w:lvlJc w:val="left"/>
      <w:pPr>
        <w:tabs>
          <w:tab w:val="left" w:pos="786"/>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9ED4DBA"/>
    <w:multiLevelType w:val="hybridMultilevel"/>
    <w:tmpl w:val="237A7F36"/>
    <w:styleLink w:val="Estiloimportado9"/>
    <w:lvl w:ilvl="0" w:tplc="994C92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CC071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D277C4">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ADEB70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8A262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923682">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BE476B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36EDA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64370">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DFB600E"/>
    <w:multiLevelType w:val="hybridMultilevel"/>
    <w:tmpl w:val="90882F58"/>
    <w:styleLink w:val="Estiloimportado11"/>
    <w:lvl w:ilvl="0" w:tplc="A648837C">
      <w:start w:val="1"/>
      <w:numFmt w:val="upperRoman"/>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A1DC127A">
      <w:start w:val="1"/>
      <w:numFmt w:val="lowerLetter"/>
      <w:lvlText w:val="%2."/>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1EF62790">
      <w:start w:val="1"/>
      <w:numFmt w:val="lowerRoman"/>
      <w:lvlText w:val="%3."/>
      <w:lvlJc w:val="left"/>
      <w:pPr>
        <w:ind w:left="79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0EB0D5FE">
      <w:start w:val="1"/>
      <w:numFmt w:val="decimal"/>
      <w:lvlText w:val="%4."/>
      <w:lvlJc w:val="left"/>
      <w:pPr>
        <w:ind w:left="151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F9C6E04C">
      <w:start w:val="1"/>
      <w:numFmt w:val="lowerLetter"/>
      <w:lvlText w:val="%5."/>
      <w:lvlJc w:val="left"/>
      <w:pPr>
        <w:ind w:left="223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55F891BE">
      <w:start w:val="1"/>
      <w:numFmt w:val="lowerRoman"/>
      <w:lvlText w:val="%6."/>
      <w:lvlJc w:val="left"/>
      <w:pPr>
        <w:ind w:left="295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BDBC8A62">
      <w:start w:val="1"/>
      <w:numFmt w:val="decimal"/>
      <w:lvlText w:val="%7."/>
      <w:lvlJc w:val="left"/>
      <w:pPr>
        <w:ind w:left="367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7EEA066">
      <w:start w:val="1"/>
      <w:numFmt w:val="lowerLetter"/>
      <w:lvlText w:val="%8."/>
      <w:lvlJc w:val="left"/>
      <w:pPr>
        <w:ind w:left="439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F864AD32">
      <w:start w:val="1"/>
      <w:numFmt w:val="lowerRoman"/>
      <w:lvlText w:val="%9."/>
      <w:lvlJc w:val="left"/>
      <w:pPr>
        <w:ind w:left="5110"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2">
    <w:nsid w:val="7E2775EA"/>
    <w:multiLevelType w:val="hybridMultilevel"/>
    <w:tmpl w:val="37F66A72"/>
    <w:numStyleLink w:val="Estiloimportado12"/>
  </w:abstractNum>
  <w:abstractNum w:abstractNumId="23">
    <w:nsid w:val="7E914535"/>
    <w:multiLevelType w:val="hybridMultilevel"/>
    <w:tmpl w:val="90FC929C"/>
    <w:styleLink w:val="Estiloimportado6"/>
    <w:lvl w:ilvl="0" w:tplc="E34EB7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34D4B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58AD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87CB96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66876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406080">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52391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10275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E00C1C">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8"/>
  </w:num>
  <w:num w:numId="4">
    <w:abstractNumId w:val="5"/>
  </w:num>
  <w:num w:numId="5">
    <w:abstractNumId w:val="12"/>
  </w:num>
  <w:num w:numId="6">
    <w:abstractNumId w:val="11"/>
  </w:num>
  <w:num w:numId="7">
    <w:abstractNumId w:val="19"/>
  </w:num>
  <w:num w:numId="8">
    <w:abstractNumId w:val="18"/>
  </w:num>
  <w:num w:numId="9">
    <w:abstractNumId w:val="15"/>
  </w:num>
  <w:num w:numId="10">
    <w:abstractNumId w:val="14"/>
  </w:num>
  <w:num w:numId="11">
    <w:abstractNumId w:val="18"/>
    <w:lvlOverride w:ilvl="0">
      <w:startOverride w:val="3"/>
      <w:lvl w:ilvl="0" w:tplc="1A2A06CA">
        <w:start w:val="3"/>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EAE28E">
        <w:start w:val="1"/>
        <w:numFmt w:val="lowerLetter"/>
        <w:lvlText w:val="%2."/>
        <w:lvlJc w:val="left"/>
        <w:pPr>
          <w:tabs>
            <w:tab w:val="left" w:pos="78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268086">
        <w:start w:val="1"/>
        <w:numFmt w:val="lowerRoman"/>
        <w:lvlText w:val="%3."/>
        <w:lvlJc w:val="left"/>
        <w:pPr>
          <w:tabs>
            <w:tab w:val="left" w:pos="786"/>
          </w:tabs>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325E5A">
        <w:start w:val="1"/>
        <w:numFmt w:val="decimal"/>
        <w:lvlText w:val="%4."/>
        <w:lvlJc w:val="left"/>
        <w:pPr>
          <w:tabs>
            <w:tab w:val="left" w:pos="78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0C8812">
        <w:start w:val="1"/>
        <w:numFmt w:val="lowerLetter"/>
        <w:lvlText w:val="%5."/>
        <w:lvlJc w:val="left"/>
        <w:pPr>
          <w:tabs>
            <w:tab w:val="left" w:pos="78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D1484EA">
        <w:start w:val="1"/>
        <w:numFmt w:val="lowerRoman"/>
        <w:lvlText w:val="%6."/>
        <w:lvlJc w:val="left"/>
        <w:pPr>
          <w:tabs>
            <w:tab w:val="left" w:pos="786"/>
          </w:tabs>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68DB20">
        <w:start w:val="1"/>
        <w:numFmt w:val="decimal"/>
        <w:lvlText w:val="%7."/>
        <w:lvlJc w:val="left"/>
        <w:pPr>
          <w:tabs>
            <w:tab w:val="left" w:pos="78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2CC2782">
        <w:start w:val="1"/>
        <w:numFmt w:val="lowerLetter"/>
        <w:lvlText w:val="%8."/>
        <w:lvlJc w:val="left"/>
        <w:pPr>
          <w:tabs>
            <w:tab w:val="left" w:pos="78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3D40B40">
        <w:start w:val="1"/>
        <w:numFmt w:val="lowerRoman"/>
        <w:lvlText w:val="%9."/>
        <w:lvlJc w:val="left"/>
        <w:pPr>
          <w:tabs>
            <w:tab w:val="left" w:pos="786"/>
          </w:tabs>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23"/>
  </w:num>
  <w:num w:numId="13">
    <w:abstractNumId w:val="16"/>
  </w:num>
  <w:num w:numId="14">
    <w:abstractNumId w:val="13"/>
  </w:num>
  <w:num w:numId="15">
    <w:abstractNumId w:val="17"/>
  </w:num>
  <w:num w:numId="16">
    <w:abstractNumId w:val="0"/>
  </w:num>
  <w:num w:numId="17">
    <w:abstractNumId w:val="2"/>
  </w:num>
  <w:num w:numId="18">
    <w:abstractNumId w:val="2"/>
    <w:lvlOverride w:ilvl="0">
      <w:lvl w:ilvl="0" w:tplc="9BAEF79E">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71ACA7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D2E3BA2">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5D8F2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6A658A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5FE30DE">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8E44E4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106BD6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3A2285E">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20"/>
  </w:num>
  <w:num w:numId="20">
    <w:abstractNumId w:val="6"/>
  </w:num>
  <w:num w:numId="21">
    <w:abstractNumId w:val="4"/>
  </w:num>
  <w:num w:numId="22">
    <w:abstractNumId w:val="9"/>
  </w:num>
  <w:num w:numId="23">
    <w:abstractNumId w:val="21"/>
  </w:num>
  <w:num w:numId="24">
    <w:abstractNumId w:val="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22"/>
    <w:rsid w:val="000C3E22"/>
    <w:rsid w:val="007C2913"/>
    <w:rsid w:val="00A97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78845-81C2-48E4-8E72-C69CD173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pPr>
      <w:spacing w:before="100" w:after="100"/>
      <w:outlineLvl w:val="1"/>
    </w:pPr>
    <w:rPr>
      <w:rFonts w:cs="Arial Unicode MS"/>
      <w:b/>
      <w:bCs/>
      <w:color w:val="000000"/>
      <w:sz w:val="36"/>
      <w:szCs w:val="3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styleId="Textoindependiente">
    <w:name w:val="Body Text"/>
    <w:pPr>
      <w:jc w:val="both"/>
    </w:pPr>
    <w:rPr>
      <w:rFonts w:ascii="Arial Narrow" w:hAnsi="Arial Narrow" w:cs="Arial Unicode MS"/>
      <w:color w:val="000000"/>
      <w:sz w:val="24"/>
      <w:szCs w:val="24"/>
      <w:u w:color="000000"/>
      <w:lang w:val="es-ES_tradnl"/>
    </w:rPr>
  </w:style>
  <w:style w:type="paragraph" w:styleId="TDC1">
    <w:name w:val="toc 1"/>
    <w:next w:val="Cuerpo"/>
    <w:pPr>
      <w:jc w:val="both"/>
    </w:pPr>
    <w:rPr>
      <w:rFonts w:ascii="Arial" w:hAnsi="Arial" w:cs="Arial Unicode MS"/>
      <w:color w:val="000000"/>
      <w:sz w:val="22"/>
      <w:szCs w:val="22"/>
      <w:u w:color="000000"/>
      <w:lang w:val="es-ES_tradnl"/>
    </w:rPr>
  </w:style>
  <w:style w:type="character" w:customStyle="1" w:styleId="Enlace">
    <w:name w:val="Enlace"/>
    <w:rPr>
      <w:color w:val="0000FF"/>
      <w:u w:val="single" w:color="0000FF"/>
    </w:rPr>
  </w:style>
  <w:style w:type="character" w:customStyle="1" w:styleId="Hyperlink0">
    <w:name w:val="Hyperlink.0"/>
    <w:basedOn w:val="Enlace"/>
    <w:rPr>
      <w:rFonts w:ascii="Calibri" w:eastAsia="Calibri" w:hAnsi="Calibri" w:cs="Calibri"/>
      <w:color w:val="0000FF"/>
      <w:sz w:val="20"/>
      <w:szCs w:val="20"/>
      <w:u w:val="single" w:color="0000FF"/>
    </w:rPr>
  </w:style>
  <w:style w:type="paragraph" w:styleId="Continuarlista4">
    <w:name w:val="List Continue 4"/>
    <w:pPr>
      <w:spacing w:after="120"/>
      <w:ind w:left="1132"/>
    </w:pPr>
    <w:rPr>
      <w:rFonts w:cs="Arial Unicode MS"/>
      <w:color w:val="000000"/>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paragraph" w:styleId="Prrafodelista">
    <w:name w:val="List Paragraph"/>
    <w:pPr>
      <w:ind w:left="708"/>
    </w:pPr>
    <w:rPr>
      <w:rFonts w:cs="Arial Unicode MS"/>
      <w:color w:val="000000"/>
      <w:sz w:val="24"/>
      <w:szCs w:val="24"/>
      <w:u w:color="000000"/>
      <w:lang w:val="es-ES_tradnl"/>
    </w:rPr>
  </w:style>
  <w:style w:type="paragraph" w:styleId="Lista3">
    <w:name w:val="List 3"/>
    <w:pPr>
      <w:ind w:left="849" w:hanging="283"/>
    </w:pPr>
    <w:rPr>
      <w:rFonts w:eastAsia="Times New Roman"/>
      <w:color w:val="000000"/>
      <w:sz w:val="24"/>
      <w:szCs w:val="24"/>
      <w:u w:color="000000"/>
      <w:lang w:val="es-ES_tradnl"/>
    </w:rPr>
  </w:style>
  <w:style w:type="paragraph" w:customStyle="1" w:styleId="Sangra2detindependiente1">
    <w:name w:val="Sangría 2 de t. independiente1"/>
    <w:pPr>
      <w:spacing w:before="100"/>
      <w:ind w:left="1985"/>
      <w:jc w:val="both"/>
    </w:pPr>
    <w:rPr>
      <w:rFonts w:ascii="Arial" w:hAnsi="Arial" w:cs="Arial Unicode MS"/>
      <w:color w:val="000000"/>
      <w:sz w:val="22"/>
      <w:szCs w:val="22"/>
      <w:u w:color="000000"/>
      <w:lang w:val="es-ES_tradnl"/>
    </w:rPr>
  </w:style>
  <w:style w:type="numbering" w:customStyle="1" w:styleId="Estiloimportado6">
    <w:name w:val="Estilo importado 6"/>
    <w:pPr>
      <w:numPr>
        <w:numId w:val="12"/>
      </w:numPr>
    </w:pPr>
  </w:style>
  <w:style w:type="numbering" w:customStyle="1" w:styleId="Estiloimportado7">
    <w:name w:val="Estilo importado 7"/>
    <w:pPr>
      <w:numPr>
        <w:numId w:val="14"/>
      </w:numPr>
    </w:pPr>
  </w:style>
  <w:style w:type="numbering" w:customStyle="1" w:styleId="Estiloimportado8">
    <w:name w:val="Estilo importado 8"/>
    <w:pPr>
      <w:numPr>
        <w:numId w:val="16"/>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numbering" w:customStyle="1" w:styleId="Estiloimportado11">
    <w:name w:val="Estilo importado 11"/>
    <w:pPr>
      <w:numPr>
        <w:numId w:val="23"/>
      </w:numPr>
    </w:pPr>
  </w:style>
  <w:style w:type="character" w:customStyle="1" w:styleId="Hyperlink1">
    <w:name w:val="Hyperlink.1"/>
    <w:basedOn w:val="Enlace"/>
    <w:rPr>
      <w:rFonts w:ascii="Calibri" w:eastAsia="Calibri" w:hAnsi="Calibri" w:cs="Calibri"/>
      <w:color w:val="0000FF"/>
      <w:u w:val="single" w:color="0000FF"/>
      <w:lang w:val="es-ES_tradnl"/>
    </w:rPr>
  </w:style>
  <w:style w:type="paragraph" w:styleId="Lista">
    <w:name w:val="List"/>
    <w:pPr>
      <w:spacing w:after="200" w:line="276" w:lineRule="auto"/>
      <w:ind w:left="283" w:hanging="283"/>
    </w:pPr>
    <w:rPr>
      <w:rFonts w:ascii="Calibri" w:eastAsia="Calibri" w:hAnsi="Calibri" w:cs="Calibri"/>
      <w:color w:val="000000"/>
      <w:sz w:val="22"/>
      <w:szCs w:val="22"/>
      <w:u w:color="000000"/>
      <w:lang w:val="es-ES_tradnl"/>
    </w:rPr>
  </w:style>
  <w:style w:type="numbering" w:customStyle="1" w:styleId="Estiloimportado12">
    <w:name w:val="Estilo importado 1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ugosilvabr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gosilvabr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gosilvabran@gmail.com"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6504</Words>
  <Characters>35774</Characters>
  <Application>Microsoft Office Word</Application>
  <DocSecurity>0</DocSecurity>
  <Lines>298</Lines>
  <Paragraphs>84</Paragraphs>
  <ScaleCrop>false</ScaleCrop>
  <Company/>
  <LinksUpToDate>false</LinksUpToDate>
  <CharactersWithSpaces>42194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2017-12-29T18:57:00Z</dcterms:created>
  <dcterms:modified xsi:type="dcterms:W3CDTF">2017-12-29T18:58:00Z</dcterms:modified>
</cp:coreProperties>
</file>