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807F5D" w:rsidRDefault="00807F5D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575BFE"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="00575BFE"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 xml:space="preserve">, con teléfono 01 (33) 37 98 51 41, 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024363" w:rsidRPr="00807F5D" w:rsidRDefault="00807F5D" w:rsidP="00024363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807F5D">
        <w:rPr>
          <w:rFonts w:ascii="Tahoma" w:hAnsi="Tahoma" w:cs="Tahoma"/>
          <w:b/>
          <w:sz w:val="22"/>
          <w:szCs w:val="22"/>
        </w:rPr>
        <w:t>CONVOCATORIA</w:t>
      </w:r>
      <w:r w:rsidR="00024363" w:rsidRPr="00807F5D">
        <w:rPr>
          <w:rFonts w:ascii="Tahoma" w:hAnsi="Tahoma" w:cs="Tahoma"/>
          <w:b/>
          <w:sz w:val="22"/>
          <w:szCs w:val="22"/>
        </w:rPr>
        <w:t xml:space="preserve"> </w:t>
      </w:r>
      <w:r w:rsidR="00D51144" w:rsidRPr="00807F5D">
        <w:rPr>
          <w:rFonts w:ascii="Tahoma" w:hAnsi="Tahoma" w:cs="Tahoma"/>
          <w:b/>
          <w:sz w:val="22"/>
          <w:szCs w:val="22"/>
        </w:rPr>
        <w:t>DIF</w:t>
      </w:r>
      <w:r w:rsidR="00024363" w:rsidRPr="00807F5D">
        <w:rPr>
          <w:rFonts w:ascii="Tahoma" w:hAnsi="Tahoma" w:cs="Tahoma"/>
          <w:b/>
          <w:sz w:val="22"/>
          <w:szCs w:val="22"/>
        </w:rPr>
        <w:t>/</w:t>
      </w:r>
      <w:r w:rsidR="00D51144" w:rsidRPr="00807F5D">
        <w:rPr>
          <w:rFonts w:ascii="Tahoma" w:hAnsi="Tahoma" w:cs="Tahoma"/>
          <w:b/>
          <w:sz w:val="22"/>
          <w:szCs w:val="22"/>
        </w:rPr>
        <w:t>SC/</w:t>
      </w:r>
      <w:r w:rsidR="00024363" w:rsidRPr="00807F5D">
        <w:rPr>
          <w:rFonts w:ascii="Tahoma" w:hAnsi="Tahoma" w:cs="Tahoma"/>
          <w:b/>
          <w:sz w:val="22"/>
          <w:szCs w:val="22"/>
        </w:rPr>
        <w:t>00</w:t>
      </w:r>
      <w:r w:rsidR="00352F53">
        <w:rPr>
          <w:rFonts w:ascii="Tahoma" w:hAnsi="Tahoma" w:cs="Tahoma"/>
          <w:b/>
          <w:sz w:val="22"/>
          <w:szCs w:val="22"/>
        </w:rPr>
        <w:t>4</w:t>
      </w:r>
      <w:r w:rsidRPr="00807F5D">
        <w:rPr>
          <w:rFonts w:ascii="Tahoma" w:hAnsi="Tahoma" w:cs="Tahoma"/>
          <w:b/>
          <w:sz w:val="22"/>
          <w:szCs w:val="22"/>
        </w:rPr>
        <w:t>/2019</w:t>
      </w:r>
    </w:p>
    <w:p w:rsidR="00024363" w:rsidRPr="00DB0828" w:rsidRDefault="00807F5D" w:rsidP="00024363">
      <w:pPr>
        <w:jc w:val="center"/>
        <w:rPr>
          <w:rFonts w:ascii="Arial" w:hAnsi="Arial" w:cs="Arial"/>
          <w:sz w:val="24"/>
          <w:szCs w:val="24"/>
        </w:rPr>
      </w:pPr>
      <w:r w:rsidRPr="00382A18">
        <w:rPr>
          <w:rFonts w:ascii="Tahoma" w:hAnsi="Tahoma" w:cs="Tahoma"/>
          <w:b/>
        </w:rPr>
        <w:t xml:space="preserve">SERVICIO </w:t>
      </w:r>
      <w:r w:rsidR="00352F53">
        <w:rPr>
          <w:rFonts w:ascii="Tahoma" w:hAnsi="Tahoma" w:cs="Tahoma"/>
          <w:b/>
        </w:rPr>
        <w:t xml:space="preserve">DE BANQUETE </w:t>
      </w:r>
      <w:bookmarkStart w:id="1" w:name="_GoBack"/>
      <w:bookmarkEnd w:id="1"/>
      <w:r w:rsidRPr="00A13527">
        <w:rPr>
          <w:rFonts w:ascii="Tahoma" w:hAnsi="Tahoma" w:cs="Tahoma"/>
          <w:b/>
          <w:iCs/>
        </w:rPr>
        <w:t xml:space="preserve">PARA </w:t>
      </w:r>
      <w:r w:rsidRPr="00252CBF">
        <w:rPr>
          <w:rFonts w:ascii="Tahoma" w:hAnsi="Tahoma" w:cs="Tahoma"/>
          <w:b/>
          <w:iCs/>
        </w:rPr>
        <w:t xml:space="preserve">EL </w:t>
      </w:r>
      <w:r>
        <w:rPr>
          <w:rFonts w:ascii="Tahoma" w:hAnsi="Tahoma" w:cs="Tahoma"/>
          <w:b/>
          <w:iCs/>
        </w:rPr>
        <w:t>“</w:t>
      </w:r>
      <w:r w:rsidRPr="00252CBF">
        <w:rPr>
          <w:rFonts w:ascii="Tahoma" w:hAnsi="Tahoma" w:cs="Tahoma"/>
          <w:b/>
        </w:rPr>
        <w:t xml:space="preserve">SISTEMA PARA EL DESARROLLO INTEGRAL DE LA FAMILIA </w:t>
      </w:r>
      <w:r w:rsidRPr="00252CBF">
        <w:rPr>
          <w:rFonts w:ascii="Tahoma" w:hAnsi="Tahoma" w:cs="Tahoma"/>
          <w:b/>
          <w:iCs/>
        </w:rPr>
        <w:t>D</w:t>
      </w:r>
      <w:r>
        <w:rPr>
          <w:rFonts w:ascii="Tahoma" w:hAnsi="Tahoma" w:cs="Tahoma"/>
          <w:b/>
          <w:iCs/>
        </w:rPr>
        <w:t>E TLAJOMULCO DE ZÚÑIGA, JALISCO”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024363" w:rsidRPr="00DB0828" w:rsidTr="00024363">
        <w:trPr>
          <w:trHeight w:val="109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Publicación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77726" w:rsidRPr="00DB0828">
              <w:rPr>
                <w:rFonts w:ascii="Arial" w:hAnsi="Arial" w:cs="Arial"/>
              </w:rPr>
              <w:t xml:space="preserve"> </w:t>
            </w:r>
            <w:r w:rsidR="00024363" w:rsidRPr="00DB0828">
              <w:rPr>
                <w:rFonts w:ascii="Arial" w:hAnsi="Arial" w:cs="Arial"/>
              </w:rPr>
              <w:t xml:space="preserve">de </w:t>
            </w:r>
            <w:r w:rsidR="00877726" w:rsidRPr="00DB0828">
              <w:rPr>
                <w:rFonts w:ascii="Arial" w:hAnsi="Arial" w:cs="Arial"/>
              </w:rPr>
              <w:t xml:space="preserve">marzo </w:t>
            </w:r>
            <w:r w:rsidR="00024363" w:rsidRPr="00DB0828">
              <w:rPr>
                <w:rFonts w:ascii="Arial" w:hAnsi="Arial" w:cs="Arial"/>
              </w:rPr>
              <w:t xml:space="preserve">2019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Aclaraciones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Al teléfono 01 (33) </w:t>
            </w:r>
            <w:r w:rsidR="00877726" w:rsidRPr="00DB0828">
              <w:rPr>
                <w:rFonts w:ascii="Arial" w:hAnsi="Arial" w:cs="Arial"/>
              </w:rPr>
              <w:t xml:space="preserve">37 98 51 41 </w:t>
            </w:r>
            <w:r w:rsidRPr="00DB0828">
              <w:rPr>
                <w:rFonts w:ascii="Arial" w:hAnsi="Arial" w:cs="Arial"/>
              </w:rPr>
              <w:t xml:space="preserve">Ext. </w:t>
            </w:r>
            <w:r w:rsidR="00877726" w:rsidRPr="00DB0828">
              <w:rPr>
                <w:rFonts w:ascii="Arial" w:hAnsi="Arial" w:cs="Arial"/>
              </w:rPr>
              <w:t>1</w:t>
            </w:r>
            <w:r w:rsidR="00BE7A48">
              <w:rPr>
                <w:rFonts w:ascii="Arial" w:hAnsi="Arial" w:cs="Arial"/>
              </w:rPr>
              <w:t>11</w:t>
            </w:r>
            <w:r w:rsidRPr="00DB0828">
              <w:rPr>
                <w:rFonts w:ascii="Arial" w:hAnsi="Arial" w:cs="Arial"/>
              </w:rPr>
              <w:t xml:space="preserve"> </w:t>
            </w:r>
          </w:p>
          <w:p w:rsidR="00024363" w:rsidRPr="00DB0828" w:rsidRDefault="00877726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 xml:space="preserve">Jefatura de Recursos Materiales Sistema DIF </w:t>
            </w:r>
            <w:r w:rsidR="00024363" w:rsidRPr="00DB0828">
              <w:rPr>
                <w:rFonts w:ascii="Arial" w:hAnsi="Arial" w:cs="Arial"/>
              </w:rPr>
              <w:t xml:space="preserve">Tlajomulco </w:t>
            </w:r>
          </w:p>
        </w:tc>
      </w:tr>
      <w:tr w:rsidR="00024363" w:rsidRPr="00DB0828" w:rsidTr="00024363">
        <w:trPr>
          <w:trHeight w:val="243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Fecha y hora límite para entrega de propuestas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24363" w:rsidRPr="00DB0828">
              <w:rPr>
                <w:rFonts w:ascii="Arial" w:hAnsi="Arial" w:cs="Arial"/>
              </w:rPr>
              <w:t xml:space="preserve"> de marzo de 2019 13:00 Oficinas de</w:t>
            </w:r>
            <w:r w:rsidR="00A51EEE" w:rsidRPr="00DB0828">
              <w:rPr>
                <w:rFonts w:ascii="Arial" w:hAnsi="Arial" w:cs="Arial"/>
              </w:rPr>
              <w:t>l Sistema DIF Tlajomulco</w:t>
            </w:r>
            <w:r>
              <w:rPr>
                <w:rFonts w:ascii="Arial" w:hAnsi="Arial" w:cs="Arial"/>
              </w:rPr>
              <w:t xml:space="preserve">, </w:t>
            </w:r>
            <w:r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Apertura de propuestas Se invita a los licitantes a participar en el evento</w:t>
            </w:r>
          </w:p>
        </w:tc>
        <w:tc>
          <w:tcPr>
            <w:tcW w:w="4380" w:type="dxa"/>
          </w:tcPr>
          <w:p w:rsidR="00024363" w:rsidRPr="00DB0828" w:rsidRDefault="00275A6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24363" w:rsidRPr="00DB0828">
              <w:rPr>
                <w:rFonts w:ascii="Arial" w:hAnsi="Arial" w:cs="Arial"/>
              </w:rPr>
              <w:t xml:space="preserve"> de marzo de 2019 13:00 Oficinas de</w:t>
            </w:r>
            <w:r w:rsidR="00A51EEE" w:rsidRPr="00DB0828">
              <w:rPr>
                <w:rFonts w:ascii="Arial" w:hAnsi="Arial" w:cs="Arial"/>
              </w:rPr>
              <w:t>l</w:t>
            </w:r>
            <w:r w:rsidR="00024363" w:rsidRPr="00DB0828">
              <w:rPr>
                <w:rFonts w:ascii="Arial" w:hAnsi="Arial" w:cs="Arial"/>
              </w:rPr>
              <w:t xml:space="preserve"> </w:t>
            </w:r>
            <w:r w:rsidR="00A51EEE" w:rsidRPr="00DB0828">
              <w:rPr>
                <w:rFonts w:ascii="Arial" w:hAnsi="Arial" w:cs="Arial"/>
              </w:rPr>
              <w:t>Sistema DIF Tlajomulco</w:t>
            </w:r>
            <w:r>
              <w:rPr>
                <w:rFonts w:ascii="Arial" w:hAnsi="Arial" w:cs="Arial"/>
              </w:rPr>
              <w:t xml:space="preserve">, </w:t>
            </w:r>
            <w:r w:rsidRPr="00DB0828">
              <w:rPr>
                <w:rFonts w:ascii="Arial" w:hAnsi="Arial" w:cs="Arial"/>
              </w:rPr>
              <w:t>Jefatura de Recursos Materiales Sistema DIF Tlajomulco</w:t>
            </w:r>
          </w:p>
        </w:tc>
      </w:tr>
      <w:tr w:rsidR="00024363" w:rsidRPr="00DB0828" w:rsidTr="00024363">
        <w:trPr>
          <w:trHeight w:val="244"/>
        </w:trPr>
        <w:tc>
          <w:tcPr>
            <w:tcW w:w="4380" w:type="dxa"/>
            <w:vAlign w:val="center"/>
          </w:tcPr>
          <w:p w:rsidR="00024363" w:rsidRPr="00DB0828" w:rsidRDefault="00024363" w:rsidP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Resolución del ganador</w:t>
            </w:r>
          </w:p>
        </w:tc>
        <w:tc>
          <w:tcPr>
            <w:tcW w:w="4380" w:type="dxa"/>
          </w:tcPr>
          <w:p w:rsidR="00024363" w:rsidRPr="00DB0828" w:rsidRDefault="00024363">
            <w:pPr>
              <w:pStyle w:val="Default"/>
              <w:rPr>
                <w:rFonts w:ascii="Arial" w:hAnsi="Arial" w:cs="Arial"/>
              </w:rPr>
            </w:pPr>
            <w:r w:rsidRPr="00DB0828">
              <w:rPr>
                <w:rFonts w:ascii="Arial" w:hAnsi="Arial" w:cs="Arial"/>
              </w:rPr>
              <w:t>Desde la fecha de apertura de propues</w:t>
            </w:r>
            <w:r w:rsidR="00275A64">
              <w:rPr>
                <w:rFonts w:ascii="Arial" w:hAnsi="Arial" w:cs="Arial"/>
              </w:rPr>
              <w:t>tas o hasta 20 días posteriores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DC53BF" w:rsidRDefault="00DC53BF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P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53BF" w:rsidRPr="00A51EEE" w:rsidRDefault="00DC53BF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67"/>
        <w:gridCol w:w="2469"/>
        <w:gridCol w:w="804"/>
        <w:gridCol w:w="834"/>
        <w:gridCol w:w="1355"/>
        <w:gridCol w:w="1235"/>
      </w:tblGrid>
      <w:tr w:rsidR="00352F53" w:rsidRPr="00352F53" w:rsidTr="00352F53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Partida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Marca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Precio Unitario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Precio Partida</w:t>
            </w:r>
          </w:p>
        </w:tc>
      </w:tr>
      <w:tr w:rsidR="00352F53" w:rsidRPr="00352F53" w:rsidTr="00352F5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PASTES CHICOS SABOR PICADILLO Y ATÚN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52F53" w:rsidRPr="00352F53" w:rsidTr="00352F5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52F53" w:rsidRPr="00352F53" w:rsidTr="00352F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Sub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52F53" w:rsidRPr="00352F53" w:rsidTr="00352F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52F53" w:rsidRPr="00352F53" w:rsidTr="00352F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F53" w:rsidRPr="00352F53" w:rsidRDefault="00352F53" w:rsidP="00352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52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51EEE" w:rsidRDefault="00A51EEE" w:rsidP="00024363">
      <w:pPr>
        <w:jc w:val="center"/>
        <w:rPr>
          <w:rFonts w:ascii="Arial" w:hAnsi="Arial" w:cs="Arial"/>
          <w:sz w:val="24"/>
          <w:szCs w:val="24"/>
        </w:rPr>
      </w:pP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en un plazo no mayor a 10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convocatoria concluida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Pr="00DB0828">
        <w:rPr>
          <w:rFonts w:ascii="Arial" w:hAnsi="Arial" w:cs="Arial"/>
          <w:bCs/>
          <w:sz w:val="24"/>
          <w:szCs w:val="24"/>
        </w:rPr>
        <w:t xml:space="preserve">alle Nicolás Bravo No. 6B </w:t>
      </w:r>
      <w:r w:rsidRPr="00DB0828">
        <w:rPr>
          <w:rFonts w:ascii="Arial" w:hAnsi="Arial" w:cs="Arial"/>
          <w:sz w:val="24"/>
          <w:szCs w:val="24"/>
        </w:rPr>
        <w:t>Colonia Centro Código Postal 45640 en Tlajomulco de Zúñiga, Jalisco</w:t>
      </w: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2.- Si esta dado de alta en el Padrón de Proveedores DEBERÁ presentar la cotización de manera presencial dentro de un sobre cerrado y sellado, mismo que 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Independencia # 105 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>en el reloj checador.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DEBERÁ estar debidamente cerrado y sellado, tener como caratula el nombre del proveedor (persona física o moral) y número de la convocatoria. La cotización deberá estar elaborada de preferencia en papel membretado de la empresa, con nombre y firma del Representante Legal. Deberá anexar una cotización por convocatoria ya sea electrónica o en sobre.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5.- El precio del bien o servicio objeto de la presente invitación, deberá estar especificado en moneda nacional, desglosando el I.V.A.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10.- En caso de obtener la adjudicación, se le notificará que los bienes o servicios objeto de la presente Licitación le podrán ser adjudicados de manera parcial o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75A64" w:rsidRPr="00DB0828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13.- La fecha de entrega de los bienes o servicios contratados deben estar instalados el día 2</w:t>
      </w:r>
      <w:r w:rsidR="00352F53">
        <w:rPr>
          <w:rFonts w:ascii="Arial" w:hAnsi="Arial" w:cs="Arial"/>
          <w:color w:val="000000"/>
          <w:sz w:val="24"/>
          <w:szCs w:val="24"/>
        </w:rPr>
        <w:t>9 de marzo del 2019 a las  8:0</w:t>
      </w:r>
      <w:r>
        <w:rPr>
          <w:rFonts w:ascii="Arial" w:hAnsi="Arial" w:cs="Arial"/>
          <w:color w:val="000000"/>
          <w:sz w:val="24"/>
          <w:szCs w:val="24"/>
        </w:rPr>
        <w:t>0 am, en el Cediam, carretera a San Miguel Cuyutlan Km 10, fraccionamiento club San Diego.</w:t>
      </w:r>
    </w:p>
    <w:p w:rsidR="00DB0828" w:rsidRPr="00575BFE" w:rsidRDefault="00DB0828" w:rsidP="00024363">
      <w:pPr>
        <w:jc w:val="center"/>
        <w:rPr>
          <w:rFonts w:ascii="Arial" w:hAnsi="Arial" w:cs="Arial"/>
          <w:sz w:val="24"/>
          <w:szCs w:val="24"/>
        </w:rPr>
      </w:pPr>
    </w:p>
    <w:sectPr w:rsidR="00DB0828" w:rsidRPr="00575B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C7" w:rsidRDefault="00361FC7" w:rsidP="00807F5D">
      <w:pPr>
        <w:spacing w:after="0" w:line="240" w:lineRule="auto"/>
      </w:pPr>
      <w:r>
        <w:separator/>
      </w:r>
    </w:p>
  </w:endnote>
  <w:endnote w:type="continuationSeparator" w:id="0">
    <w:p w:rsidR="00361FC7" w:rsidRDefault="00361FC7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954560"/>
      <w:docPartObj>
        <w:docPartGallery w:val="Page Numbers (Bottom of Page)"/>
        <w:docPartUnique/>
      </w:docPartObj>
    </w:sdtPr>
    <w:sdtEndPr/>
    <w:sdtContent>
      <w:p w:rsidR="00807F5D" w:rsidRDefault="00807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53" w:rsidRPr="00352F53">
          <w:rPr>
            <w:noProof/>
            <w:lang w:val="es-ES"/>
          </w:rPr>
          <w:t>1</w:t>
        </w:r>
        <w:r>
          <w:fldChar w:fldCharType="end"/>
        </w:r>
      </w:p>
    </w:sdtContent>
  </w:sdt>
  <w:p w:rsidR="00807F5D" w:rsidRDefault="00807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C7" w:rsidRDefault="00361FC7" w:rsidP="00807F5D">
      <w:pPr>
        <w:spacing w:after="0" w:line="240" w:lineRule="auto"/>
      </w:pPr>
      <w:r>
        <w:separator/>
      </w:r>
    </w:p>
  </w:footnote>
  <w:footnote w:type="continuationSeparator" w:id="0">
    <w:p w:rsidR="00361FC7" w:rsidRDefault="00361FC7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5D" w:rsidRDefault="00807F5D">
    <w:pPr>
      <w:pStyle w:val="Encabezado"/>
    </w:pPr>
    <w:r w:rsidRPr="000A06A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-400050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F5D" w:rsidRDefault="00807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2512CF"/>
    <w:rsid w:val="00275A64"/>
    <w:rsid w:val="002A58DE"/>
    <w:rsid w:val="00352F53"/>
    <w:rsid w:val="00361FC7"/>
    <w:rsid w:val="00575BFE"/>
    <w:rsid w:val="00672EC4"/>
    <w:rsid w:val="00807F5D"/>
    <w:rsid w:val="00877726"/>
    <w:rsid w:val="00944C38"/>
    <w:rsid w:val="00A51EEE"/>
    <w:rsid w:val="00AA2A0E"/>
    <w:rsid w:val="00BE7A48"/>
    <w:rsid w:val="00BF4A21"/>
    <w:rsid w:val="00C05E8E"/>
    <w:rsid w:val="00C14E02"/>
    <w:rsid w:val="00D51144"/>
    <w:rsid w:val="00DB0828"/>
    <w:rsid w:val="00DC53BF"/>
    <w:rsid w:val="00E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Recursos Materiales</cp:lastModifiedBy>
  <cp:revision>2</cp:revision>
  <dcterms:created xsi:type="dcterms:W3CDTF">2019-03-19T23:26:00Z</dcterms:created>
  <dcterms:modified xsi:type="dcterms:W3CDTF">2019-03-19T23:26:00Z</dcterms:modified>
</cp:coreProperties>
</file>