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EE43" w14:textId="77777777" w:rsidR="00E64D71" w:rsidRPr="00262A74" w:rsidRDefault="00E64D71" w:rsidP="00DD1A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Hlk536103006"/>
      <w:r w:rsidRPr="00262A74">
        <w:rPr>
          <w:rFonts w:ascii="Tahoma" w:hAnsi="Tahoma" w:cs="Tahoma"/>
          <w:b/>
          <w:sz w:val="24"/>
          <w:szCs w:val="24"/>
        </w:rPr>
        <w:t>SISTEMA PARA EL DESARROLLO INTEGRAL DE LA FAMILIA</w:t>
      </w:r>
    </w:p>
    <w:p w14:paraId="53F86890" w14:textId="77777777" w:rsidR="00E64D71" w:rsidRPr="00262A74" w:rsidRDefault="00E64D71" w:rsidP="00DD1A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62A74">
        <w:rPr>
          <w:rFonts w:ascii="Tahoma" w:hAnsi="Tahoma" w:cs="Tahoma"/>
          <w:b/>
          <w:sz w:val="24"/>
          <w:szCs w:val="24"/>
        </w:rPr>
        <w:t xml:space="preserve">DE </w:t>
      </w:r>
      <w:bookmarkEnd w:id="0"/>
      <w:r w:rsidRPr="00262A74">
        <w:rPr>
          <w:rFonts w:ascii="Tahoma" w:hAnsi="Tahoma" w:cs="Tahoma"/>
          <w:b/>
          <w:sz w:val="24"/>
          <w:szCs w:val="24"/>
        </w:rPr>
        <w:t>TLAJOMULCO DE ZÚÑIGA, JALISCO</w:t>
      </w:r>
    </w:p>
    <w:p w14:paraId="7BD04F8D" w14:textId="77777777" w:rsidR="00E64D71" w:rsidRPr="00262A74" w:rsidRDefault="00E64D71" w:rsidP="00DD1A3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188BC01" w14:textId="4EEB492A" w:rsidR="00E64D71" w:rsidRPr="00D779ED" w:rsidRDefault="00531636" w:rsidP="0053163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62A74">
        <w:rPr>
          <w:rFonts w:ascii="Tahoma" w:hAnsi="Tahoma" w:cs="Tahoma"/>
          <w:b/>
          <w:sz w:val="24"/>
          <w:szCs w:val="24"/>
        </w:rPr>
        <w:t xml:space="preserve">JUNTA ACLARATORIA PARA LA </w:t>
      </w:r>
      <w:r w:rsidR="00E64D71" w:rsidRPr="00262A74">
        <w:rPr>
          <w:rFonts w:ascii="Tahoma" w:hAnsi="Tahoma" w:cs="Tahoma"/>
          <w:b/>
          <w:sz w:val="24"/>
          <w:szCs w:val="24"/>
        </w:rPr>
        <w:t>CONVOCATORIA Y BASES DE LICITACIÓN PÚBLICA LOCAL</w:t>
      </w:r>
      <w:r w:rsidRPr="00262A74">
        <w:rPr>
          <w:rFonts w:ascii="Tahoma" w:hAnsi="Tahoma" w:cs="Tahoma"/>
          <w:b/>
          <w:sz w:val="24"/>
          <w:szCs w:val="24"/>
        </w:rPr>
        <w:t xml:space="preserve"> </w:t>
      </w:r>
      <w:r w:rsidR="00E64D71" w:rsidRPr="00262A74">
        <w:rPr>
          <w:rFonts w:ascii="Tahoma" w:hAnsi="Tahoma" w:cs="Tahoma"/>
          <w:b/>
          <w:sz w:val="24"/>
          <w:szCs w:val="24"/>
        </w:rPr>
        <w:t>DIF</w:t>
      </w:r>
      <w:r w:rsidR="00262A74" w:rsidRPr="00262A74">
        <w:rPr>
          <w:rFonts w:ascii="Tahoma" w:hAnsi="Tahoma" w:cs="Tahoma"/>
          <w:b/>
          <w:sz w:val="24"/>
          <w:szCs w:val="24"/>
        </w:rPr>
        <w:t>/</w:t>
      </w:r>
      <w:r w:rsidR="00E64D71" w:rsidRPr="00262A74">
        <w:rPr>
          <w:rFonts w:ascii="Tahoma" w:hAnsi="Tahoma" w:cs="Tahoma"/>
          <w:b/>
          <w:sz w:val="24"/>
          <w:szCs w:val="24"/>
        </w:rPr>
        <w:t>0</w:t>
      </w:r>
      <w:r w:rsidR="002008C8">
        <w:rPr>
          <w:rFonts w:ascii="Tahoma" w:hAnsi="Tahoma" w:cs="Tahoma"/>
          <w:b/>
          <w:sz w:val="24"/>
          <w:szCs w:val="24"/>
        </w:rPr>
        <w:t>09</w:t>
      </w:r>
      <w:r w:rsidR="00E64D71" w:rsidRPr="00262A74">
        <w:rPr>
          <w:rFonts w:ascii="Tahoma" w:hAnsi="Tahoma" w:cs="Tahoma"/>
          <w:b/>
          <w:sz w:val="24"/>
          <w:szCs w:val="24"/>
        </w:rPr>
        <w:t>/20</w:t>
      </w:r>
      <w:r w:rsidR="00262A74" w:rsidRPr="00262A74">
        <w:rPr>
          <w:rFonts w:ascii="Tahoma" w:hAnsi="Tahoma" w:cs="Tahoma"/>
          <w:b/>
          <w:sz w:val="24"/>
          <w:szCs w:val="24"/>
        </w:rPr>
        <w:t>20</w:t>
      </w:r>
      <w:r w:rsidR="00E64D71" w:rsidRPr="00D779ED">
        <w:rPr>
          <w:rFonts w:ascii="Tahoma" w:hAnsi="Tahoma" w:cs="Tahoma"/>
          <w:b/>
          <w:sz w:val="24"/>
          <w:szCs w:val="24"/>
        </w:rPr>
        <w:t xml:space="preserve">, </w:t>
      </w:r>
      <w:r w:rsidR="00D779ED" w:rsidRPr="00D779ED">
        <w:rPr>
          <w:rFonts w:ascii="Tahoma" w:hAnsi="Tahoma" w:cs="Tahoma"/>
          <w:b/>
          <w:sz w:val="24"/>
          <w:szCs w:val="24"/>
        </w:rPr>
        <w:t>ADQUISICIÓN</w:t>
      </w:r>
      <w:r w:rsidR="004A5C30">
        <w:rPr>
          <w:rFonts w:ascii="Tahoma" w:hAnsi="Tahoma" w:cs="Tahoma"/>
          <w:b/>
          <w:sz w:val="24"/>
          <w:szCs w:val="24"/>
        </w:rPr>
        <w:t xml:space="preserve"> </w:t>
      </w:r>
      <w:r w:rsidR="002008C8" w:rsidRPr="002008C8">
        <w:rPr>
          <w:rFonts w:ascii="Tahoma" w:hAnsi="Tahoma" w:cs="Tahoma"/>
          <w:b/>
          <w:sz w:val="24"/>
          <w:szCs w:val="24"/>
        </w:rPr>
        <w:t>DE SESIONES DE HEMODIÁLISIS</w:t>
      </w:r>
      <w:r w:rsidR="00262A74" w:rsidRPr="00D779ED">
        <w:rPr>
          <w:rFonts w:ascii="Tahoma" w:hAnsi="Tahoma" w:cs="Tahoma"/>
          <w:b/>
          <w:sz w:val="24"/>
          <w:szCs w:val="24"/>
        </w:rPr>
        <w:t>.</w:t>
      </w:r>
    </w:p>
    <w:p w14:paraId="75A11580" w14:textId="77777777" w:rsidR="00E64D71" w:rsidRPr="00CE47DF" w:rsidRDefault="00E64D71" w:rsidP="00DD1A30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14:paraId="3FC2D6F9" w14:textId="34A34BA5" w:rsidR="00DD1A30" w:rsidRPr="00262A74" w:rsidRDefault="00E64D71" w:rsidP="00911007">
      <w:pPr>
        <w:tabs>
          <w:tab w:val="left" w:leader="hyphen" w:pos="8789"/>
        </w:tabs>
        <w:spacing w:after="0" w:line="360" w:lineRule="exact"/>
        <w:jc w:val="both"/>
        <w:rPr>
          <w:rFonts w:ascii="Tahoma" w:hAnsi="Tahoma" w:cs="Tahoma"/>
          <w:noProof/>
          <w:sz w:val="24"/>
          <w:szCs w:val="24"/>
        </w:rPr>
      </w:pPr>
      <w:r w:rsidRPr="00262A74">
        <w:rPr>
          <w:rFonts w:ascii="Tahoma" w:hAnsi="Tahoma" w:cs="Tahoma"/>
          <w:sz w:val="24"/>
          <w:szCs w:val="24"/>
        </w:rPr>
        <w:t>Siendo las 1</w:t>
      </w:r>
      <w:r w:rsidR="00262A74" w:rsidRPr="00262A74">
        <w:rPr>
          <w:rFonts w:ascii="Tahoma" w:hAnsi="Tahoma" w:cs="Tahoma"/>
          <w:sz w:val="24"/>
          <w:szCs w:val="24"/>
        </w:rPr>
        <w:t>2</w:t>
      </w:r>
      <w:r w:rsidR="0090200D" w:rsidRPr="00262A74">
        <w:rPr>
          <w:rFonts w:ascii="Tahoma" w:hAnsi="Tahoma" w:cs="Tahoma"/>
          <w:sz w:val="24"/>
          <w:szCs w:val="24"/>
        </w:rPr>
        <w:t>:</w:t>
      </w:r>
      <w:r w:rsidR="00262A74" w:rsidRPr="00262A74">
        <w:rPr>
          <w:rFonts w:ascii="Tahoma" w:hAnsi="Tahoma" w:cs="Tahoma"/>
          <w:sz w:val="24"/>
          <w:szCs w:val="24"/>
        </w:rPr>
        <w:t>0</w:t>
      </w:r>
      <w:r w:rsidR="00D779ED">
        <w:rPr>
          <w:rFonts w:ascii="Tahoma" w:hAnsi="Tahoma" w:cs="Tahoma"/>
          <w:sz w:val="24"/>
          <w:szCs w:val="24"/>
        </w:rPr>
        <w:t>1</w:t>
      </w:r>
      <w:r w:rsidRPr="00262A74">
        <w:rPr>
          <w:rFonts w:ascii="Tahoma" w:hAnsi="Tahoma" w:cs="Tahoma"/>
          <w:sz w:val="24"/>
          <w:szCs w:val="24"/>
        </w:rPr>
        <w:t xml:space="preserve"> </w:t>
      </w:r>
      <w:r w:rsidR="00262A74" w:rsidRPr="00262A74">
        <w:rPr>
          <w:rFonts w:ascii="Tahoma" w:hAnsi="Tahoma" w:cs="Tahoma"/>
          <w:sz w:val="24"/>
          <w:szCs w:val="24"/>
        </w:rPr>
        <w:t xml:space="preserve">doce </w:t>
      </w:r>
      <w:r w:rsidR="0090200D" w:rsidRPr="00262A74">
        <w:rPr>
          <w:rFonts w:ascii="Tahoma" w:hAnsi="Tahoma" w:cs="Tahoma"/>
          <w:sz w:val="24"/>
          <w:szCs w:val="24"/>
        </w:rPr>
        <w:t xml:space="preserve">horas con </w:t>
      </w:r>
      <w:r w:rsidR="00D779ED">
        <w:rPr>
          <w:rFonts w:ascii="Tahoma" w:hAnsi="Tahoma" w:cs="Tahoma"/>
          <w:sz w:val="24"/>
          <w:szCs w:val="24"/>
        </w:rPr>
        <w:t>un minuto</w:t>
      </w:r>
      <w:r w:rsidR="0090200D" w:rsidRPr="00262A74">
        <w:rPr>
          <w:rFonts w:ascii="Tahoma" w:hAnsi="Tahoma" w:cs="Tahoma"/>
          <w:sz w:val="24"/>
          <w:szCs w:val="24"/>
        </w:rPr>
        <w:t xml:space="preserve"> </w:t>
      </w:r>
      <w:r w:rsidRPr="00262A74">
        <w:rPr>
          <w:rFonts w:ascii="Tahoma" w:hAnsi="Tahoma" w:cs="Tahoma"/>
          <w:sz w:val="24"/>
          <w:szCs w:val="24"/>
        </w:rPr>
        <w:t xml:space="preserve">del día </w:t>
      </w:r>
      <w:r w:rsidR="002008C8" w:rsidRPr="002008C8">
        <w:rPr>
          <w:rFonts w:ascii="Tahoma" w:hAnsi="Tahoma" w:cs="Tahoma"/>
          <w:sz w:val="24"/>
          <w:szCs w:val="24"/>
        </w:rPr>
        <w:t>02 dos de octubre</w:t>
      </w:r>
      <w:r w:rsidR="002008C8">
        <w:rPr>
          <w:rFonts w:ascii="Tahoma" w:hAnsi="Tahoma" w:cs="Tahoma"/>
          <w:sz w:val="24"/>
          <w:szCs w:val="24"/>
        </w:rPr>
        <w:t xml:space="preserve"> </w:t>
      </w:r>
      <w:r w:rsidRPr="00262A74">
        <w:rPr>
          <w:rFonts w:ascii="Tahoma" w:hAnsi="Tahoma" w:cs="Tahoma"/>
          <w:sz w:val="24"/>
          <w:szCs w:val="24"/>
        </w:rPr>
        <w:t>de 20</w:t>
      </w:r>
      <w:r w:rsidR="00262A74" w:rsidRPr="00262A74">
        <w:rPr>
          <w:rFonts w:ascii="Tahoma" w:hAnsi="Tahoma" w:cs="Tahoma"/>
          <w:sz w:val="24"/>
          <w:szCs w:val="24"/>
        </w:rPr>
        <w:t>20</w:t>
      </w:r>
      <w:r w:rsidR="0090200D" w:rsidRPr="00262A74">
        <w:rPr>
          <w:rFonts w:ascii="Tahoma" w:hAnsi="Tahoma" w:cs="Tahoma"/>
          <w:sz w:val="24"/>
          <w:szCs w:val="24"/>
        </w:rPr>
        <w:t xml:space="preserve"> dos mil </w:t>
      </w:r>
      <w:r w:rsidR="00262A74" w:rsidRPr="00256D06">
        <w:rPr>
          <w:rFonts w:ascii="Tahoma" w:hAnsi="Tahoma" w:cs="Tahoma"/>
          <w:sz w:val="24"/>
          <w:szCs w:val="24"/>
        </w:rPr>
        <w:t>veinte</w:t>
      </w:r>
      <w:r w:rsidRPr="00256D06">
        <w:rPr>
          <w:rFonts w:ascii="Tahoma" w:hAnsi="Tahoma" w:cs="Tahoma"/>
          <w:sz w:val="24"/>
          <w:szCs w:val="24"/>
        </w:rPr>
        <w:t xml:space="preserve">, </w:t>
      </w:r>
      <w:r w:rsidR="00256D06" w:rsidRPr="00256D06">
        <w:rPr>
          <w:rFonts w:ascii="Tahoma" w:hAnsi="Tahoma" w:cs="Tahoma"/>
          <w:sz w:val="24"/>
          <w:szCs w:val="24"/>
        </w:rPr>
        <w:t>reunidos en el Sistema para el Desarrollo Integral de la Familia, sito en el número 6 B de la calle Nicolás Bravo, colonia centro, del municipio de Tlajomulco de Zúñiga, Jalisco, citados previamente</w:t>
      </w:r>
      <w:r w:rsidR="00256D06">
        <w:rPr>
          <w:rFonts w:ascii="Tahoma" w:hAnsi="Tahoma" w:cs="Tahoma"/>
          <w:sz w:val="24"/>
          <w:szCs w:val="24"/>
        </w:rPr>
        <w:t>,</w:t>
      </w:r>
      <w:r w:rsidR="00BD5102">
        <w:rPr>
          <w:rFonts w:ascii="Tahoma" w:hAnsi="Tahoma" w:cs="Tahoma"/>
          <w:sz w:val="24"/>
          <w:szCs w:val="24"/>
        </w:rPr>
        <w:t xml:space="preserve"> y reunidos vía remota a través de</w:t>
      </w:r>
      <w:r w:rsidR="002008C8">
        <w:rPr>
          <w:rFonts w:ascii="Tahoma" w:hAnsi="Tahoma" w:cs="Tahoma"/>
          <w:sz w:val="24"/>
          <w:szCs w:val="24"/>
        </w:rPr>
        <w:t xml:space="preserve"> </w:t>
      </w:r>
      <w:r w:rsidR="00BD5102">
        <w:rPr>
          <w:rFonts w:ascii="Tahoma" w:hAnsi="Tahoma" w:cs="Tahoma"/>
          <w:sz w:val="24"/>
          <w:szCs w:val="24"/>
        </w:rPr>
        <w:t>sistema web de video conferencia</w:t>
      </w:r>
      <w:r w:rsidRPr="00256D06">
        <w:rPr>
          <w:rFonts w:ascii="Tahoma" w:hAnsi="Tahoma" w:cs="Tahoma"/>
          <w:sz w:val="24"/>
          <w:szCs w:val="24"/>
        </w:rPr>
        <w:t>, se reunieron los Servidores Públicos cuyos nombres y firmas aparecen</w:t>
      </w:r>
      <w:r w:rsidRPr="00262A74">
        <w:rPr>
          <w:rFonts w:ascii="Tahoma" w:hAnsi="Tahoma" w:cs="Tahoma"/>
          <w:sz w:val="24"/>
          <w:szCs w:val="24"/>
        </w:rPr>
        <w:t xml:space="preserve"> en la presente Acta, con objeto de celebrar la Junta de Aclaraciones de la convocatoria Licitación Pública Local citada al inicio de la presente acta, de acuerdo a lo previsto por el artículo 63 de la </w:t>
      </w:r>
      <w:r w:rsidR="007B4579" w:rsidRPr="00262A74">
        <w:rPr>
          <w:rFonts w:ascii="Tahoma" w:hAnsi="Tahoma" w:cs="Tahoma"/>
          <w:sz w:val="24"/>
          <w:szCs w:val="24"/>
        </w:rPr>
        <w:t>Ley de Compras Gubernamentales, Enajenaciones y Contratación de Servicios del Estado de Jalisco y sus Municipios, así como en el apartado 7 siete de la Convocatoria de Licitación</w:t>
      </w:r>
      <w:r w:rsidR="009C3D28">
        <w:rPr>
          <w:rFonts w:ascii="Tahoma" w:hAnsi="Tahoma" w:cs="Tahoma"/>
          <w:noProof/>
          <w:sz w:val="24"/>
          <w:szCs w:val="24"/>
        </w:rPr>
        <w:t xml:space="preserve"> </w:t>
      </w:r>
      <w:r w:rsidR="009C3D28">
        <w:rPr>
          <w:rFonts w:ascii="Tahoma" w:hAnsi="Tahoma" w:cs="Tahoma"/>
          <w:noProof/>
          <w:sz w:val="24"/>
          <w:szCs w:val="24"/>
        </w:rPr>
        <w:tab/>
      </w:r>
    </w:p>
    <w:p w14:paraId="30BDDD0F" w14:textId="5EB07235" w:rsidR="00DD1A30" w:rsidRDefault="007B4579" w:rsidP="00911007">
      <w:pPr>
        <w:spacing w:after="0" w:line="360" w:lineRule="exact"/>
        <w:jc w:val="both"/>
        <w:rPr>
          <w:rFonts w:ascii="Tahoma" w:hAnsi="Tahoma" w:cs="Tahoma"/>
          <w:sz w:val="24"/>
          <w:szCs w:val="24"/>
        </w:rPr>
      </w:pPr>
      <w:r w:rsidRPr="00262A74">
        <w:rPr>
          <w:rFonts w:ascii="Tahoma" w:hAnsi="Tahoma" w:cs="Tahoma"/>
          <w:noProof/>
          <w:sz w:val="24"/>
          <w:szCs w:val="24"/>
        </w:rPr>
        <w:t>Este acto es pre</w:t>
      </w:r>
      <w:r w:rsidR="00D779ED">
        <w:rPr>
          <w:rFonts w:ascii="Tahoma" w:hAnsi="Tahoma" w:cs="Tahoma"/>
          <w:noProof/>
          <w:sz w:val="24"/>
          <w:szCs w:val="24"/>
        </w:rPr>
        <w:t>s</w:t>
      </w:r>
      <w:r w:rsidRPr="00262A74">
        <w:rPr>
          <w:rFonts w:ascii="Tahoma" w:hAnsi="Tahoma" w:cs="Tahoma"/>
          <w:noProof/>
          <w:sz w:val="24"/>
          <w:szCs w:val="24"/>
        </w:rPr>
        <w:t>idido por</w:t>
      </w:r>
      <w:r w:rsidR="009C3D28">
        <w:rPr>
          <w:rFonts w:ascii="Tahoma" w:hAnsi="Tahoma" w:cs="Tahoma"/>
          <w:noProof/>
          <w:sz w:val="24"/>
          <w:szCs w:val="24"/>
        </w:rPr>
        <w:t xml:space="preserve"> la C. </w:t>
      </w:r>
      <w:r w:rsidR="009C3D28">
        <w:rPr>
          <w:rFonts w:ascii="Tahoma" w:hAnsi="Tahoma" w:cs="Tahoma"/>
          <w:sz w:val="24"/>
          <w:szCs w:val="24"/>
        </w:rPr>
        <w:t>Veronica Cardenas Barrios, Titular de Gestión de Calidad</w:t>
      </w:r>
      <w:r w:rsidR="009C3D28">
        <w:rPr>
          <w:rFonts w:ascii="Tahoma" w:hAnsi="Tahoma" w:cs="Tahoma"/>
          <w:noProof/>
          <w:sz w:val="24"/>
          <w:szCs w:val="24"/>
        </w:rPr>
        <w:t xml:space="preserve"> </w:t>
      </w:r>
      <w:r w:rsidR="004A08E9" w:rsidRPr="00262A74">
        <w:rPr>
          <w:rFonts w:ascii="Tahoma" w:hAnsi="Tahoma" w:cs="Tahoma"/>
          <w:noProof/>
          <w:sz w:val="24"/>
          <w:szCs w:val="24"/>
        </w:rPr>
        <w:t xml:space="preserve">y </w:t>
      </w:r>
      <w:r w:rsidRPr="00262A74">
        <w:rPr>
          <w:rFonts w:ascii="Tahoma" w:hAnsi="Tahoma" w:cs="Tahoma"/>
          <w:noProof/>
          <w:sz w:val="24"/>
          <w:szCs w:val="24"/>
        </w:rPr>
        <w:t>designad</w:t>
      </w:r>
      <w:r w:rsidR="009C3D28">
        <w:rPr>
          <w:rFonts w:ascii="Tahoma" w:hAnsi="Tahoma" w:cs="Tahoma"/>
          <w:noProof/>
          <w:sz w:val="24"/>
          <w:szCs w:val="24"/>
        </w:rPr>
        <w:t>a</w:t>
      </w:r>
      <w:r w:rsidRPr="00262A74">
        <w:rPr>
          <w:rFonts w:ascii="Tahoma" w:hAnsi="Tahoma" w:cs="Tahoma"/>
          <w:noProof/>
          <w:sz w:val="24"/>
          <w:szCs w:val="24"/>
        </w:rPr>
        <w:t xml:space="preserve"> por la convocante</w:t>
      </w:r>
      <w:r w:rsidR="00D779ED">
        <w:rPr>
          <w:rFonts w:ascii="Tahoma" w:hAnsi="Tahoma" w:cs="Tahoma"/>
          <w:noProof/>
          <w:sz w:val="24"/>
          <w:szCs w:val="24"/>
        </w:rPr>
        <w:t>, de igual manera se enc</w:t>
      </w:r>
      <w:r w:rsidR="009C3D28">
        <w:rPr>
          <w:rFonts w:ascii="Tahoma" w:hAnsi="Tahoma" w:cs="Tahoma"/>
          <w:noProof/>
          <w:sz w:val="24"/>
          <w:szCs w:val="24"/>
        </w:rPr>
        <w:t>u</w:t>
      </w:r>
      <w:r w:rsidR="00D779ED">
        <w:rPr>
          <w:rFonts w:ascii="Tahoma" w:hAnsi="Tahoma" w:cs="Tahoma"/>
          <w:noProof/>
          <w:sz w:val="24"/>
          <w:szCs w:val="24"/>
        </w:rPr>
        <w:t>e</w:t>
      </w:r>
      <w:r w:rsidR="009C3D28">
        <w:rPr>
          <w:rFonts w:ascii="Tahoma" w:hAnsi="Tahoma" w:cs="Tahoma"/>
          <w:noProof/>
          <w:sz w:val="24"/>
          <w:szCs w:val="24"/>
        </w:rPr>
        <w:t>ntra presente el C.</w:t>
      </w:r>
      <w:r w:rsidR="009C3D28" w:rsidRPr="00B7096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C3D28" w:rsidRPr="00DB0C79">
        <w:rPr>
          <w:rFonts w:ascii="Tahoma" w:hAnsi="Tahoma" w:cs="Tahoma"/>
          <w:sz w:val="24"/>
          <w:szCs w:val="24"/>
        </w:rPr>
        <w:t>I</w:t>
      </w:r>
      <w:r w:rsidR="009C3D28">
        <w:rPr>
          <w:rFonts w:ascii="Tahoma" w:hAnsi="Tahoma" w:cs="Tahoma"/>
          <w:sz w:val="24"/>
          <w:szCs w:val="24"/>
        </w:rPr>
        <w:t>ván Jesús Trujillo Mercado, Coordinador Administrativo</w:t>
      </w:r>
      <w:r w:rsidR="004976DB">
        <w:rPr>
          <w:rFonts w:ascii="Tahoma" w:hAnsi="Tahoma" w:cs="Tahoma"/>
          <w:sz w:val="24"/>
          <w:szCs w:val="24"/>
        </w:rPr>
        <w:t xml:space="preserve">, </w:t>
      </w:r>
      <w:r w:rsidR="009C3D28">
        <w:rPr>
          <w:rFonts w:ascii="Tahoma" w:hAnsi="Tahoma" w:cs="Tahoma"/>
          <w:sz w:val="24"/>
          <w:szCs w:val="24"/>
        </w:rPr>
        <w:t xml:space="preserve">la C. </w:t>
      </w:r>
      <w:r w:rsidR="009C3D28">
        <w:rPr>
          <w:rFonts w:ascii="Tahoma" w:hAnsi="Tahoma" w:cs="Tahoma"/>
          <w:noProof/>
          <w:sz w:val="24"/>
          <w:szCs w:val="24"/>
        </w:rPr>
        <w:t>Margarita Isabel de Alba Macias</w:t>
      </w:r>
      <w:r w:rsidR="009C3D28" w:rsidRPr="00262A74">
        <w:rPr>
          <w:rFonts w:ascii="Tahoma" w:hAnsi="Tahoma" w:cs="Tahoma"/>
          <w:noProof/>
          <w:sz w:val="24"/>
          <w:szCs w:val="24"/>
        </w:rPr>
        <w:t>, Jefe de Recursos Materiales</w:t>
      </w:r>
      <w:r w:rsidR="004976DB">
        <w:rPr>
          <w:rFonts w:ascii="Tahoma" w:hAnsi="Tahoma" w:cs="Tahoma"/>
          <w:noProof/>
          <w:sz w:val="24"/>
          <w:szCs w:val="24"/>
        </w:rPr>
        <w:t xml:space="preserve"> y </w:t>
      </w:r>
      <w:r w:rsidR="00FD5261">
        <w:rPr>
          <w:rFonts w:ascii="Tahoma" w:hAnsi="Tahoma" w:cs="Tahoma"/>
          <w:noProof/>
          <w:sz w:val="24"/>
          <w:szCs w:val="24"/>
        </w:rPr>
        <w:t>el</w:t>
      </w:r>
      <w:r w:rsidR="004976DB">
        <w:rPr>
          <w:rFonts w:ascii="Tahoma" w:hAnsi="Tahoma" w:cs="Tahoma"/>
          <w:noProof/>
          <w:sz w:val="24"/>
          <w:szCs w:val="24"/>
        </w:rPr>
        <w:t xml:space="preserve"> C. </w:t>
      </w:r>
      <w:r w:rsidR="00FD5261">
        <w:rPr>
          <w:rFonts w:ascii="Tahoma" w:hAnsi="Tahoma" w:cs="Tahoma"/>
          <w:noProof/>
          <w:sz w:val="24"/>
          <w:szCs w:val="24"/>
        </w:rPr>
        <w:t>Martín Torres</w:t>
      </w:r>
      <w:r w:rsidR="008D015B">
        <w:rPr>
          <w:rFonts w:ascii="Tahoma" w:hAnsi="Tahoma" w:cs="Tahoma"/>
          <w:noProof/>
          <w:sz w:val="24"/>
          <w:szCs w:val="24"/>
        </w:rPr>
        <w:t xml:space="preserve"> Loza</w:t>
      </w:r>
      <w:r w:rsidR="004976DB">
        <w:rPr>
          <w:rFonts w:ascii="Tahoma" w:hAnsi="Tahoma" w:cs="Tahoma"/>
          <w:noProof/>
          <w:sz w:val="24"/>
          <w:szCs w:val="24"/>
        </w:rPr>
        <w:t xml:space="preserve">, </w:t>
      </w:r>
      <w:r w:rsidR="00FD5261">
        <w:rPr>
          <w:rFonts w:ascii="Tahoma" w:hAnsi="Tahoma" w:cs="Tahoma"/>
          <w:noProof/>
          <w:sz w:val="24"/>
          <w:szCs w:val="24"/>
        </w:rPr>
        <w:t>Coordinador Operativo</w:t>
      </w:r>
      <w:r w:rsidR="00E92E3D">
        <w:rPr>
          <w:rFonts w:ascii="Tahoma" w:hAnsi="Tahoma" w:cs="Tahoma"/>
          <w:noProof/>
          <w:sz w:val="24"/>
          <w:szCs w:val="24"/>
        </w:rPr>
        <w:t>;</w:t>
      </w:r>
      <w:r w:rsidRPr="00262A74">
        <w:rPr>
          <w:rFonts w:ascii="Tahoma" w:hAnsi="Tahoma" w:cs="Tahoma"/>
          <w:noProof/>
          <w:sz w:val="24"/>
          <w:szCs w:val="24"/>
        </w:rPr>
        <w:t xml:space="preserve"> da</w:t>
      </w:r>
      <w:r w:rsidR="009C3D28">
        <w:rPr>
          <w:rFonts w:ascii="Tahoma" w:hAnsi="Tahoma" w:cs="Tahoma"/>
          <w:noProof/>
          <w:sz w:val="24"/>
          <w:szCs w:val="24"/>
        </w:rPr>
        <w:t>ndo</w:t>
      </w:r>
      <w:r w:rsidRPr="00262A74">
        <w:rPr>
          <w:rFonts w:ascii="Tahoma" w:hAnsi="Tahoma" w:cs="Tahoma"/>
          <w:noProof/>
          <w:sz w:val="24"/>
          <w:szCs w:val="24"/>
        </w:rPr>
        <w:t xml:space="preserve"> inicio a esta junta</w:t>
      </w:r>
      <w:r w:rsidR="00E92E3D">
        <w:rPr>
          <w:rFonts w:ascii="Tahoma" w:hAnsi="Tahoma" w:cs="Tahoma"/>
          <w:noProof/>
          <w:sz w:val="24"/>
          <w:szCs w:val="24"/>
        </w:rPr>
        <w:t xml:space="preserve">, se </w:t>
      </w:r>
      <w:r w:rsidRPr="00262A74">
        <w:rPr>
          <w:rFonts w:ascii="Tahoma" w:hAnsi="Tahoma" w:cs="Tahoma"/>
          <w:noProof/>
          <w:sz w:val="24"/>
          <w:szCs w:val="24"/>
        </w:rPr>
        <w:t xml:space="preserve">comunica que de conformidad con el artículo 63 de fracción III de la </w:t>
      </w:r>
      <w:r w:rsidRPr="00262A74">
        <w:rPr>
          <w:rFonts w:ascii="Tahoma" w:hAnsi="Tahoma" w:cs="Tahoma"/>
          <w:sz w:val="24"/>
          <w:szCs w:val="24"/>
        </w:rPr>
        <w:t>Ley de la materia, solamente se atenderán solicitudes de aclaración a la convocatoria a las personas que hayan presentado el escrito con sus preguntas y que las mismas se hayan recibido en los términos establecido</w:t>
      </w:r>
      <w:r w:rsidR="00DD1A30" w:rsidRPr="00262A74">
        <w:rPr>
          <w:rFonts w:ascii="Tahoma" w:hAnsi="Tahoma" w:cs="Tahoma"/>
          <w:sz w:val="24"/>
          <w:szCs w:val="24"/>
        </w:rPr>
        <w:t>s en el numeral señalado, estando presente por el área requirente la persona que también firma en la presente y con lo cual se lleva a cabo la:</w:t>
      </w:r>
    </w:p>
    <w:p w14:paraId="149CB9F6" w14:textId="77777777" w:rsidR="008D015B" w:rsidRPr="008D015B" w:rsidRDefault="008D015B" w:rsidP="00911007">
      <w:pPr>
        <w:spacing w:after="0" w:line="360" w:lineRule="exact"/>
        <w:jc w:val="both"/>
        <w:rPr>
          <w:rFonts w:ascii="Tahoma" w:hAnsi="Tahoma" w:cs="Tahoma"/>
          <w:sz w:val="16"/>
          <w:szCs w:val="16"/>
        </w:rPr>
      </w:pPr>
    </w:p>
    <w:p w14:paraId="7ED650AD" w14:textId="77777777" w:rsidR="00DD1A30" w:rsidRPr="00262A74" w:rsidRDefault="00DD1A30" w:rsidP="00911007">
      <w:pPr>
        <w:spacing w:after="0" w:line="360" w:lineRule="exact"/>
        <w:jc w:val="center"/>
        <w:rPr>
          <w:rFonts w:ascii="Tahoma" w:hAnsi="Tahoma" w:cs="Tahoma"/>
          <w:b/>
          <w:sz w:val="24"/>
          <w:szCs w:val="24"/>
        </w:rPr>
      </w:pPr>
      <w:r w:rsidRPr="00262A74">
        <w:rPr>
          <w:rFonts w:ascii="Tahoma" w:hAnsi="Tahoma" w:cs="Tahoma"/>
          <w:b/>
          <w:sz w:val="24"/>
          <w:szCs w:val="24"/>
        </w:rPr>
        <w:t>JUNTA ACLARATORIA</w:t>
      </w:r>
    </w:p>
    <w:p w14:paraId="7EE200F1" w14:textId="77777777" w:rsidR="00DD1A30" w:rsidRPr="00262A74" w:rsidRDefault="00DD1A30" w:rsidP="00911007">
      <w:pPr>
        <w:spacing w:after="0" w:line="360" w:lineRule="exact"/>
        <w:jc w:val="center"/>
        <w:rPr>
          <w:rFonts w:ascii="Tahoma" w:hAnsi="Tahoma" w:cs="Tahoma"/>
          <w:sz w:val="24"/>
          <w:szCs w:val="24"/>
        </w:rPr>
      </w:pPr>
      <w:r w:rsidRPr="00262A74">
        <w:rPr>
          <w:rFonts w:ascii="Tahoma" w:hAnsi="Tahoma" w:cs="Tahoma"/>
          <w:sz w:val="24"/>
          <w:szCs w:val="24"/>
        </w:rPr>
        <w:t>Asisten:</w:t>
      </w:r>
    </w:p>
    <w:p w14:paraId="3F4B26BF" w14:textId="77777777" w:rsidR="00DD1A30" w:rsidRPr="008D015B" w:rsidRDefault="00DD1A30" w:rsidP="00911007">
      <w:pPr>
        <w:spacing w:after="0" w:line="360" w:lineRule="exact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971"/>
        <w:gridCol w:w="2268"/>
        <w:gridCol w:w="2328"/>
      </w:tblGrid>
      <w:tr w:rsidR="004976DB" w:rsidRPr="00262A74" w14:paraId="4CE870E4" w14:textId="77777777" w:rsidTr="004976DB">
        <w:trPr>
          <w:trHeight w:val="1032"/>
          <w:jc w:val="center"/>
        </w:trPr>
        <w:tc>
          <w:tcPr>
            <w:tcW w:w="2263" w:type="dxa"/>
            <w:vAlign w:val="center"/>
          </w:tcPr>
          <w:p w14:paraId="411A3757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" w:name="_Hlk2589893"/>
            <w:r>
              <w:rPr>
                <w:rFonts w:ascii="Tahoma" w:hAnsi="Tahoma" w:cs="Tahoma"/>
                <w:sz w:val="24"/>
                <w:szCs w:val="24"/>
              </w:rPr>
              <w:t>Lic.</w:t>
            </w:r>
            <w:r w:rsidRPr="00262A74">
              <w:rPr>
                <w:rFonts w:ascii="Tahoma" w:hAnsi="Tahoma" w:cs="Tahoma"/>
                <w:sz w:val="24"/>
                <w:szCs w:val="24"/>
              </w:rPr>
              <w:t xml:space="preserve"> Veronica Cardenas Barrios.</w:t>
            </w:r>
          </w:p>
          <w:p w14:paraId="25C9E929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2A74">
              <w:rPr>
                <w:rFonts w:ascii="Tahoma" w:hAnsi="Tahoma" w:cs="Tahoma"/>
                <w:sz w:val="24"/>
                <w:szCs w:val="24"/>
              </w:rPr>
              <w:t>Gestión de Calidad del</w:t>
            </w:r>
          </w:p>
          <w:p w14:paraId="4E029A97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2A74">
              <w:rPr>
                <w:rFonts w:ascii="Tahoma" w:hAnsi="Tahoma" w:cs="Tahoma"/>
                <w:sz w:val="24"/>
                <w:szCs w:val="24"/>
              </w:rPr>
              <w:t xml:space="preserve">Sistemas DIF Tlajomulco </w:t>
            </w:r>
          </w:p>
          <w:p w14:paraId="54F184BF" w14:textId="77777777" w:rsidR="004976DB" w:rsidRPr="00262A74" w:rsidRDefault="004976DB" w:rsidP="00F34A4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07E70D2" w14:textId="77777777" w:rsidR="004976DB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2A74">
              <w:rPr>
                <w:rFonts w:ascii="Tahoma" w:hAnsi="Tahoma" w:cs="Tahoma"/>
                <w:sz w:val="24"/>
                <w:szCs w:val="24"/>
              </w:rPr>
              <w:t xml:space="preserve">Lic. </w:t>
            </w:r>
            <w:r>
              <w:rPr>
                <w:rFonts w:ascii="Tahoma" w:hAnsi="Tahoma" w:cs="Tahoma"/>
                <w:sz w:val="24"/>
                <w:szCs w:val="24"/>
              </w:rPr>
              <w:t>Iván Jesús Trujillo Mercado.</w:t>
            </w:r>
          </w:p>
          <w:p w14:paraId="1DBB1589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Coordinador Administrativo</w:t>
            </w:r>
            <w:r w:rsidRPr="00262A74">
              <w:rPr>
                <w:rFonts w:ascii="Tahoma" w:hAnsi="Tahoma" w:cs="Tahoma"/>
                <w:sz w:val="24"/>
                <w:szCs w:val="24"/>
              </w:rPr>
              <w:t xml:space="preserve"> del</w:t>
            </w:r>
          </w:p>
          <w:p w14:paraId="2D35FC2B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2A74">
              <w:rPr>
                <w:rFonts w:ascii="Tahoma" w:hAnsi="Tahoma" w:cs="Tahoma"/>
                <w:sz w:val="24"/>
                <w:szCs w:val="24"/>
              </w:rPr>
              <w:t>Sistemas DIF Tlajomulco</w:t>
            </w:r>
          </w:p>
        </w:tc>
        <w:tc>
          <w:tcPr>
            <w:tcW w:w="2268" w:type="dxa"/>
          </w:tcPr>
          <w:p w14:paraId="0B17B778" w14:textId="77777777" w:rsidR="004976DB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Lic</w:t>
            </w:r>
            <w:r w:rsidRPr="00262A74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</w:rPr>
              <w:t xml:space="preserve">Margarita Isabel de Alba </w:t>
            </w:r>
          </w:p>
          <w:p w14:paraId="27E632C3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262A74">
              <w:rPr>
                <w:rFonts w:ascii="Tahoma" w:hAnsi="Tahoma" w:cs="Tahoma"/>
                <w:noProof/>
                <w:sz w:val="24"/>
                <w:szCs w:val="24"/>
              </w:rPr>
              <w:t>Jefe de Recursos Materiales</w:t>
            </w:r>
          </w:p>
          <w:p w14:paraId="45363736" w14:textId="77777777" w:rsidR="004976DB" w:rsidRPr="00262A74" w:rsidRDefault="004976DB" w:rsidP="004976D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2A74">
              <w:rPr>
                <w:rFonts w:ascii="Tahoma" w:hAnsi="Tahoma" w:cs="Tahoma"/>
                <w:noProof/>
                <w:sz w:val="24"/>
                <w:szCs w:val="24"/>
              </w:rPr>
              <w:t>del Sistema DIF Tlajomulco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4BF0DA53" w14:textId="44020FA6" w:rsidR="004976DB" w:rsidRDefault="004976DB" w:rsidP="009C3D2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Lic</w:t>
            </w:r>
            <w:r w:rsidRPr="00262A74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E92E3D">
              <w:rPr>
                <w:rFonts w:ascii="Tahoma" w:hAnsi="Tahoma" w:cs="Tahoma"/>
                <w:sz w:val="24"/>
                <w:szCs w:val="24"/>
              </w:rPr>
              <w:t>Mar</w:t>
            </w:r>
            <w:r w:rsidR="008D015B">
              <w:rPr>
                <w:rFonts w:ascii="Tahoma" w:hAnsi="Tahoma" w:cs="Tahoma"/>
                <w:sz w:val="24"/>
                <w:szCs w:val="24"/>
              </w:rPr>
              <w:t>tín Torres Loza,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1F47578" w14:textId="5B78BE0F" w:rsidR="004976DB" w:rsidRPr="00262A74" w:rsidRDefault="008D015B" w:rsidP="009C3D28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Coordinador Operativo </w:t>
            </w:r>
          </w:p>
          <w:p w14:paraId="4A4B7C32" w14:textId="77777777" w:rsidR="004976DB" w:rsidRPr="00262A74" w:rsidRDefault="004976DB" w:rsidP="009C3D2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62A74">
              <w:rPr>
                <w:rFonts w:ascii="Tahoma" w:hAnsi="Tahoma" w:cs="Tahoma"/>
                <w:noProof/>
                <w:sz w:val="24"/>
                <w:szCs w:val="24"/>
              </w:rPr>
              <w:t>del Sistema DIF Tlajomulco</w:t>
            </w:r>
          </w:p>
        </w:tc>
      </w:tr>
    </w:tbl>
    <w:p w14:paraId="0C3FB5CB" w14:textId="77777777" w:rsidR="00DD1A30" w:rsidRPr="00CE47DF" w:rsidRDefault="00DD1A30" w:rsidP="00DD1A30">
      <w:pPr>
        <w:spacing w:after="0"/>
        <w:jc w:val="both"/>
        <w:rPr>
          <w:rFonts w:ascii="Tahoma" w:hAnsi="Tahoma" w:cs="Tahoma"/>
          <w:sz w:val="16"/>
          <w:szCs w:val="16"/>
        </w:rPr>
      </w:pPr>
    </w:p>
    <w:bookmarkEnd w:id="1"/>
    <w:p w14:paraId="032DF3DB" w14:textId="77777777" w:rsidR="00DD1A30" w:rsidRPr="00262A74" w:rsidRDefault="00DD1A30" w:rsidP="00DD1A30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262A74">
        <w:rPr>
          <w:rFonts w:ascii="Tahoma" w:hAnsi="Tahoma" w:cs="Tahoma"/>
          <w:b/>
          <w:sz w:val="24"/>
          <w:szCs w:val="24"/>
        </w:rPr>
        <w:t>Licitante,  Nombre y Firma</w:t>
      </w:r>
    </w:p>
    <w:p w14:paraId="14F0DA80" w14:textId="77777777" w:rsidR="00F34A49" w:rsidRPr="00262A74" w:rsidRDefault="00F34A49" w:rsidP="00DD1A3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76FB0DFB" w14:textId="3897BF1C" w:rsidR="00DD1A30" w:rsidRPr="00C341CD" w:rsidRDefault="00117731" w:rsidP="00DD1A3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C341CD">
        <w:rPr>
          <w:rFonts w:ascii="Tahoma" w:hAnsi="Tahoma" w:cs="Tahoma"/>
          <w:b/>
          <w:bCs/>
        </w:rPr>
        <w:t xml:space="preserve">VENCEAR </w:t>
      </w:r>
      <w:r w:rsidR="00FD5261" w:rsidRPr="00C341CD">
        <w:rPr>
          <w:rFonts w:ascii="Tahoma" w:hAnsi="Tahoma" w:cs="Tahoma"/>
          <w:b/>
          <w:bCs/>
        </w:rPr>
        <w:t>, S.</w:t>
      </w:r>
      <w:r w:rsidR="004A5C30" w:rsidRPr="00C341CD">
        <w:rPr>
          <w:rFonts w:ascii="Tahoma" w:hAnsi="Tahoma" w:cs="Tahoma"/>
          <w:b/>
          <w:bCs/>
        </w:rPr>
        <w:t>C.</w:t>
      </w:r>
      <w:r w:rsidR="00FD5261" w:rsidRPr="00C341CD">
        <w:rPr>
          <w:rFonts w:ascii="Tahoma" w:hAnsi="Tahoma" w:cs="Tahoma"/>
          <w:b/>
          <w:bCs/>
        </w:rPr>
        <w:t xml:space="preserve">  MÓNICA SALCIDO</w:t>
      </w:r>
    </w:p>
    <w:p w14:paraId="185450D8" w14:textId="638DE2A3" w:rsidR="00DD1A30" w:rsidRPr="00C341CD" w:rsidRDefault="00117731" w:rsidP="00DD1A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bookmarkStart w:id="2" w:name="_Hlk53300621"/>
      <w:r w:rsidRPr="00C341CD">
        <w:rPr>
          <w:rFonts w:ascii="Tahoma" w:hAnsi="Tahoma" w:cs="Tahoma"/>
          <w:b/>
          <w:bCs/>
          <w:sz w:val="24"/>
          <w:szCs w:val="24"/>
        </w:rPr>
        <w:t>PESEFA, S.A. DE C.V</w:t>
      </w:r>
      <w:r w:rsidR="00FD5261" w:rsidRPr="00C341CD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C341CD">
        <w:rPr>
          <w:rFonts w:ascii="Tahoma" w:hAnsi="Tahoma" w:cs="Tahoma"/>
          <w:b/>
          <w:bCs/>
          <w:sz w:val="24"/>
          <w:szCs w:val="24"/>
        </w:rPr>
        <w:t>LIC. JUAN JOSÉ SALAZAR AVALOS</w:t>
      </w:r>
    </w:p>
    <w:bookmarkEnd w:id="2"/>
    <w:p w14:paraId="75AE2F47" w14:textId="4DA58D45" w:rsidR="00DD1A30" w:rsidRPr="00C341CD" w:rsidRDefault="00C341CD" w:rsidP="00DD1A30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341CD">
        <w:rPr>
          <w:rFonts w:ascii="Tahoma" w:hAnsi="Tahoma" w:cs="Tahoma"/>
          <w:b/>
          <w:sz w:val="24"/>
          <w:szCs w:val="24"/>
        </w:rPr>
        <w:t xml:space="preserve">Proveedor </w:t>
      </w:r>
      <w:r w:rsidR="00117731" w:rsidRPr="00C341CD">
        <w:rPr>
          <w:rFonts w:ascii="Tahoma" w:hAnsi="Tahoma" w:cs="Tahoma"/>
          <w:b/>
          <w:sz w:val="24"/>
          <w:szCs w:val="24"/>
        </w:rPr>
        <w:t>Adriana Capurro</w:t>
      </w:r>
    </w:p>
    <w:p w14:paraId="3658BB91" w14:textId="5B9F33A3" w:rsidR="0069173A" w:rsidRPr="00262A74" w:rsidRDefault="0069173A" w:rsidP="00DD1A3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62A74">
        <w:rPr>
          <w:rFonts w:ascii="Tahoma" w:hAnsi="Tahoma" w:cs="Tahoma"/>
          <w:sz w:val="24"/>
          <w:szCs w:val="24"/>
        </w:rPr>
        <w:lastRenderedPageBreak/>
        <w:t>Las Bases de Licitación</w:t>
      </w:r>
      <w:r w:rsidR="00E92E3D">
        <w:rPr>
          <w:rFonts w:ascii="Tahoma" w:hAnsi="Tahoma" w:cs="Tahoma"/>
          <w:sz w:val="24"/>
          <w:szCs w:val="24"/>
        </w:rPr>
        <w:t xml:space="preserve"> DIF/</w:t>
      </w:r>
      <w:r w:rsidRPr="00262A74">
        <w:rPr>
          <w:rFonts w:ascii="Tahoma" w:hAnsi="Tahoma" w:cs="Tahoma"/>
          <w:sz w:val="24"/>
          <w:szCs w:val="24"/>
        </w:rPr>
        <w:t>0</w:t>
      </w:r>
      <w:r w:rsidR="00FD5261">
        <w:rPr>
          <w:rFonts w:ascii="Tahoma" w:hAnsi="Tahoma" w:cs="Tahoma"/>
          <w:sz w:val="24"/>
          <w:szCs w:val="24"/>
        </w:rPr>
        <w:t>09</w:t>
      </w:r>
      <w:r w:rsidRPr="00262A74">
        <w:rPr>
          <w:rFonts w:ascii="Tahoma" w:hAnsi="Tahoma" w:cs="Tahoma"/>
          <w:sz w:val="24"/>
          <w:szCs w:val="24"/>
        </w:rPr>
        <w:t>/20</w:t>
      </w:r>
      <w:r w:rsidR="00E92E3D">
        <w:rPr>
          <w:rFonts w:ascii="Tahoma" w:hAnsi="Tahoma" w:cs="Tahoma"/>
          <w:sz w:val="24"/>
          <w:szCs w:val="24"/>
        </w:rPr>
        <w:t>20</w:t>
      </w:r>
      <w:r w:rsidRPr="00262A74">
        <w:rPr>
          <w:rFonts w:ascii="Tahoma" w:hAnsi="Tahoma" w:cs="Tahoma"/>
          <w:sz w:val="24"/>
          <w:szCs w:val="24"/>
        </w:rPr>
        <w:t xml:space="preserve"> en su apartado 7, JUNTA ACLARATORIA, entre otros refiere que al licitante que requiera mayor información de algún punto de las citadas bases deberá presentar el formato señalado como Anexo A debidamente llenado, señalando en el asunto el número de licitación y nombre del participante, documento en el cual deberán de plasmar sus preguntas y enviarlo al correo electrónico </w:t>
      </w:r>
      <w:r w:rsidR="00FD5261" w:rsidRPr="00FD5261">
        <w:rPr>
          <w:rFonts w:ascii="Tahoma" w:hAnsi="Tahoma" w:cs="Tahoma"/>
          <w:sz w:val="24"/>
          <w:szCs w:val="24"/>
        </w:rPr>
        <w:t>compras_diftlajomulco@live.com.mx</w:t>
      </w:r>
      <w:r w:rsidRPr="00262A74">
        <w:rPr>
          <w:rFonts w:ascii="Tahoma" w:hAnsi="Tahoma" w:cs="Tahoma"/>
          <w:sz w:val="24"/>
          <w:szCs w:val="24"/>
        </w:rPr>
        <w:t xml:space="preserve"> a más</w:t>
      </w:r>
      <w:r w:rsidR="00E92E3D">
        <w:rPr>
          <w:rFonts w:ascii="Tahoma" w:hAnsi="Tahoma" w:cs="Tahoma"/>
          <w:sz w:val="24"/>
          <w:szCs w:val="24"/>
        </w:rPr>
        <w:t xml:space="preserve"> tardar</w:t>
      </w:r>
      <w:r w:rsidRPr="00262A74">
        <w:rPr>
          <w:rFonts w:ascii="Tahoma" w:hAnsi="Tahoma" w:cs="Tahoma"/>
          <w:sz w:val="24"/>
          <w:szCs w:val="24"/>
        </w:rPr>
        <w:t xml:space="preserve"> el miércoles </w:t>
      </w:r>
      <w:r w:rsidR="00FD5261">
        <w:rPr>
          <w:rFonts w:ascii="Tahoma" w:hAnsi="Tahoma" w:cs="Tahoma"/>
          <w:sz w:val="24"/>
          <w:szCs w:val="24"/>
        </w:rPr>
        <w:t>3</w:t>
      </w:r>
      <w:r w:rsidR="00E92E3D">
        <w:rPr>
          <w:rFonts w:ascii="Tahoma" w:hAnsi="Tahoma" w:cs="Tahoma"/>
          <w:sz w:val="24"/>
          <w:szCs w:val="24"/>
        </w:rPr>
        <w:t>0</w:t>
      </w:r>
      <w:r w:rsidRPr="00262A74">
        <w:rPr>
          <w:rFonts w:ascii="Tahoma" w:hAnsi="Tahoma" w:cs="Tahoma"/>
          <w:sz w:val="24"/>
          <w:szCs w:val="24"/>
        </w:rPr>
        <w:t xml:space="preserve"> </w:t>
      </w:r>
      <w:r w:rsidR="00FD5261">
        <w:rPr>
          <w:rFonts w:ascii="Tahoma" w:hAnsi="Tahoma" w:cs="Tahoma"/>
          <w:sz w:val="24"/>
          <w:szCs w:val="24"/>
        </w:rPr>
        <w:t xml:space="preserve">treinta </w:t>
      </w:r>
      <w:r w:rsidRPr="00262A74">
        <w:rPr>
          <w:rFonts w:ascii="Tahoma" w:hAnsi="Tahoma" w:cs="Tahoma"/>
          <w:sz w:val="24"/>
          <w:szCs w:val="24"/>
        </w:rPr>
        <w:t xml:space="preserve">de </w:t>
      </w:r>
      <w:r w:rsidR="00FD5261">
        <w:rPr>
          <w:rFonts w:ascii="Tahoma" w:hAnsi="Tahoma" w:cs="Tahoma"/>
          <w:sz w:val="24"/>
          <w:szCs w:val="24"/>
        </w:rPr>
        <w:t xml:space="preserve">septiembre </w:t>
      </w:r>
      <w:r w:rsidRPr="00262A74">
        <w:rPr>
          <w:rFonts w:ascii="Tahoma" w:hAnsi="Tahoma" w:cs="Tahoma"/>
          <w:sz w:val="24"/>
          <w:szCs w:val="24"/>
        </w:rPr>
        <w:t>de 20</w:t>
      </w:r>
      <w:r w:rsidR="00E92E3D">
        <w:rPr>
          <w:rFonts w:ascii="Tahoma" w:hAnsi="Tahoma" w:cs="Tahoma"/>
          <w:sz w:val="24"/>
          <w:szCs w:val="24"/>
        </w:rPr>
        <w:t>20</w:t>
      </w:r>
      <w:r w:rsidRPr="00262A74">
        <w:rPr>
          <w:rFonts w:ascii="Tahoma" w:hAnsi="Tahoma" w:cs="Tahoma"/>
          <w:sz w:val="24"/>
          <w:szCs w:val="24"/>
        </w:rPr>
        <w:t xml:space="preserve"> dos mil </w:t>
      </w:r>
      <w:r w:rsidR="00E92E3D">
        <w:rPr>
          <w:rFonts w:ascii="Tahoma" w:hAnsi="Tahoma" w:cs="Tahoma"/>
          <w:sz w:val="24"/>
          <w:szCs w:val="24"/>
        </w:rPr>
        <w:t xml:space="preserve">veinte </w:t>
      </w:r>
      <w:r w:rsidRPr="00262A74">
        <w:rPr>
          <w:rFonts w:ascii="Tahoma" w:hAnsi="Tahoma" w:cs="Tahoma"/>
          <w:sz w:val="24"/>
          <w:szCs w:val="24"/>
        </w:rPr>
        <w:t>a las 1</w:t>
      </w:r>
      <w:r w:rsidR="00E92E3D">
        <w:rPr>
          <w:rFonts w:ascii="Tahoma" w:hAnsi="Tahoma" w:cs="Tahoma"/>
          <w:sz w:val="24"/>
          <w:szCs w:val="24"/>
        </w:rPr>
        <w:t>1</w:t>
      </w:r>
      <w:r w:rsidRPr="00262A74">
        <w:rPr>
          <w:rFonts w:ascii="Tahoma" w:hAnsi="Tahoma" w:cs="Tahoma"/>
          <w:sz w:val="24"/>
          <w:szCs w:val="24"/>
        </w:rPr>
        <w:t>:00 (</w:t>
      </w:r>
      <w:r w:rsidR="00E92E3D">
        <w:rPr>
          <w:rFonts w:ascii="Tahoma" w:hAnsi="Tahoma" w:cs="Tahoma"/>
          <w:sz w:val="24"/>
          <w:szCs w:val="24"/>
        </w:rPr>
        <w:t>once</w:t>
      </w:r>
      <w:r w:rsidRPr="00262A74">
        <w:rPr>
          <w:rFonts w:ascii="Tahoma" w:hAnsi="Tahoma" w:cs="Tahoma"/>
          <w:sz w:val="24"/>
          <w:szCs w:val="24"/>
        </w:rPr>
        <w:t>) horas.</w:t>
      </w:r>
    </w:p>
    <w:p w14:paraId="5C343025" w14:textId="77777777" w:rsidR="00BD5102" w:rsidRPr="00D30A61" w:rsidRDefault="00BD5102" w:rsidP="00DD1A3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207E6C" w14:textId="02627183" w:rsidR="0069173A" w:rsidRPr="00D75B74" w:rsidRDefault="00BD5102" w:rsidP="00DD1A3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5261">
        <w:rPr>
          <w:rFonts w:ascii="Tahoma" w:hAnsi="Tahoma" w:cs="Tahoma"/>
          <w:sz w:val="24"/>
          <w:szCs w:val="24"/>
        </w:rPr>
        <w:t xml:space="preserve">Situación que ocurrió con el (los) licitante (s): </w:t>
      </w:r>
      <w:r w:rsidR="008D015B" w:rsidRPr="00117731">
        <w:rPr>
          <w:rFonts w:ascii="Tahoma" w:hAnsi="Tahoma" w:cs="Tahoma"/>
          <w:b/>
          <w:bCs/>
          <w:sz w:val="24"/>
          <w:szCs w:val="24"/>
        </w:rPr>
        <w:t>VENCEAR, S.C.</w:t>
      </w:r>
      <w:r w:rsidRPr="00117731">
        <w:rPr>
          <w:rFonts w:ascii="Tahoma" w:hAnsi="Tahoma" w:cs="Tahoma"/>
          <w:b/>
          <w:bCs/>
          <w:sz w:val="24"/>
          <w:szCs w:val="24"/>
        </w:rPr>
        <w:t>,</w:t>
      </w:r>
      <w:r w:rsidRPr="00FD5261">
        <w:rPr>
          <w:rFonts w:ascii="Tahoma" w:hAnsi="Tahoma" w:cs="Tahoma"/>
          <w:sz w:val="24"/>
          <w:szCs w:val="24"/>
        </w:rPr>
        <w:t xml:space="preserve"> por lo </w:t>
      </w:r>
      <w:r w:rsidR="00FD5261" w:rsidRPr="00FD5261">
        <w:rPr>
          <w:rFonts w:ascii="Tahoma" w:hAnsi="Tahoma" w:cs="Tahoma"/>
          <w:sz w:val="24"/>
          <w:szCs w:val="24"/>
        </w:rPr>
        <w:t>cual,</w:t>
      </w:r>
      <w:r w:rsidRPr="00FD5261">
        <w:rPr>
          <w:rFonts w:ascii="Tahoma" w:hAnsi="Tahoma" w:cs="Tahoma"/>
          <w:sz w:val="24"/>
          <w:szCs w:val="24"/>
        </w:rPr>
        <w:t xml:space="preserve"> y una vez que el área solicitante de la adquisición otorgó las respectivas respuestas técnicas a </w:t>
      </w:r>
      <w:r w:rsidRPr="00D75B74">
        <w:rPr>
          <w:rFonts w:ascii="Tahoma" w:hAnsi="Tahoma" w:cs="Tahoma"/>
          <w:sz w:val="24"/>
          <w:szCs w:val="24"/>
        </w:rPr>
        <w:t>esta Unidad de Compras, las mismas se contestan de la siguiente forma</w:t>
      </w:r>
      <w:r w:rsidR="00FD5261" w:rsidRPr="00D75B74">
        <w:rPr>
          <w:rFonts w:ascii="Tahoma" w:hAnsi="Tahoma" w:cs="Tahoma"/>
          <w:sz w:val="24"/>
          <w:szCs w:val="24"/>
        </w:rPr>
        <w:t>:</w:t>
      </w:r>
    </w:p>
    <w:p w14:paraId="463C22F3" w14:textId="77777777" w:rsidR="0099350A" w:rsidRPr="00D30A61" w:rsidRDefault="0099350A" w:rsidP="00DD1A30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0C159F65" w14:textId="77777777" w:rsidR="0099350A" w:rsidRPr="00D75B74" w:rsidRDefault="0099350A" w:rsidP="00DD1A30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>PREGUNTAS:</w:t>
      </w:r>
    </w:p>
    <w:p w14:paraId="3490945F" w14:textId="77777777" w:rsidR="00D304D3" w:rsidRPr="00D30A61" w:rsidRDefault="00D304D3" w:rsidP="002B393D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2998E092" w14:textId="6814A412" w:rsidR="00CE47DF" w:rsidRPr="00D75B74" w:rsidRDefault="004A5C30" w:rsidP="002B393D">
      <w:pPr>
        <w:spacing w:after="0"/>
        <w:ind w:left="85"/>
        <w:rPr>
          <w:rFonts w:ascii="Tahoma" w:hAnsi="Tahoma" w:cs="Tahoma"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>1.-</w:t>
      </w:r>
      <w:r w:rsidRPr="00D75B74">
        <w:rPr>
          <w:rFonts w:ascii="Tahoma" w:hAnsi="Tahoma" w:cs="Tahoma"/>
          <w:sz w:val="24"/>
          <w:szCs w:val="24"/>
        </w:rPr>
        <w:t xml:space="preserve"> ¿</w:t>
      </w:r>
      <w:r w:rsidR="008D015B" w:rsidRPr="00D75B74">
        <w:rPr>
          <w:rFonts w:ascii="Tahoma" w:hAnsi="Tahoma" w:cs="Tahoma"/>
          <w:sz w:val="24"/>
          <w:szCs w:val="24"/>
        </w:rPr>
        <w:t>Las personas que requieren el servicio son adultos, niños o ambos</w:t>
      </w:r>
      <w:r w:rsidRPr="00D75B74">
        <w:rPr>
          <w:rFonts w:ascii="Tahoma" w:hAnsi="Tahoma" w:cs="Tahoma"/>
          <w:sz w:val="24"/>
          <w:szCs w:val="24"/>
        </w:rPr>
        <w:t>?</w:t>
      </w:r>
    </w:p>
    <w:p w14:paraId="68EC15A2" w14:textId="3505E882" w:rsidR="00CE47DF" w:rsidRPr="00D75B74" w:rsidRDefault="004A5C30" w:rsidP="002B393D">
      <w:pPr>
        <w:spacing w:after="0"/>
        <w:ind w:left="85"/>
        <w:rPr>
          <w:rFonts w:ascii="Tahoma" w:hAnsi="Tahoma" w:cs="Tahoma"/>
          <w:b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>RESPUESTA:</w:t>
      </w:r>
      <w:r w:rsidRPr="00D75B74">
        <w:rPr>
          <w:rFonts w:ascii="Tahoma" w:hAnsi="Tahoma" w:cs="Tahoma"/>
          <w:bCs/>
          <w:sz w:val="24"/>
          <w:szCs w:val="24"/>
        </w:rPr>
        <w:t xml:space="preserve"> </w:t>
      </w:r>
      <w:r w:rsidR="008D015B" w:rsidRPr="00D75B74">
        <w:rPr>
          <w:rFonts w:ascii="Tahoma" w:hAnsi="Tahoma" w:cs="Tahoma"/>
          <w:bCs/>
          <w:sz w:val="24"/>
          <w:szCs w:val="24"/>
        </w:rPr>
        <w:t>Generalmente son Adultos.</w:t>
      </w:r>
    </w:p>
    <w:p w14:paraId="4406C477" w14:textId="77777777" w:rsidR="00CE47DF" w:rsidRPr="00D30A61" w:rsidRDefault="00CE47DF" w:rsidP="002B393D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5C8BE38F" w14:textId="4B5CE98E" w:rsidR="00CE47DF" w:rsidRPr="00D75B74" w:rsidRDefault="004A5C30" w:rsidP="002B393D">
      <w:pPr>
        <w:spacing w:after="0"/>
        <w:ind w:left="85"/>
        <w:rPr>
          <w:rFonts w:ascii="Tahoma" w:hAnsi="Tahoma" w:cs="Tahoma"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>2.-</w:t>
      </w:r>
      <w:r w:rsidRPr="00D75B74">
        <w:rPr>
          <w:rFonts w:ascii="Tahoma" w:hAnsi="Tahoma" w:cs="Tahoma"/>
          <w:sz w:val="24"/>
          <w:szCs w:val="24"/>
        </w:rPr>
        <w:t xml:space="preserve"> ¿</w:t>
      </w:r>
      <w:r w:rsidR="008D015B" w:rsidRPr="00D75B74">
        <w:rPr>
          <w:rFonts w:ascii="Tahoma" w:hAnsi="Tahoma" w:cs="Tahoma"/>
          <w:sz w:val="24"/>
          <w:szCs w:val="24"/>
        </w:rPr>
        <w:t>Las 480 sesiones a cuantos pacientes corresponden</w:t>
      </w:r>
      <w:r w:rsidRPr="00D75B74">
        <w:rPr>
          <w:rFonts w:ascii="Tahoma" w:hAnsi="Tahoma" w:cs="Tahoma"/>
          <w:sz w:val="24"/>
          <w:szCs w:val="24"/>
        </w:rPr>
        <w:t>?</w:t>
      </w:r>
    </w:p>
    <w:p w14:paraId="7DA5C7DA" w14:textId="6159CF5C" w:rsidR="004A5C30" w:rsidRPr="00D75B74" w:rsidRDefault="004A5C30" w:rsidP="004A5C30">
      <w:pPr>
        <w:spacing w:after="0"/>
        <w:ind w:left="85"/>
        <w:rPr>
          <w:rFonts w:ascii="Tahoma" w:hAnsi="Tahoma" w:cs="Tahoma"/>
          <w:bCs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 xml:space="preserve">RESPUESTA: </w:t>
      </w:r>
      <w:r w:rsidR="008D015B" w:rsidRPr="00D75B74">
        <w:rPr>
          <w:rFonts w:ascii="Tahoma" w:hAnsi="Tahoma" w:cs="Tahoma"/>
          <w:bCs/>
          <w:sz w:val="24"/>
          <w:szCs w:val="24"/>
        </w:rPr>
        <w:t>Es a un promedio de 20 personas</w:t>
      </w:r>
      <w:r w:rsidR="00832CC4" w:rsidRPr="00D75B74">
        <w:rPr>
          <w:rFonts w:ascii="Tahoma" w:hAnsi="Tahoma" w:cs="Tahoma"/>
          <w:bCs/>
          <w:sz w:val="24"/>
          <w:szCs w:val="24"/>
        </w:rPr>
        <w:t>, 4 sesiones al mes, durante 6 meses.</w:t>
      </w:r>
    </w:p>
    <w:p w14:paraId="5BF0ED68" w14:textId="77777777" w:rsidR="004A5C30" w:rsidRPr="00D30A61" w:rsidRDefault="004A5C30" w:rsidP="002B393D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1B27BFF9" w14:textId="61C6AA77" w:rsidR="008D015B" w:rsidRPr="00D75B74" w:rsidRDefault="008D015B" w:rsidP="008D015B">
      <w:pPr>
        <w:spacing w:after="0"/>
        <w:ind w:left="85"/>
        <w:rPr>
          <w:rFonts w:ascii="Tahoma" w:hAnsi="Tahoma" w:cs="Tahoma"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>3.-</w:t>
      </w:r>
      <w:r w:rsidRPr="00D75B74">
        <w:rPr>
          <w:rFonts w:ascii="Tahoma" w:hAnsi="Tahoma" w:cs="Tahoma"/>
          <w:sz w:val="24"/>
          <w:szCs w:val="24"/>
        </w:rPr>
        <w:t xml:space="preserve"> ¿Los pacientes al llegar por primera vez a la clínica, llevan el resultado de la Serología e indicaciones?</w:t>
      </w:r>
    </w:p>
    <w:p w14:paraId="5EFC625C" w14:textId="1381AAE1" w:rsidR="008D015B" w:rsidRPr="00D75B74" w:rsidRDefault="008D015B" w:rsidP="008D015B">
      <w:pPr>
        <w:spacing w:after="0"/>
        <w:ind w:left="85"/>
        <w:rPr>
          <w:rFonts w:ascii="Tahoma" w:hAnsi="Tahoma" w:cs="Tahoma"/>
          <w:bCs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 xml:space="preserve">RESPUESTA: </w:t>
      </w:r>
      <w:r w:rsidR="00832CC4" w:rsidRPr="00D75B74">
        <w:rPr>
          <w:rFonts w:ascii="Tahoma" w:hAnsi="Tahoma" w:cs="Tahoma"/>
          <w:bCs/>
          <w:sz w:val="24"/>
          <w:szCs w:val="24"/>
        </w:rPr>
        <w:t>Si, llevan el resultado.</w:t>
      </w:r>
    </w:p>
    <w:p w14:paraId="44D08852" w14:textId="70852CE9" w:rsidR="00CE47DF" w:rsidRPr="00D30A61" w:rsidRDefault="00CE47DF" w:rsidP="00D30A61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13C161FA" w14:textId="0E564638" w:rsidR="00832CC4" w:rsidRPr="00117731" w:rsidRDefault="00832CC4" w:rsidP="00832CC4">
      <w:pPr>
        <w:rPr>
          <w:rFonts w:ascii="Tahoma" w:hAnsi="Tahoma" w:cs="Tahoma"/>
          <w:b/>
          <w:bCs/>
          <w:sz w:val="24"/>
          <w:szCs w:val="24"/>
        </w:rPr>
      </w:pPr>
      <w:r w:rsidRPr="00117731">
        <w:rPr>
          <w:rFonts w:ascii="Tahoma" w:hAnsi="Tahoma" w:cs="Tahoma"/>
          <w:b/>
          <w:bCs/>
          <w:sz w:val="24"/>
          <w:szCs w:val="24"/>
        </w:rPr>
        <w:t>Pregunta el proveedor de la empresa Pesefa, S.A. de C.V. Lic. Juan José Salazar Avalos:</w:t>
      </w:r>
    </w:p>
    <w:p w14:paraId="285F18A3" w14:textId="4624C49C" w:rsidR="00832CC4" w:rsidRPr="00D75B74" w:rsidRDefault="00832CC4" w:rsidP="00832CC4">
      <w:pPr>
        <w:spacing w:after="0"/>
        <w:ind w:left="85"/>
        <w:rPr>
          <w:rFonts w:ascii="Tahoma" w:hAnsi="Tahoma" w:cs="Tahoma"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>1.-</w:t>
      </w:r>
      <w:r w:rsidRPr="00D75B74">
        <w:rPr>
          <w:rFonts w:ascii="Tahoma" w:hAnsi="Tahoma" w:cs="Tahoma"/>
          <w:sz w:val="24"/>
          <w:szCs w:val="24"/>
        </w:rPr>
        <w:t xml:space="preserve"> ¿En el caso de las líneas que no son reusables, solo se piden 48</w:t>
      </w:r>
      <w:r w:rsidR="00D75B74" w:rsidRPr="00D75B74">
        <w:rPr>
          <w:rFonts w:ascii="Tahoma" w:hAnsi="Tahoma" w:cs="Tahoma"/>
          <w:sz w:val="24"/>
          <w:szCs w:val="24"/>
        </w:rPr>
        <w:t xml:space="preserve"> y también solo piden 48 filtros, es así</w:t>
      </w:r>
      <w:r w:rsidRPr="00D75B74">
        <w:rPr>
          <w:rFonts w:ascii="Tahoma" w:hAnsi="Tahoma" w:cs="Tahoma"/>
          <w:sz w:val="24"/>
          <w:szCs w:val="24"/>
        </w:rPr>
        <w:t>?</w:t>
      </w:r>
    </w:p>
    <w:p w14:paraId="6340E8CC" w14:textId="5C551753" w:rsidR="00832CC4" w:rsidRPr="00D75B74" w:rsidRDefault="00832CC4" w:rsidP="00832CC4">
      <w:pPr>
        <w:spacing w:after="0"/>
        <w:ind w:left="85"/>
        <w:rPr>
          <w:rFonts w:ascii="Tahoma" w:hAnsi="Tahoma" w:cs="Tahoma"/>
          <w:bCs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 xml:space="preserve">RESPUESTA: </w:t>
      </w:r>
      <w:r w:rsidRPr="00D75B74">
        <w:rPr>
          <w:rFonts w:ascii="Tahoma" w:hAnsi="Tahoma" w:cs="Tahoma"/>
          <w:bCs/>
          <w:sz w:val="24"/>
          <w:szCs w:val="24"/>
        </w:rPr>
        <w:t xml:space="preserve">Si, </w:t>
      </w:r>
      <w:r w:rsidR="00D75B74" w:rsidRPr="00D75B74">
        <w:rPr>
          <w:rFonts w:ascii="Tahoma" w:hAnsi="Tahoma" w:cs="Tahoma"/>
          <w:bCs/>
          <w:sz w:val="24"/>
          <w:szCs w:val="24"/>
        </w:rPr>
        <w:t xml:space="preserve">es correcto, se piden como máximo 48, es hasta 48. </w:t>
      </w:r>
    </w:p>
    <w:p w14:paraId="4C2FD42B" w14:textId="77777777" w:rsidR="00832CC4" w:rsidRPr="00D30A61" w:rsidRDefault="00832CC4" w:rsidP="00832CC4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21BFA7F3" w14:textId="305CAFBD" w:rsidR="00D75B74" w:rsidRPr="00D75B74" w:rsidRDefault="00D75B74" w:rsidP="00D75B74">
      <w:pPr>
        <w:spacing w:after="0"/>
        <w:ind w:left="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Pr="00D75B74">
        <w:rPr>
          <w:rFonts w:ascii="Tahoma" w:hAnsi="Tahoma" w:cs="Tahoma"/>
          <w:b/>
          <w:sz w:val="24"/>
          <w:szCs w:val="24"/>
        </w:rPr>
        <w:t>.-</w:t>
      </w:r>
      <w:r w:rsidRPr="00D75B74">
        <w:rPr>
          <w:rFonts w:ascii="Tahoma" w:hAnsi="Tahoma" w:cs="Tahoma"/>
          <w:sz w:val="24"/>
          <w:szCs w:val="24"/>
        </w:rPr>
        <w:t xml:space="preserve"> ¿En </w:t>
      </w:r>
      <w:r>
        <w:rPr>
          <w:rFonts w:ascii="Tahoma" w:hAnsi="Tahoma" w:cs="Tahoma"/>
          <w:sz w:val="24"/>
          <w:szCs w:val="24"/>
        </w:rPr>
        <w:t>la cotización de la sesión no debe de incluir el precio de los filtros y las líneas</w:t>
      </w:r>
      <w:r w:rsidRPr="00D75B74">
        <w:rPr>
          <w:rFonts w:ascii="Tahoma" w:hAnsi="Tahoma" w:cs="Tahoma"/>
          <w:sz w:val="24"/>
          <w:szCs w:val="24"/>
        </w:rPr>
        <w:t>?</w:t>
      </w:r>
    </w:p>
    <w:p w14:paraId="509AE766" w14:textId="55A85AAA" w:rsidR="00D75B74" w:rsidRPr="00D75B74" w:rsidRDefault="00D75B74" w:rsidP="00D75B74">
      <w:pPr>
        <w:spacing w:after="0"/>
        <w:ind w:left="85"/>
        <w:rPr>
          <w:rFonts w:ascii="Tahoma" w:hAnsi="Tahoma" w:cs="Tahoma"/>
          <w:bCs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 xml:space="preserve">RESPUESTA: </w:t>
      </w:r>
      <w:r w:rsidRPr="00D75B74">
        <w:rPr>
          <w:rFonts w:ascii="Tahoma" w:hAnsi="Tahoma" w:cs="Tahoma"/>
          <w:bCs/>
          <w:sz w:val="24"/>
          <w:szCs w:val="24"/>
        </w:rPr>
        <w:t>No</w:t>
      </w:r>
      <w:r>
        <w:rPr>
          <w:rFonts w:ascii="Tahoma" w:hAnsi="Tahoma" w:cs="Tahoma"/>
          <w:bCs/>
          <w:sz w:val="24"/>
          <w:szCs w:val="24"/>
        </w:rPr>
        <w:t>, ya que no</w:t>
      </w:r>
      <w:r w:rsidRPr="00D75B74">
        <w:rPr>
          <w:rFonts w:ascii="Tahoma" w:hAnsi="Tahoma" w:cs="Tahoma"/>
          <w:bCs/>
          <w:sz w:val="24"/>
          <w:szCs w:val="24"/>
        </w:rPr>
        <w:t xml:space="preserve"> siempre</w:t>
      </w:r>
      <w:r>
        <w:rPr>
          <w:rFonts w:ascii="Tahoma" w:hAnsi="Tahoma" w:cs="Tahoma"/>
          <w:bCs/>
          <w:sz w:val="24"/>
          <w:szCs w:val="24"/>
        </w:rPr>
        <w:t xml:space="preserve"> el paciente solicita los filtros</w:t>
      </w:r>
      <w:r w:rsidRPr="00D75B74">
        <w:rPr>
          <w:rFonts w:ascii="Tahoma" w:hAnsi="Tahoma" w:cs="Tahoma"/>
          <w:bCs/>
          <w:sz w:val="24"/>
          <w:szCs w:val="24"/>
        </w:rPr>
        <w:t xml:space="preserve">, depende de la solicitud que haga el paciente. </w:t>
      </w:r>
    </w:p>
    <w:p w14:paraId="0F0A8DF4" w14:textId="063D0E99" w:rsidR="00CE47DF" w:rsidRPr="00D30A61" w:rsidRDefault="00CE47DF" w:rsidP="002B393D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2A3B427F" w14:textId="0C2E5C98" w:rsidR="00D75B74" w:rsidRPr="00D75B74" w:rsidRDefault="00D75B74" w:rsidP="00D75B74">
      <w:pPr>
        <w:spacing w:after="0"/>
        <w:ind w:left="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Pr="00D75B74">
        <w:rPr>
          <w:rFonts w:ascii="Tahoma" w:hAnsi="Tahoma" w:cs="Tahoma"/>
          <w:b/>
          <w:sz w:val="24"/>
          <w:szCs w:val="24"/>
        </w:rPr>
        <w:t>.-</w:t>
      </w:r>
      <w:r w:rsidRPr="00D75B74">
        <w:rPr>
          <w:rFonts w:ascii="Tahoma" w:hAnsi="Tahoma" w:cs="Tahoma"/>
          <w:sz w:val="24"/>
          <w:szCs w:val="24"/>
        </w:rPr>
        <w:t xml:space="preserve"> ¿</w:t>
      </w:r>
      <w:r w:rsidR="00117731">
        <w:rPr>
          <w:rFonts w:ascii="Tahoma" w:hAnsi="Tahoma" w:cs="Tahoma"/>
          <w:sz w:val="24"/>
          <w:szCs w:val="24"/>
        </w:rPr>
        <w:t>La verificación se hace antes del fallo o después del fallo a la clínica que está ofertando el servicio</w:t>
      </w:r>
      <w:r w:rsidRPr="00D75B74">
        <w:rPr>
          <w:rFonts w:ascii="Tahoma" w:hAnsi="Tahoma" w:cs="Tahoma"/>
          <w:sz w:val="24"/>
          <w:szCs w:val="24"/>
        </w:rPr>
        <w:t>?</w:t>
      </w:r>
    </w:p>
    <w:p w14:paraId="3E72CBA4" w14:textId="40247A2F" w:rsidR="00D75B74" w:rsidRPr="00D75B74" w:rsidRDefault="00D75B74" w:rsidP="00D75B74">
      <w:pPr>
        <w:spacing w:after="0"/>
        <w:ind w:left="85"/>
        <w:rPr>
          <w:rFonts w:ascii="Tahoma" w:hAnsi="Tahoma" w:cs="Tahoma"/>
          <w:bCs/>
          <w:sz w:val="24"/>
          <w:szCs w:val="24"/>
        </w:rPr>
      </w:pPr>
      <w:r w:rsidRPr="00D75B74">
        <w:rPr>
          <w:rFonts w:ascii="Tahoma" w:hAnsi="Tahoma" w:cs="Tahoma"/>
          <w:b/>
          <w:sz w:val="24"/>
          <w:szCs w:val="24"/>
        </w:rPr>
        <w:t xml:space="preserve">RESPUESTA: </w:t>
      </w:r>
      <w:r w:rsidR="00117731" w:rsidRPr="00C341CD">
        <w:rPr>
          <w:rFonts w:ascii="Tahoma" w:hAnsi="Tahoma" w:cs="Tahoma"/>
          <w:bCs/>
          <w:sz w:val="24"/>
          <w:szCs w:val="24"/>
        </w:rPr>
        <w:t>La verificación se puede realizar por el área operativa sin aviso previo, a la empresa que haya resultado ganadora de la licitación</w:t>
      </w:r>
      <w:bookmarkStart w:id="3" w:name="_GoBack"/>
      <w:bookmarkEnd w:id="3"/>
      <w:r w:rsidRPr="00D75B74">
        <w:rPr>
          <w:rFonts w:ascii="Tahoma" w:hAnsi="Tahoma" w:cs="Tahoma"/>
          <w:bCs/>
          <w:sz w:val="24"/>
          <w:szCs w:val="24"/>
        </w:rPr>
        <w:t xml:space="preserve">. </w:t>
      </w:r>
    </w:p>
    <w:p w14:paraId="22F48D27" w14:textId="77777777" w:rsidR="00CE47DF" w:rsidRPr="00D30A61" w:rsidRDefault="00CE47DF" w:rsidP="002B393D">
      <w:pPr>
        <w:spacing w:after="0"/>
        <w:ind w:left="85"/>
        <w:rPr>
          <w:rFonts w:ascii="Tahoma" w:hAnsi="Tahoma" w:cs="Tahoma"/>
          <w:sz w:val="16"/>
          <w:szCs w:val="16"/>
        </w:rPr>
      </w:pPr>
    </w:p>
    <w:p w14:paraId="1AD7DDE6" w14:textId="2074FB27" w:rsidR="00BD02CB" w:rsidRPr="00262A74" w:rsidRDefault="00BD02CB" w:rsidP="002B393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62A74">
        <w:rPr>
          <w:rFonts w:ascii="Tahoma" w:hAnsi="Tahoma" w:cs="Tahoma"/>
          <w:sz w:val="24"/>
          <w:szCs w:val="24"/>
        </w:rPr>
        <w:t>Una vez que se cuestiona a</w:t>
      </w:r>
      <w:r w:rsidR="00D30A61">
        <w:rPr>
          <w:rFonts w:ascii="Tahoma" w:hAnsi="Tahoma" w:cs="Tahoma"/>
          <w:sz w:val="24"/>
          <w:szCs w:val="24"/>
        </w:rPr>
        <w:t xml:space="preserve"> </w:t>
      </w:r>
      <w:r w:rsidRPr="00262A74">
        <w:rPr>
          <w:rFonts w:ascii="Tahoma" w:hAnsi="Tahoma" w:cs="Tahoma"/>
          <w:sz w:val="24"/>
          <w:szCs w:val="24"/>
        </w:rPr>
        <w:t>l</w:t>
      </w:r>
      <w:r w:rsidR="00D30A61">
        <w:rPr>
          <w:rFonts w:ascii="Tahoma" w:hAnsi="Tahoma" w:cs="Tahoma"/>
          <w:sz w:val="24"/>
          <w:szCs w:val="24"/>
        </w:rPr>
        <w:t>os</w:t>
      </w:r>
      <w:r w:rsidRPr="00262A74">
        <w:rPr>
          <w:rFonts w:ascii="Tahoma" w:hAnsi="Tahoma" w:cs="Tahoma"/>
          <w:sz w:val="24"/>
          <w:szCs w:val="24"/>
        </w:rPr>
        <w:t xml:space="preserve"> licitante</w:t>
      </w:r>
      <w:r w:rsidR="00D30A61">
        <w:rPr>
          <w:rFonts w:ascii="Tahoma" w:hAnsi="Tahoma" w:cs="Tahoma"/>
          <w:sz w:val="24"/>
          <w:szCs w:val="24"/>
        </w:rPr>
        <w:t>s</w:t>
      </w:r>
      <w:r w:rsidRPr="00262A74">
        <w:rPr>
          <w:rFonts w:ascii="Tahoma" w:hAnsi="Tahoma" w:cs="Tahoma"/>
          <w:sz w:val="24"/>
          <w:szCs w:val="24"/>
        </w:rPr>
        <w:t xml:space="preserve"> si tenía</w:t>
      </w:r>
      <w:r w:rsidR="00D30A61">
        <w:rPr>
          <w:rFonts w:ascii="Tahoma" w:hAnsi="Tahoma" w:cs="Tahoma"/>
          <w:sz w:val="24"/>
          <w:szCs w:val="24"/>
        </w:rPr>
        <w:t>n</w:t>
      </w:r>
      <w:r w:rsidRPr="00262A74">
        <w:rPr>
          <w:rFonts w:ascii="Tahoma" w:hAnsi="Tahoma" w:cs="Tahoma"/>
          <w:sz w:val="24"/>
          <w:szCs w:val="24"/>
        </w:rPr>
        <w:t xml:space="preserve"> más preguntas y/o aclaraciones, y señalar que no, se da por concluida esta Junta Aclaratoria de la convocatoria Licitación Pública </w:t>
      </w:r>
      <w:r w:rsidRPr="00E74488">
        <w:rPr>
          <w:rFonts w:ascii="Tahoma" w:hAnsi="Tahoma" w:cs="Tahoma"/>
          <w:sz w:val="24"/>
          <w:szCs w:val="24"/>
        </w:rPr>
        <w:t xml:space="preserve">Local, </w:t>
      </w:r>
      <w:r w:rsidRPr="001E7F44">
        <w:rPr>
          <w:rFonts w:ascii="Tahoma" w:hAnsi="Tahoma" w:cs="Tahoma"/>
          <w:b/>
          <w:sz w:val="24"/>
          <w:szCs w:val="24"/>
        </w:rPr>
        <w:t>“DIF</w:t>
      </w:r>
      <w:r w:rsidR="00911007" w:rsidRPr="001E7F44">
        <w:rPr>
          <w:rFonts w:ascii="Tahoma" w:hAnsi="Tahoma" w:cs="Tahoma"/>
          <w:b/>
          <w:sz w:val="24"/>
          <w:szCs w:val="24"/>
        </w:rPr>
        <w:t>/</w:t>
      </w:r>
      <w:r w:rsidRPr="001E7F44">
        <w:rPr>
          <w:rFonts w:ascii="Tahoma" w:hAnsi="Tahoma" w:cs="Tahoma"/>
          <w:b/>
          <w:sz w:val="24"/>
          <w:szCs w:val="24"/>
        </w:rPr>
        <w:t>0</w:t>
      </w:r>
      <w:r w:rsidR="00117731">
        <w:rPr>
          <w:rFonts w:ascii="Tahoma" w:hAnsi="Tahoma" w:cs="Tahoma"/>
          <w:b/>
          <w:sz w:val="24"/>
          <w:szCs w:val="24"/>
        </w:rPr>
        <w:t>09</w:t>
      </w:r>
      <w:r w:rsidR="004A5C30">
        <w:rPr>
          <w:rFonts w:ascii="Tahoma" w:hAnsi="Tahoma" w:cs="Tahoma"/>
          <w:b/>
          <w:sz w:val="24"/>
          <w:szCs w:val="24"/>
        </w:rPr>
        <w:t>/</w:t>
      </w:r>
      <w:r w:rsidR="00911007" w:rsidRPr="001E7F44">
        <w:rPr>
          <w:rFonts w:ascii="Tahoma" w:hAnsi="Tahoma" w:cs="Tahoma"/>
          <w:b/>
          <w:sz w:val="24"/>
          <w:szCs w:val="24"/>
        </w:rPr>
        <w:t>2020</w:t>
      </w:r>
      <w:r w:rsidRPr="001E7F44">
        <w:rPr>
          <w:rFonts w:ascii="Tahoma" w:hAnsi="Tahoma" w:cs="Tahoma"/>
          <w:b/>
          <w:sz w:val="24"/>
          <w:szCs w:val="24"/>
        </w:rPr>
        <w:t>,</w:t>
      </w:r>
      <w:r w:rsidR="00CE47DF" w:rsidRPr="001E7F44">
        <w:rPr>
          <w:rFonts w:ascii="Tahoma" w:hAnsi="Tahoma" w:cs="Tahoma"/>
          <w:b/>
          <w:sz w:val="24"/>
          <w:szCs w:val="24"/>
        </w:rPr>
        <w:t xml:space="preserve"> </w:t>
      </w:r>
      <w:r w:rsidR="001E7F44" w:rsidRPr="00117731">
        <w:rPr>
          <w:rFonts w:ascii="Tahoma" w:hAnsi="Tahoma" w:cs="Tahoma"/>
          <w:b/>
          <w:iCs/>
          <w:sz w:val="24"/>
          <w:szCs w:val="24"/>
        </w:rPr>
        <w:t xml:space="preserve">Adquisición de </w:t>
      </w:r>
      <w:r w:rsidR="00117731" w:rsidRPr="00117731">
        <w:rPr>
          <w:rFonts w:ascii="Tahoma" w:hAnsi="Tahoma" w:cs="Tahoma"/>
          <w:b/>
          <w:iCs/>
          <w:sz w:val="24"/>
          <w:szCs w:val="24"/>
        </w:rPr>
        <w:t>Sesiones de Hemodiálisis</w:t>
      </w:r>
      <w:r w:rsidR="004A5C30" w:rsidRPr="00117731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117731">
        <w:rPr>
          <w:rFonts w:ascii="Tahoma" w:hAnsi="Tahoma" w:cs="Tahoma"/>
          <w:b/>
          <w:iCs/>
          <w:sz w:val="24"/>
          <w:szCs w:val="24"/>
        </w:rPr>
        <w:t>para el Sistema para el Desarrollo</w:t>
      </w:r>
      <w:r w:rsidRPr="001E7F44">
        <w:rPr>
          <w:rFonts w:ascii="Tahoma" w:hAnsi="Tahoma" w:cs="Tahoma"/>
          <w:b/>
          <w:sz w:val="24"/>
          <w:szCs w:val="24"/>
        </w:rPr>
        <w:t xml:space="preserve"> Integral de la Familia de Tlajomulco de Zúñiga, Jalisco</w:t>
      </w:r>
      <w:r w:rsidR="00141C0F" w:rsidRPr="001E7F44">
        <w:rPr>
          <w:rFonts w:ascii="Tahoma" w:hAnsi="Tahoma" w:cs="Tahoma"/>
          <w:b/>
          <w:sz w:val="24"/>
          <w:szCs w:val="24"/>
        </w:rPr>
        <w:t>”</w:t>
      </w:r>
      <w:r w:rsidRPr="00E74488">
        <w:rPr>
          <w:rFonts w:ascii="Tahoma" w:hAnsi="Tahoma" w:cs="Tahoma"/>
          <w:sz w:val="24"/>
          <w:szCs w:val="24"/>
        </w:rPr>
        <w:t>, siendo</w:t>
      </w:r>
      <w:r w:rsidRPr="00262A74">
        <w:rPr>
          <w:rFonts w:ascii="Tahoma" w:hAnsi="Tahoma" w:cs="Tahoma"/>
          <w:iCs/>
          <w:sz w:val="24"/>
          <w:szCs w:val="24"/>
        </w:rPr>
        <w:t xml:space="preserve"> las 1</w:t>
      </w:r>
      <w:r w:rsidR="00911007">
        <w:rPr>
          <w:rFonts w:ascii="Tahoma" w:hAnsi="Tahoma" w:cs="Tahoma"/>
          <w:iCs/>
          <w:sz w:val="24"/>
          <w:szCs w:val="24"/>
        </w:rPr>
        <w:t>2</w:t>
      </w:r>
      <w:r w:rsidRPr="00262A74">
        <w:rPr>
          <w:rFonts w:ascii="Tahoma" w:hAnsi="Tahoma" w:cs="Tahoma"/>
          <w:iCs/>
          <w:sz w:val="24"/>
          <w:szCs w:val="24"/>
        </w:rPr>
        <w:t>:</w:t>
      </w:r>
      <w:r w:rsidR="00D30A61">
        <w:rPr>
          <w:rFonts w:ascii="Tahoma" w:hAnsi="Tahoma" w:cs="Tahoma"/>
          <w:iCs/>
          <w:sz w:val="24"/>
          <w:szCs w:val="24"/>
        </w:rPr>
        <w:t>35</w:t>
      </w:r>
      <w:r w:rsidRPr="00262A74">
        <w:rPr>
          <w:rFonts w:ascii="Tahoma" w:hAnsi="Tahoma" w:cs="Tahoma"/>
          <w:iCs/>
          <w:sz w:val="24"/>
          <w:szCs w:val="24"/>
        </w:rPr>
        <w:t xml:space="preserve"> </w:t>
      </w:r>
      <w:r w:rsidR="00911007">
        <w:rPr>
          <w:rFonts w:ascii="Tahoma" w:hAnsi="Tahoma" w:cs="Tahoma"/>
          <w:iCs/>
          <w:sz w:val="24"/>
          <w:szCs w:val="24"/>
        </w:rPr>
        <w:t xml:space="preserve">doce </w:t>
      </w:r>
      <w:r w:rsidRPr="00262A74">
        <w:rPr>
          <w:rFonts w:ascii="Tahoma" w:hAnsi="Tahoma" w:cs="Tahoma"/>
          <w:iCs/>
          <w:sz w:val="24"/>
          <w:szCs w:val="24"/>
        </w:rPr>
        <w:t xml:space="preserve">horas con </w:t>
      </w:r>
      <w:r w:rsidR="00D30A61">
        <w:rPr>
          <w:rFonts w:ascii="Tahoma" w:hAnsi="Tahoma" w:cs="Tahoma"/>
          <w:iCs/>
          <w:sz w:val="24"/>
          <w:szCs w:val="24"/>
        </w:rPr>
        <w:t xml:space="preserve">treinta y cinco </w:t>
      </w:r>
      <w:r w:rsidRPr="00262A74">
        <w:rPr>
          <w:rFonts w:ascii="Tahoma" w:hAnsi="Tahoma" w:cs="Tahoma"/>
          <w:iCs/>
          <w:sz w:val="24"/>
          <w:szCs w:val="24"/>
        </w:rPr>
        <w:t>minutos</w:t>
      </w:r>
      <w:r w:rsidR="00911007">
        <w:rPr>
          <w:rFonts w:ascii="Tahoma" w:hAnsi="Tahoma" w:cs="Tahoma"/>
          <w:iCs/>
          <w:sz w:val="24"/>
          <w:szCs w:val="24"/>
        </w:rPr>
        <w:t>, se da por concluida esta junta de aclaraciones</w:t>
      </w:r>
      <w:r w:rsidRPr="00262A74">
        <w:rPr>
          <w:rFonts w:ascii="Tahoma" w:hAnsi="Tahoma" w:cs="Tahoma"/>
          <w:iCs/>
          <w:sz w:val="24"/>
          <w:szCs w:val="24"/>
        </w:rPr>
        <w:t>.</w:t>
      </w:r>
    </w:p>
    <w:sectPr w:rsidR="00BD02CB" w:rsidRPr="00262A74" w:rsidSect="00911007">
      <w:pgSz w:w="12242" w:h="19442" w:code="26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C353" w14:textId="77777777" w:rsidR="005D4F60" w:rsidRDefault="005D4F60" w:rsidP="00531636">
      <w:pPr>
        <w:spacing w:after="0" w:line="240" w:lineRule="auto"/>
      </w:pPr>
      <w:r>
        <w:separator/>
      </w:r>
    </w:p>
  </w:endnote>
  <w:endnote w:type="continuationSeparator" w:id="0">
    <w:p w14:paraId="4739A51F" w14:textId="77777777" w:rsidR="005D4F60" w:rsidRDefault="005D4F60" w:rsidP="0053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E254" w14:textId="77777777" w:rsidR="005D4F60" w:rsidRDefault="005D4F60" w:rsidP="00531636">
      <w:pPr>
        <w:spacing w:after="0" w:line="240" w:lineRule="auto"/>
      </w:pPr>
      <w:r>
        <w:separator/>
      </w:r>
    </w:p>
  </w:footnote>
  <w:footnote w:type="continuationSeparator" w:id="0">
    <w:p w14:paraId="47951951" w14:textId="77777777" w:rsidR="005D4F60" w:rsidRDefault="005D4F60" w:rsidP="0053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900"/>
    <w:multiLevelType w:val="hybridMultilevel"/>
    <w:tmpl w:val="046AB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2DAD"/>
    <w:multiLevelType w:val="hybridMultilevel"/>
    <w:tmpl w:val="B6E88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71"/>
    <w:rsid w:val="00032137"/>
    <w:rsid w:val="000D26A3"/>
    <w:rsid w:val="00117731"/>
    <w:rsid w:val="0012123E"/>
    <w:rsid w:val="001311D3"/>
    <w:rsid w:val="00141C0F"/>
    <w:rsid w:val="001E7F44"/>
    <w:rsid w:val="002008C8"/>
    <w:rsid w:val="0020277E"/>
    <w:rsid w:val="00246A46"/>
    <w:rsid w:val="00256D06"/>
    <w:rsid w:val="00262A74"/>
    <w:rsid w:val="002B393D"/>
    <w:rsid w:val="003209B4"/>
    <w:rsid w:val="00330695"/>
    <w:rsid w:val="003F39B4"/>
    <w:rsid w:val="0042032E"/>
    <w:rsid w:val="004417EB"/>
    <w:rsid w:val="004976DB"/>
    <w:rsid w:val="004A08E9"/>
    <w:rsid w:val="004A5C30"/>
    <w:rsid w:val="004C6993"/>
    <w:rsid w:val="004D25E6"/>
    <w:rsid w:val="004D5D06"/>
    <w:rsid w:val="004E3551"/>
    <w:rsid w:val="00502558"/>
    <w:rsid w:val="005160D7"/>
    <w:rsid w:val="00531636"/>
    <w:rsid w:val="00543968"/>
    <w:rsid w:val="0057441F"/>
    <w:rsid w:val="00575CB1"/>
    <w:rsid w:val="005940B5"/>
    <w:rsid w:val="005A3BAB"/>
    <w:rsid w:val="005D4F60"/>
    <w:rsid w:val="00607F67"/>
    <w:rsid w:val="006105E6"/>
    <w:rsid w:val="0069173A"/>
    <w:rsid w:val="00696FD4"/>
    <w:rsid w:val="006E767B"/>
    <w:rsid w:val="0070709B"/>
    <w:rsid w:val="007918CD"/>
    <w:rsid w:val="00795FE9"/>
    <w:rsid w:val="007B4579"/>
    <w:rsid w:val="008133E1"/>
    <w:rsid w:val="00832CC4"/>
    <w:rsid w:val="008D015B"/>
    <w:rsid w:val="0090200D"/>
    <w:rsid w:val="00911007"/>
    <w:rsid w:val="0099350A"/>
    <w:rsid w:val="009C3D28"/>
    <w:rsid w:val="009F18EE"/>
    <w:rsid w:val="00A92133"/>
    <w:rsid w:val="00AF410F"/>
    <w:rsid w:val="00B01D46"/>
    <w:rsid w:val="00B01EF5"/>
    <w:rsid w:val="00BD02CB"/>
    <w:rsid w:val="00BD5102"/>
    <w:rsid w:val="00BF1AFD"/>
    <w:rsid w:val="00C341CD"/>
    <w:rsid w:val="00CE47DF"/>
    <w:rsid w:val="00D304D3"/>
    <w:rsid w:val="00D30A61"/>
    <w:rsid w:val="00D75B74"/>
    <w:rsid w:val="00D779ED"/>
    <w:rsid w:val="00DD1A30"/>
    <w:rsid w:val="00DF6437"/>
    <w:rsid w:val="00E00519"/>
    <w:rsid w:val="00E3075A"/>
    <w:rsid w:val="00E64D71"/>
    <w:rsid w:val="00E74488"/>
    <w:rsid w:val="00E92E3D"/>
    <w:rsid w:val="00EE379F"/>
    <w:rsid w:val="00F31606"/>
    <w:rsid w:val="00F34A49"/>
    <w:rsid w:val="00F6212E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BD06"/>
  <w15:chartTrackingRefBased/>
  <w15:docId w15:val="{394E48B4-12CF-47CA-AD00-7B35B37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71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7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5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636"/>
  </w:style>
  <w:style w:type="paragraph" w:styleId="Piedepgina">
    <w:name w:val="footer"/>
    <w:basedOn w:val="Normal"/>
    <w:link w:val="PiedepginaCar"/>
    <w:uiPriority w:val="99"/>
    <w:unhideWhenUsed/>
    <w:rsid w:val="00531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636"/>
  </w:style>
  <w:style w:type="character" w:customStyle="1" w:styleId="Ttulo2Car">
    <w:name w:val="Título 2 Car"/>
    <w:basedOn w:val="Fuentedeprrafopredeter"/>
    <w:link w:val="Ttulo2"/>
    <w:uiPriority w:val="9"/>
    <w:rsid w:val="00707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2</cp:revision>
  <dcterms:created xsi:type="dcterms:W3CDTF">2020-10-14T13:54:00Z</dcterms:created>
  <dcterms:modified xsi:type="dcterms:W3CDTF">2020-10-14T13:54:00Z</dcterms:modified>
</cp:coreProperties>
</file>