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9EAE" w14:textId="77777777" w:rsidR="000C13A2" w:rsidRDefault="000C13A2" w:rsidP="00F36880">
      <w:pPr>
        <w:spacing w:after="0"/>
        <w:jc w:val="center"/>
        <w:rPr>
          <w:rFonts w:ascii="Tahoma" w:hAnsi="Tahoma" w:cs="Tahoma"/>
          <w:b/>
        </w:rPr>
      </w:pPr>
      <w:bookmarkStart w:id="0" w:name="_Hlk536103006"/>
    </w:p>
    <w:p w14:paraId="15104B2F" w14:textId="77777777" w:rsidR="00F36880" w:rsidRDefault="00252CBF" w:rsidP="00F36880">
      <w:pPr>
        <w:spacing w:after="0"/>
        <w:jc w:val="center"/>
        <w:rPr>
          <w:rFonts w:ascii="Tahoma" w:hAnsi="Tahoma" w:cs="Tahoma"/>
          <w:b/>
        </w:rPr>
      </w:pPr>
      <w:r w:rsidRPr="00252CBF">
        <w:rPr>
          <w:rFonts w:ascii="Tahoma" w:hAnsi="Tahoma" w:cs="Tahoma"/>
          <w:b/>
        </w:rPr>
        <w:t xml:space="preserve">SISTEMA PARA EL DESARROLLO INTEGRAL DE LA FAMILIA </w:t>
      </w:r>
    </w:p>
    <w:p w14:paraId="2D2118FA" w14:textId="77777777"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14:paraId="69C7EC8F" w14:textId="77777777" w:rsidR="00FE6638" w:rsidRPr="00252CBF" w:rsidRDefault="00FE6638" w:rsidP="004E1567">
      <w:pPr>
        <w:spacing w:after="0" w:line="240" w:lineRule="auto"/>
        <w:jc w:val="center"/>
        <w:rPr>
          <w:rFonts w:ascii="Tahoma" w:hAnsi="Tahoma" w:cs="Tahoma"/>
          <w:b/>
        </w:rPr>
      </w:pPr>
    </w:p>
    <w:p w14:paraId="35CB1D91" w14:textId="77777777"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14:paraId="4C3A0191" w14:textId="77777777" w:rsidR="00FE6638" w:rsidRPr="00252CBF" w:rsidRDefault="00FE6638" w:rsidP="004E1567">
      <w:pPr>
        <w:spacing w:after="0" w:line="240" w:lineRule="auto"/>
        <w:jc w:val="center"/>
        <w:rPr>
          <w:rFonts w:ascii="Tahoma" w:hAnsi="Tahoma" w:cs="Tahoma"/>
          <w:b/>
        </w:rPr>
      </w:pPr>
    </w:p>
    <w:p w14:paraId="685AF2DD" w14:textId="77777777" w:rsidR="00217F1A" w:rsidRPr="00513297" w:rsidRDefault="00A93131" w:rsidP="004E1567">
      <w:pPr>
        <w:spacing w:after="0" w:line="240" w:lineRule="auto"/>
        <w:jc w:val="center"/>
        <w:rPr>
          <w:rFonts w:ascii="Tahoma" w:hAnsi="Tahoma" w:cs="Tahoma"/>
          <w:b/>
        </w:rPr>
      </w:pPr>
      <w:r>
        <w:rPr>
          <w:rFonts w:ascii="Tahoma" w:hAnsi="Tahoma" w:cs="Tahoma"/>
          <w:b/>
        </w:rPr>
        <w:t>DIF/004</w:t>
      </w:r>
      <w:r w:rsidR="00D55EDE" w:rsidRPr="00796953">
        <w:rPr>
          <w:rFonts w:ascii="Tahoma" w:hAnsi="Tahoma" w:cs="Tahoma"/>
          <w:b/>
        </w:rPr>
        <w:t>/2021</w:t>
      </w:r>
    </w:p>
    <w:p w14:paraId="0423E44D" w14:textId="77777777" w:rsidR="000C13A2" w:rsidRDefault="000C13A2" w:rsidP="00872DFA">
      <w:pPr>
        <w:spacing w:after="0"/>
        <w:jc w:val="both"/>
        <w:rPr>
          <w:rFonts w:ascii="Tahoma" w:hAnsi="Tahoma" w:cs="Tahoma"/>
          <w:b/>
          <w:iCs/>
        </w:rPr>
      </w:pPr>
    </w:p>
    <w:p w14:paraId="6FFA138B" w14:textId="08844A9D" w:rsidR="00D55EDE" w:rsidRPr="00D55EDE" w:rsidRDefault="0069501B" w:rsidP="00D55EDE">
      <w:pPr>
        <w:spacing w:after="0"/>
        <w:jc w:val="center"/>
        <w:rPr>
          <w:rFonts w:ascii="Tahoma" w:hAnsi="Tahoma" w:cs="Tahoma"/>
          <w:b/>
        </w:rPr>
      </w:pPr>
      <w:r>
        <w:rPr>
          <w:rFonts w:ascii="Tahoma" w:hAnsi="Tahoma" w:cs="Tahoma"/>
          <w:b/>
        </w:rPr>
        <w:t>“</w:t>
      </w:r>
      <w:r w:rsidR="00F33BE8">
        <w:rPr>
          <w:rFonts w:ascii="Tahoma" w:hAnsi="Tahoma" w:cs="Tahoma"/>
          <w:b/>
        </w:rPr>
        <w:t>ADQUISICIÓN</w:t>
      </w:r>
      <w:r w:rsidR="004827AD">
        <w:rPr>
          <w:rFonts w:ascii="Tahoma" w:hAnsi="Tahoma" w:cs="Tahoma"/>
          <w:b/>
        </w:rPr>
        <w:t xml:space="preserve"> DE</w:t>
      </w:r>
      <w:r w:rsidR="00F33BE8">
        <w:rPr>
          <w:rFonts w:ascii="Tahoma" w:hAnsi="Tahoma" w:cs="Tahoma"/>
          <w:b/>
        </w:rPr>
        <w:t xml:space="preserve"> </w:t>
      </w:r>
      <w:r w:rsidR="00A93131">
        <w:rPr>
          <w:rFonts w:ascii="Tahoma" w:hAnsi="Tahoma" w:cs="Tahoma"/>
          <w:b/>
        </w:rPr>
        <w:t xml:space="preserve">SERVICIOS MECÁNICOS </w:t>
      </w:r>
      <w:r>
        <w:rPr>
          <w:rFonts w:ascii="Tahoma" w:hAnsi="Tahoma" w:cs="Tahoma"/>
          <w:b/>
        </w:rPr>
        <w:t>REQUERIDOS POR</w:t>
      </w:r>
      <w:r w:rsidR="00D55EDE" w:rsidRPr="00D55EDE">
        <w:rPr>
          <w:rFonts w:ascii="Tahoma" w:hAnsi="Tahoma" w:cs="Tahoma"/>
          <w:b/>
        </w:rPr>
        <w:t xml:space="preserve"> EL </w:t>
      </w:r>
      <w:r>
        <w:rPr>
          <w:rFonts w:ascii="Tahoma" w:hAnsi="Tahoma" w:cs="Tahoma"/>
          <w:b/>
        </w:rPr>
        <w:t>S</w:t>
      </w:r>
      <w:r w:rsidR="00D55EDE" w:rsidRPr="00D55EDE">
        <w:rPr>
          <w:rFonts w:ascii="Tahoma" w:hAnsi="Tahoma" w:cs="Tahoma"/>
          <w:b/>
        </w:rPr>
        <w:t>ISTEMA PARA EL DESARROLLO INTEGRAL DE LA FAMILIA DE TLAJOMULCO DE ZÚÑIGA, JALISCO”</w:t>
      </w:r>
      <w:r w:rsidR="00F33BE8">
        <w:rPr>
          <w:rFonts w:ascii="Tahoma" w:hAnsi="Tahoma" w:cs="Tahoma"/>
          <w:b/>
        </w:rPr>
        <w:t xml:space="preserve"> A TIEMPO RECORTADO DE </w:t>
      </w:r>
      <w:r w:rsidR="00607747">
        <w:rPr>
          <w:rFonts w:ascii="Tahoma" w:hAnsi="Tahoma" w:cs="Tahoma"/>
          <w:b/>
        </w:rPr>
        <w:t xml:space="preserve">5 </w:t>
      </w:r>
      <w:r w:rsidR="00F33BE8">
        <w:rPr>
          <w:rFonts w:ascii="Tahoma" w:hAnsi="Tahoma" w:cs="Tahoma"/>
          <w:b/>
        </w:rPr>
        <w:t>D</w:t>
      </w:r>
      <w:r w:rsidR="00E958DB">
        <w:rPr>
          <w:rFonts w:ascii="Tahoma" w:hAnsi="Tahoma" w:cs="Tahoma"/>
          <w:b/>
        </w:rPr>
        <w:t>Í</w:t>
      </w:r>
      <w:r w:rsidR="00F33BE8">
        <w:rPr>
          <w:rFonts w:ascii="Tahoma" w:hAnsi="Tahoma" w:cs="Tahoma"/>
          <w:b/>
        </w:rPr>
        <w:t>AS.</w:t>
      </w:r>
    </w:p>
    <w:p w14:paraId="67CCB6D3" w14:textId="77777777" w:rsidR="00AC4CFC" w:rsidRPr="00252CBF" w:rsidRDefault="00AC4CFC" w:rsidP="00742BA9">
      <w:pPr>
        <w:spacing w:after="0"/>
        <w:jc w:val="both"/>
        <w:rPr>
          <w:rFonts w:ascii="Tahoma" w:hAnsi="Tahoma" w:cs="Tahoma"/>
        </w:rPr>
      </w:pPr>
    </w:p>
    <w:p w14:paraId="338EBC42" w14:textId="1E202CDD" w:rsidR="00217F1A" w:rsidRPr="00D55EDE" w:rsidRDefault="00217F1A" w:rsidP="00A93131">
      <w:pPr>
        <w:spacing w:after="0"/>
        <w:jc w:val="both"/>
        <w:rPr>
          <w:rFonts w:ascii="Tahoma" w:hAnsi="Tahoma" w:cs="Tahoma"/>
          <w:b/>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5E0683">
        <w:rPr>
          <w:rFonts w:ascii="Tahoma" w:hAnsi="Tahoma" w:cs="Tahoma"/>
          <w:bCs/>
        </w:rPr>
        <w:t>;</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5E0683">
        <w:rPr>
          <w:rFonts w:ascii="Tahoma" w:hAnsi="Tahoma" w:cs="Tahoma"/>
          <w:bCs/>
        </w:rPr>
        <w:t xml:space="preserve">alle Nicolás Bravo No. 6B, </w:t>
      </w:r>
      <w:r w:rsidR="005E0683">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w:t>
      </w:r>
      <w:r w:rsidR="005E0683">
        <w:rPr>
          <w:rFonts w:ascii="Tahoma" w:hAnsi="Tahoma" w:cs="Tahoma"/>
        </w:rPr>
        <w:t xml:space="preserve"> Tlajomulco de Zúñiga, Jalisco; </w:t>
      </w:r>
      <w:r w:rsidRPr="00252CBF">
        <w:rPr>
          <w:rFonts w:ascii="Tahoma" w:hAnsi="Tahoma" w:cs="Tahoma"/>
        </w:rPr>
        <w:t>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005E0683">
        <w:rPr>
          <w:rFonts w:ascii="Tahoma" w:hAnsi="Tahoma" w:cs="Tahoma"/>
        </w:rPr>
        <w:t xml:space="preserve">, </w:t>
      </w:r>
      <w:r w:rsidRPr="00252CBF">
        <w:rPr>
          <w:rFonts w:ascii="Tahoma" w:hAnsi="Tahoma" w:cs="Tahoma"/>
        </w:rPr>
        <w:t xml:space="preserve">invita </w:t>
      </w:r>
      <w:r w:rsidR="005A7552" w:rsidRPr="00252CBF">
        <w:rPr>
          <w:rFonts w:ascii="Tahoma" w:hAnsi="Tahoma" w:cs="Tahoma"/>
        </w:rPr>
        <w:t>a las Personas Físicas y Morales</w:t>
      </w:r>
      <w:r w:rsidR="005E0683">
        <w:rPr>
          <w:rFonts w:ascii="Tahoma" w:hAnsi="Tahoma" w:cs="Tahoma"/>
        </w:rPr>
        <w:t xml:space="preserve"> interesadas </w:t>
      </w:r>
      <w:r w:rsidRPr="00252CBF">
        <w:rPr>
          <w:rFonts w:ascii="Tahoma" w:hAnsi="Tahoma" w:cs="Tahoma"/>
        </w:rPr>
        <w:t xml:space="preserve">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A93131">
        <w:rPr>
          <w:rFonts w:ascii="Tahoma" w:hAnsi="Tahoma" w:cs="Tahoma"/>
          <w:b/>
        </w:rPr>
        <w:t>DIF/004</w:t>
      </w:r>
      <w:r w:rsidR="00D55EDE" w:rsidRPr="00D55EDE">
        <w:rPr>
          <w:rFonts w:ascii="Tahoma" w:hAnsi="Tahoma" w:cs="Tahoma"/>
          <w:b/>
        </w:rPr>
        <w:t>/2021</w:t>
      </w:r>
      <w:r w:rsidR="002D317A" w:rsidRPr="00D55EDE">
        <w:rPr>
          <w:rFonts w:ascii="Tahoma" w:hAnsi="Tahoma" w:cs="Tahoma"/>
          <w:b/>
        </w:rPr>
        <w:t>,</w:t>
      </w:r>
      <w:r w:rsidR="00D55EDE" w:rsidRPr="00D55EDE">
        <w:rPr>
          <w:rFonts w:ascii="Tahoma" w:hAnsi="Tahoma" w:cs="Tahoma"/>
          <w:b/>
        </w:rPr>
        <w:t xml:space="preserve"> </w:t>
      </w:r>
      <w:r w:rsidR="0069501B">
        <w:rPr>
          <w:rFonts w:ascii="Tahoma" w:hAnsi="Tahoma" w:cs="Tahoma"/>
          <w:b/>
        </w:rPr>
        <w:t>“</w:t>
      </w:r>
      <w:r w:rsidR="00A93131">
        <w:rPr>
          <w:rFonts w:ascii="Tahoma" w:hAnsi="Tahoma" w:cs="Tahoma"/>
          <w:b/>
        </w:rPr>
        <w:t xml:space="preserve">ADQUISICIÓN DE SERVICIOS MECÁNICOS </w:t>
      </w:r>
      <w:r w:rsidR="0069501B">
        <w:rPr>
          <w:rFonts w:ascii="Tahoma" w:hAnsi="Tahoma" w:cs="Tahoma"/>
          <w:b/>
        </w:rPr>
        <w:t xml:space="preserve">REQUERIDOS POR EL </w:t>
      </w:r>
      <w:r w:rsidR="00A93131" w:rsidRPr="00D55EDE">
        <w:rPr>
          <w:rFonts w:ascii="Tahoma" w:hAnsi="Tahoma" w:cs="Tahoma"/>
          <w:b/>
        </w:rPr>
        <w:t>SISTEMA PARA EL DESARROLLO INTEGRAL DE LA FAMILIA DE TLAJOMULCO DE ZÚÑIGA, JALISCO”</w:t>
      </w:r>
      <w:r w:rsidR="00A93131">
        <w:rPr>
          <w:rFonts w:ascii="Tahoma" w:hAnsi="Tahoma" w:cs="Tahoma"/>
          <w:b/>
        </w:rPr>
        <w:t xml:space="preserve"> A TIEMPO RECORTADO DE 5 D</w:t>
      </w:r>
      <w:r w:rsidR="00E958DB">
        <w:rPr>
          <w:rFonts w:ascii="Tahoma" w:hAnsi="Tahoma" w:cs="Tahoma"/>
          <w:b/>
        </w:rPr>
        <w:t>Í</w:t>
      </w:r>
      <w:r w:rsidR="00A93131">
        <w:rPr>
          <w:rFonts w:ascii="Tahoma" w:hAnsi="Tahoma" w:cs="Tahoma"/>
          <w:b/>
        </w:rPr>
        <w:t xml:space="preserve">AS. </w:t>
      </w:r>
      <w:r w:rsidRPr="00252CBF">
        <w:rPr>
          <w:rFonts w:ascii="Tahoma" w:hAnsi="Tahoma" w:cs="Tahoma"/>
        </w:rPr>
        <w:t>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 xml:space="preserve">s, así como </w:t>
      </w:r>
      <w:r w:rsidR="0069501B">
        <w:rPr>
          <w:rFonts w:ascii="Tahoma" w:hAnsi="Tahoma" w:cs="Tahoma"/>
          <w:bCs/>
        </w:rPr>
        <w:t xml:space="preserve">el </w:t>
      </w:r>
      <w:r w:rsidRPr="00252CBF">
        <w:rPr>
          <w:rFonts w:ascii="Tahoma" w:hAnsi="Tahoma" w:cs="Tahoma"/>
          <w:bCs/>
        </w:rPr>
        <w:t>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005E0683">
        <w:rPr>
          <w:rFonts w:ascii="Tahoma" w:hAnsi="Tahoma" w:cs="Tahoma"/>
        </w:rPr>
        <w:t xml:space="preserve">; </w:t>
      </w:r>
      <w:r w:rsidRPr="00252CBF">
        <w:rPr>
          <w:rFonts w:ascii="Tahoma" w:hAnsi="Tahoma" w:cs="Tahoma"/>
        </w:rPr>
        <w:t>y a efecto de normar el desarrollo de la presente Licitación, se emite la siguiente</w:t>
      </w:r>
      <w:r w:rsidR="0069501B">
        <w:rPr>
          <w:rFonts w:ascii="Tahoma" w:hAnsi="Tahoma" w:cs="Tahoma"/>
        </w:rPr>
        <w:t>:</w:t>
      </w:r>
    </w:p>
    <w:p w14:paraId="05D8F045" w14:textId="77777777" w:rsidR="00FE6638" w:rsidRPr="00252CBF" w:rsidRDefault="00FE6638" w:rsidP="00742BA9">
      <w:pPr>
        <w:spacing w:after="0"/>
        <w:jc w:val="both"/>
        <w:rPr>
          <w:rFonts w:ascii="Tahoma" w:hAnsi="Tahoma" w:cs="Tahoma"/>
          <w:b/>
        </w:rPr>
      </w:pPr>
    </w:p>
    <w:p w14:paraId="6E8634B2" w14:textId="77777777"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14:paraId="2DA08242" w14:textId="77777777" w:rsidR="00FE6638" w:rsidRPr="00252CBF" w:rsidRDefault="00FE6638" w:rsidP="004E1567">
      <w:pPr>
        <w:spacing w:after="0"/>
        <w:jc w:val="center"/>
        <w:rPr>
          <w:rFonts w:ascii="Tahoma" w:hAnsi="Tahoma" w:cs="Tahoma"/>
          <w:b/>
          <w:spacing w:val="60"/>
        </w:rPr>
      </w:pPr>
    </w:p>
    <w:p w14:paraId="01B1DF8B" w14:textId="77777777"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14:paraId="1FD98880" w14:textId="77777777"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0142F8" w:rsidRPr="00E92300" w14:paraId="37D69C25" w14:textId="77777777" w:rsidTr="000142F8">
        <w:tc>
          <w:tcPr>
            <w:tcW w:w="4368" w:type="dxa"/>
            <w:shd w:val="clear" w:color="auto" w:fill="auto"/>
          </w:tcPr>
          <w:p w14:paraId="77566865"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Número de Licitación</w:t>
            </w:r>
          </w:p>
        </w:tc>
        <w:tc>
          <w:tcPr>
            <w:tcW w:w="4279" w:type="dxa"/>
            <w:shd w:val="clear" w:color="auto" w:fill="auto"/>
          </w:tcPr>
          <w:p w14:paraId="48EFEFFD" w14:textId="77777777" w:rsidR="000142F8" w:rsidRPr="00D55EDE" w:rsidRDefault="00A93131" w:rsidP="000142F8">
            <w:pPr>
              <w:spacing w:after="0"/>
              <w:jc w:val="both"/>
              <w:rPr>
                <w:rFonts w:ascii="Tahoma" w:hAnsi="Tahoma" w:cs="Tahoma"/>
              </w:rPr>
            </w:pPr>
            <w:r>
              <w:rPr>
                <w:rFonts w:ascii="Tahoma" w:hAnsi="Tahoma" w:cs="Tahoma"/>
                <w:iCs/>
              </w:rPr>
              <w:t>DIF/004</w:t>
            </w:r>
            <w:r w:rsidR="00D55EDE" w:rsidRPr="00D55EDE">
              <w:rPr>
                <w:rFonts w:ascii="Tahoma" w:hAnsi="Tahoma" w:cs="Tahoma"/>
                <w:iCs/>
              </w:rPr>
              <w:t>/2021</w:t>
            </w:r>
          </w:p>
        </w:tc>
      </w:tr>
      <w:tr w:rsidR="000142F8" w:rsidRPr="00E92300" w14:paraId="40DABBF3" w14:textId="77777777" w:rsidTr="000142F8">
        <w:tc>
          <w:tcPr>
            <w:tcW w:w="4368" w:type="dxa"/>
            <w:shd w:val="clear" w:color="auto" w:fill="auto"/>
          </w:tcPr>
          <w:p w14:paraId="3F310C1C"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Costo de las Bases</w:t>
            </w:r>
          </w:p>
        </w:tc>
        <w:tc>
          <w:tcPr>
            <w:tcW w:w="4279" w:type="dxa"/>
            <w:shd w:val="clear" w:color="auto" w:fill="auto"/>
          </w:tcPr>
          <w:p w14:paraId="57AA71C0"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Sin costo</w:t>
            </w:r>
          </w:p>
        </w:tc>
      </w:tr>
      <w:tr w:rsidR="000142F8" w:rsidRPr="00E92300" w14:paraId="69D9CC1D" w14:textId="77777777" w:rsidTr="000142F8">
        <w:tc>
          <w:tcPr>
            <w:tcW w:w="4368" w:type="dxa"/>
            <w:shd w:val="clear" w:color="auto" w:fill="auto"/>
          </w:tcPr>
          <w:p w14:paraId="22693405" w14:textId="77777777" w:rsidR="000142F8" w:rsidRPr="00E92300" w:rsidRDefault="000142F8" w:rsidP="000142F8">
            <w:pPr>
              <w:tabs>
                <w:tab w:val="right" w:pos="4437"/>
              </w:tabs>
              <w:spacing w:after="0"/>
              <w:jc w:val="both"/>
              <w:rPr>
                <w:rFonts w:ascii="Tahoma" w:hAnsi="Tahoma" w:cs="Tahoma"/>
                <w:color w:val="000000"/>
              </w:rPr>
            </w:pPr>
            <w:r w:rsidRPr="00E92300">
              <w:rPr>
                <w:rFonts w:ascii="Tahoma" w:hAnsi="Tahoma" w:cs="Tahoma"/>
                <w:color w:val="000000"/>
              </w:rPr>
              <w:t xml:space="preserve">Aprobación de Bases </w:t>
            </w:r>
            <w:r w:rsidRPr="00E92300">
              <w:rPr>
                <w:rFonts w:ascii="Tahoma" w:hAnsi="Tahoma" w:cs="Tahoma"/>
                <w:color w:val="000000"/>
              </w:rPr>
              <w:tab/>
            </w:r>
          </w:p>
        </w:tc>
        <w:tc>
          <w:tcPr>
            <w:tcW w:w="4279" w:type="dxa"/>
            <w:shd w:val="clear" w:color="auto" w:fill="auto"/>
          </w:tcPr>
          <w:p w14:paraId="38FD5605" w14:textId="77777777" w:rsidR="000142F8" w:rsidRPr="00D55EDE" w:rsidRDefault="000142F8" w:rsidP="00D55EDE">
            <w:pPr>
              <w:spacing w:after="0"/>
              <w:jc w:val="both"/>
              <w:rPr>
                <w:rFonts w:ascii="Tahoma" w:hAnsi="Tahoma" w:cs="Tahoma"/>
              </w:rPr>
            </w:pPr>
            <w:r w:rsidRPr="00D55EDE">
              <w:rPr>
                <w:rFonts w:ascii="Tahoma" w:hAnsi="Tahoma" w:cs="Tahoma"/>
              </w:rPr>
              <w:t xml:space="preserve">Miércoles: </w:t>
            </w:r>
            <w:r w:rsidR="00A93131">
              <w:rPr>
                <w:rFonts w:ascii="Tahoma" w:hAnsi="Tahoma" w:cs="Tahoma"/>
                <w:b/>
              </w:rPr>
              <w:t>17</w:t>
            </w:r>
            <w:r w:rsidRPr="00D55EDE">
              <w:rPr>
                <w:rFonts w:ascii="Tahoma" w:hAnsi="Tahoma" w:cs="Tahoma"/>
                <w:b/>
              </w:rPr>
              <w:t xml:space="preserve"> de </w:t>
            </w:r>
            <w:r w:rsidR="00D55EDE">
              <w:rPr>
                <w:rFonts w:ascii="Tahoma" w:hAnsi="Tahoma" w:cs="Tahoma"/>
                <w:b/>
              </w:rPr>
              <w:t>Marzo</w:t>
            </w:r>
            <w:r w:rsidR="00D55EDE" w:rsidRPr="00D55EDE">
              <w:rPr>
                <w:rFonts w:ascii="Tahoma" w:hAnsi="Tahoma" w:cs="Tahoma"/>
                <w:b/>
              </w:rPr>
              <w:t xml:space="preserve"> de 2021</w:t>
            </w:r>
          </w:p>
        </w:tc>
      </w:tr>
      <w:tr w:rsidR="000142F8" w:rsidRPr="00E92300" w14:paraId="3B7972A8" w14:textId="77777777" w:rsidTr="000142F8">
        <w:tc>
          <w:tcPr>
            <w:tcW w:w="4368" w:type="dxa"/>
            <w:shd w:val="clear" w:color="auto" w:fill="auto"/>
          </w:tcPr>
          <w:p w14:paraId="63786D9E"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 xml:space="preserve">Publicación de las Bases y Convocatoria en el portal web </w:t>
            </w:r>
            <w:r w:rsidRPr="00E92300">
              <w:rPr>
                <w:rFonts w:ascii="Tahoma" w:hAnsi="Tahoma" w:cs="Tahoma"/>
                <w:bCs/>
              </w:rPr>
              <w:t>www.dif.tlajomulco.gob.mx</w:t>
            </w:r>
            <w:r w:rsidRPr="00E92300">
              <w:rPr>
                <w:rFonts w:ascii="Tahoma" w:hAnsi="Tahoma" w:cs="Tahoma"/>
                <w:color w:val="000000"/>
              </w:rPr>
              <w:t xml:space="preserve"> (en formato descargable)</w:t>
            </w:r>
          </w:p>
        </w:tc>
        <w:tc>
          <w:tcPr>
            <w:tcW w:w="4279" w:type="dxa"/>
            <w:shd w:val="clear" w:color="auto" w:fill="auto"/>
          </w:tcPr>
          <w:p w14:paraId="1E12349F" w14:textId="77777777" w:rsidR="000142F8" w:rsidRPr="00D55EDE" w:rsidRDefault="000142F8" w:rsidP="000142F8">
            <w:pPr>
              <w:spacing w:after="0"/>
              <w:jc w:val="both"/>
              <w:rPr>
                <w:rFonts w:ascii="Tahoma" w:hAnsi="Tahoma" w:cs="Tahoma"/>
              </w:rPr>
            </w:pPr>
            <w:r w:rsidRPr="00D55EDE">
              <w:rPr>
                <w:rFonts w:ascii="Tahoma" w:hAnsi="Tahoma" w:cs="Tahoma"/>
              </w:rPr>
              <w:t xml:space="preserve">Jueves: </w:t>
            </w:r>
            <w:r w:rsidR="00A93131">
              <w:rPr>
                <w:rFonts w:ascii="Tahoma" w:hAnsi="Tahoma" w:cs="Tahoma"/>
                <w:b/>
              </w:rPr>
              <w:t>18</w:t>
            </w:r>
            <w:r w:rsidR="00D55EDE">
              <w:rPr>
                <w:rFonts w:ascii="Tahoma" w:hAnsi="Tahoma" w:cs="Tahoma"/>
                <w:b/>
              </w:rPr>
              <w:t xml:space="preserve"> de Marzo</w:t>
            </w:r>
            <w:r w:rsidR="00D55EDE" w:rsidRPr="00D55EDE">
              <w:rPr>
                <w:rFonts w:ascii="Tahoma" w:hAnsi="Tahoma" w:cs="Tahoma"/>
                <w:b/>
              </w:rPr>
              <w:t xml:space="preserve"> de 2021</w:t>
            </w:r>
          </w:p>
        </w:tc>
      </w:tr>
      <w:tr w:rsidR="000142F8" w:rsidRPr="00E92300" w14:paraId="611DFFDD" w14:textId="77777777" w:rsidTr="000142F8">
        <w:trPr>
          <w:trHeight w:val="839"/>
        </w:trPr>
        <w:tc>
          <w:tcPr>
            <w:tcW w:w="4368" w:type="dxa"/>
            <w:shd w:val="clear" w:color="auto" w:fill="auto"/>
          </w:tcPr>
          <w:p w14:paraId="3D306807"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Entrega de preguntas para Junta Aclaratoria</w:t>
            </w:r>
            <w:r w:rsidRPr="00E92300">
              <w:rPr>
                <w:rFonts w:ascii="Tahoma" w:hAnsi="Tahoma" w:cs="Tahoma"/>
              </w:rPr>
              <w:t xml:space="preserve"> y correo electrónico para el envío de preguntas</w:t>
            </w:r>
          </w:p>
        </w:tc>
        <w:tc>
          <w:tcPr>
            <w:tcW w:w="4279" w:type="dxa"/>
            <w:shd w:val="clear" w:color="auto" w:fill="auto"/>
          </w:tcPr>
          <w:p w14:paraId="0513BBF3" w14:textId="77777777" w:rsidR="000142F8" w:rsidRPr="00E92300" w:rsidRDefault="00D701D0" w:rsidP="00D55EDE">
            <w:pPr>
              <w:spacing w:after="0"/>
              <w:jc w:val="both"/>
              <w:rPr>
                <w:rFonts w:ascii="Tahoma" w:hAnsi="Tahoma" w:cs="Tahoma"/>
              </w:rPr>
            </w:pPr>
            <w:r>
              <w:rPr>
                <w:rFonts w:ascii="Tahoma" w:hAnsi="Tahoma" w:cs="Tahoma"/>
              </w:rPr>
              <w:t>Hasta el domingo</w:t>
            </w:r>
            <w:r w:rsidR="000142F8" w:rsidRPr="00D55EDE">
              <w:rPr>
                <w:rFonts w:ascii="Tahoma" w:hAnsi="Tahoma" w:cs="Tahoma"/>
              </w:rPr>
              <w:t xml:space="preserve">: </w:t>
            </w:r>
            <w:r>
              <w:rPr>
                <w:rFonts w:ascii="Tahoma" w:hAnsi="Tahoma" w:cs="Tahoma"/>
                <w:b/>
              </w:rPr>
              <w:t>21</w:t>
            </w:r>
            <w:r w:rsidR="000142F8" w:rsidRPr="00D55EDE">
              <w:rPr>
                <w:rFonts w:ascii="Tahoma" w:hAnsi="Tahoma" w:cs="Tahoma"/>
                <w:b/>
              </w:rPr>
              <w:t xml:space="preserve"> de </w:t>
            </w:r>
            <w:r w:rsidR="00D55EDE" w:rsidRPr="00D55EDE">
              <w:rPr>
                <w:rFonts w:ascii="Tahoma" w:hAnsi="Tahoma" w:cs="Tahoma"/>
                <w:b/>
              </w:rPr>
              <w:t>Marzo de  2021</w:t>
            </w:r>
            <w:r w:rsidR="000142F8" w:rsidRPr="00D55EDE">
              <w:rPr>
                <w:rFonts w:ascii="Tahoma" w:hAnsi="Tahoma" w:cs="Tahoma"/>
                <w:b/>
              </w:rPr>
              <w:t xml:space="preserve"> a las</w:t>
            </w:r>
            <w:r w:rsidR="000142F8" w:rsidRPr="00D55EDE">
              <w:rPr>
                <w:rFonts w:ascii="Tahoma" w:hAnsi="Tahoma" w:cs="Tahoma"/>
              </w:rPr>
              <w:t xml:space="preserve"> </w:t>
            </w:r>
            <w:r w:rsidR="000142F8" w:rsidRPr="00D55EDE">
              <w:rPr>
                <w:rFonts w:ascii="Tahoma" w:hAnsi="Tahoma" w:cs="Tahoma"/>
                <w:b/>
              </w:rPr>
              <w:t>11:00 horas</w:t>
            </w:r>
            <w:r w:rsidR="00116EF6" w:rsidRPr="00D55EDE">
              <w:rPr>
                <w:rFonts w:ascii="Tahoma" w:hAnsi="Tahoma" w:cs="Tahoma"/>
              </w:rPr>
              <w:t>,</w:t>
            </w:r>
            <w:r w:rsidR="00116EF6">
              <w:rPr>
                <w:rFonts w:ascii="Tahoma" w:hAnsi="Tahoma" w:cs="Tahoma"/>
              </w:rPr>
              <w:t xml:space="preserve"> correo: (mabarcadif</w:t>
            </w:r>
            <w:r w:rsidR="000142F8" w:rsidRPr="00E92300">
              <w:rPr>
                <w:rFonts w:ascii="Tahoma" w:hAnsi="Tahoma" w:cs="Tahoma"/>
              </w:rPr>
              <w:t>@gmail.com)</w:t>
            </w:r>
          </w:p>
        </w:tc>
      </w:tr>
      <w:tr w:rsidR="000142F8" w:rsidRPr="00E92300" w14:paraId="0D87607F" w14:textId="77777777" w:rsidTr="000142F8">
        <w:tc>
          <w:tcPr>
            <w:tcW w:w="4368" w:type="dxa"/>
            <w:shd w:val="clear" w:color="auto" w:fill="auto"/>
          </w:tcPr>
          <w:p w14:paraId="56EDB007"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lang w:val="es-ES_tradnl"/>
              </w:rPr>
              <w:lastRenderedPageBreak/>
              <w:t xml:space="preserve">Fecha, hora y lugar de la celebración de la primera Junta de Aclaraciones (art. 59, </w:t>
            </w:r>
            <w:r w:rsidR="005F679C" w:rsidRPr="00E92300">
              <w:rPr>
                <w:rFonts w:ascii="Tahoma" w:hAnsi="Tahoma" w:cs="Tahoma"/>
                <w:color w:val="000000"/>
                <w:lang w:val="es-ES_tradnl"/>
              </w:rPr>
              <w:t>Frac</w:t>
            </w:r>
            <w:r w:rsidRPr="00E92300">
              <w:rPr>
                <w:rFonts w:ascii="Tahoma" w:hAnsi="Tahoma" w:cs="Tahoma"/>
                <w:color w:val="000000"/>
                <w:lang w:val="es-ES_tradnl"/>
              </w:rPr>
              <w:t>. III, Ley)</w:t>
            </w:r>
          </w:p>
        </w:tc>
        <w:tc>
          <w:tcPr>
            <w:tcW w:w="4279" w:type="dxa"/>
            <w:shd w:val="clear" w:color="auto" w:fill="auto"/>
          </w:tcPr>
          <w:p w14:paraId="7786E836" w14:textId="77777777" w:rsidR="000142F8" w:rsidRPr="00E92300" w:rsidRDefault="00D701D0" w:rsidP="00D55EDE">
            <w:pPr>
              <w:spacing w:after="0"/>
              <w:jc w:val="both"/>
              <w:rPr>
                <w:rFonts w:ascii="Tahoma" w:hAnsi="Tahoma" w:cs="Tahoma"/>
              </w:rPr>
            </w:pPr>
            <w:r>
              <w:rPr>
                <w:rFonts w:ascii="Tahoma" w:hAnsi="Tahoma" w:cs="Tahoma"/>
              </w:rPr>
              <w:t>Lunes</w:t>
            </w:r>
            <w:r w:rsidR="000142F8">
              <w:rPr>
                <w:rFonts w:ascii="Tahoma" w:hAnsi="Tahoma" w:cs="Tahoma"/>
              </w:rPr>
              <w:t>:</w:t>
            </w:r>
            <w:r w:rsidR="000142F8" w:rsidRPr="00E92300">
              <w:rPr>
                <w:rFonts w:ascii="Tahoma" w:hAnsi="Tahoma" w:cs="Tahoma"/>
              </w:rPr>
              <w:t xml:space="preserve"> </w:t>
            </w:r>
            <w:r>
              <w:rPr>
                <w:rFonts w:ascii="Tahoma" w:hAnsi="Tahoma" w:cs="Tahoma"/>
                <w:b/>
              </w:rPr>
              <w:t>22</w:t>
            </w:r>
            <w:r w:rsidR="000142F8" w:rsidRPr="00D55EDE">
              <w:rPr>
                <w:rFonts w:ascii="Tahoma" w:hAnsi="Tahoma" w:cs="Tahoma"/>
                <w:b/>
              </w:rPr>
              <w:t xml:space="preserve"> de </w:t>
            </w:r>
            <w:r w:rsidR="00D55EDE" w:rsidRPr="00D55EDE">
              <w:rPr>
                <w:rFonts w:ascii="Tahoma" w:hAnsi="Tahoma" w:cs="Tahoma"/>
                <w:b/>
              </w:rPr>
              <w:t>Marzo de 2021</w:t>
            </w:r>
            <w:r w:rsidR="00A93131">
              <w:rPr>
                <w:rFonts w:ascii="Tahoma" w:hAnsi="Tahoma" w:cs="Tahoma"/>
                <w:b/>
              </w:rPr>
              <w:t xml:space="preserve">  a las 14</w:t>
            </w:r>
            <w:r w:rsidR="000142F8" w:rsidRPr="00D55EDE">
              <w:rPr>
                <w:rFonts w:ascii="Tahoma" w:hAnsi="Tahoma" w:cs="Tahoma"/>
                <w:b/>
              </w:rPr>
              <w:t>:00</w:t>
            </w:r>
            <w:r w:rsidR="000142F8" w:rsidRPr="00D55EDE">
              <w:rPr>
                <w:rFonts w:ascii="Tahoma" w:hAnsi="Tahoma" w:cs="Tahoma"/>
              </w:rPr>
              <w:t xml:space="preserve"> horas</w:t>
            </w:r>
            <w:r w:rsidR="000142F8" w:rsidRPr="00E92300">
              <w:rPr>
                <w:rFonts w:ascii="Tahoma" w:hAnsi="Tahoma" w:cs="Tahoma"/>
              </w:rPr>
              <w:t xml:space="preserve">, en la Jefatura de Recursos Materiales, calle Nicolás Bravo número 6B, Colonia Centro, </w:t>
            </w:r>
            <w:r w:rsidR="005E0683">
              <w:rPr>
                <w:rFonts w:ascii="Tahoma" w:hAnsi="Tahoma" w:cs="Tahoma"/>
              </w:rPr>
              <w:t xml:space="preserve">Código Postal 45640, </w:t>
            </w:r>
            <w:r w:rsidR="000142F8" w:rsidRPr="00E92300">
              <w:rPr>
                <w:rFonts w:ascii="Tahoma" w:hAnsi="Tahoma" w:cs="Tahoma"/>
              </w:rPr>
              <w:t>Tlajomulco de Zúñiga, Jalisco, México</w:t>
            </w:r>
          </w:p>
        </w:tc>
      </w:tr>
      <w:tr w:rsidR="000142F8" w:rsidRPr="00E92300" w14:paraId="4C72FC87" w14:textId="77777777" w:rsidTr="000142F8">
        <w:trPr>
          <w:trHeight w:val="835"/>
        </w:trPr>
        <w:tc>
          <w:tcPr>
            <w:tcW w:w="4368" w:type="dxa"/>
            <w:shd w:val="clear" w:color="auto" w:fill="auto"/>
          </w:tcPr>
          <w:p w14:paraId="1D8DABCD"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Fecha, hora y lugar de celebración del acto de presentación y apertura</w:t>
            </w:r>
            <w:r w:rsidR="005E0683">
              <w:rPr>
                <w:rFonts w:ascii="Tahoma" w:hAnsi="Tahoma" w:cs="Tahoma"/>
                <w:color w:val="000000"/>
              </w:rPr>
              <w:t xml:space="preserve"> de proposiciones (art. 59, Fra</w:t>
            </w:r>
            <w:r w:rsidRPr="00E92300">
              <w:rPr>
                <w:rFonts w:ascii="Tahoma" w:hAnsi="Tahoma" w:cs="Tahoma"/>
                <w:color w:val="000000"/>
              </w:rPr>
              <w:t>c. III, Ley)</w:t>
            </w:r>
          </w:p>
        </w:tc>
        <w:tc>
          <w:tcPr>
            <w:tcW w:w="4279" w:type="dxa"/>
            <w:shd w:val="clear" w:color="auto" w:fill="auto"/>
          </w:tcPr>
          <w:p w14:paraId="5F048BC5" w14:textId="2A070E9B" w:rsidR="000142F8" w:rsidRPr="00E92300" w:rsidRDefault="000142F8" w:rsidP="00D55EDE">
            <w:pPr>
              <w:jc w:val="both"/>
              <w:rPr>
                <w:rFonts w:ascii="Tahoma" w:hAnsi="Tahoma" w:cs="Tahoma"/>
              </w:rPr>
            </w:pPr>
            <w:r w:rsidRPr="00E92300">
              <w:rPr>
                <w:rFonts w:ascii="Tahoma" w:hAnsi="Tahoma" w:cs="Tahoma"/>
              </w:rPr>
              <w:t xml:space="preserve">Iniciará el día </w:t>
            </w:r>
            <w:r w:rsidR="00F33BE8">
              <w:rPr>
                <w:rFonts w:ascii="Tahoma" w:hAnsi="Tahoma" w:cs="Tahoma"/>
              </w:rPr>
              <w:t>marte</w:t>
            </w:r>
            <w:r w:rsidRPr="00D55EDE">
              <w:rPr>
                <w:rFonts w:ascii="Tahoma" w:hAnsi="Tahoma" w:cs="Tahoma"/>
              </w:rPr>
              <w:t>:</w:t>
            </w:r>
            <w:r w:rsidRPr="00D55EDE">
              <w:rPr>
                <w:rFonts w:ascii="Tahoma" w:hAnsi="Tahoma" w:cs="Tahoma"/>
                <w:b/>
              </w:rPr>
              <w:t xml:space="preserve"> </w:t>
            </w:r>
            <w:r w:rsidR="00A93131">
              <w:rPr>
                <w:rFonts w:ascii="Tahoma" w:hAnsi="Tahoma" w:cs="Tahoma"/>
                <w:b/>
              </w:rPr>
              <w:t>23</w:t>
            </w:r>
            <w:r w:rsidRPr="00D55EDE">
              <w:rPr>
                <w:rFonts w:ascii="Tahoma" w:hAnsi="Tahoma" w:cs="Tahoma"/>
                <w:b/>
              </w:rPr>
              <w:t xml:space="preserve"> de </w:t>
            </w:r>
            <w:proofErr w:type="gramStart"/>
            <w:r w:rsidR="00D55EDE" w:rsidRPr="00D55EDE">
              <w:rPr>
                <w:rFonts w:ascii="Tahoma" w:hAnsi="Tahoma" w:cs="Tahoma"/>
                <w:b/>
              </w:rPr>
              <w:t>Marzo</w:t>
            </w:r>
            <w:proofErr w:type="gramEnd"/>
            <w:r w:rsidR="00D55EDE" w:rsidRPr="00D55EDE">
              <w:rPr>
                <w:rFonts w:ascii="Tahoma" w:hAnsi="Tahoma" w:cs="Tahoma"/>
                <w:b/>
              </w:rPr>
              <w:t xml:space="preserve"> de 2021</w:t>
            </w:r>
            <w:r w:rsidRPr="00D55EDE">
              <w:rPr>
                <w:rFonts w:ascii="Tahoma" w:hAnsi="Tahoma" w:cs="Tahoma"/>
                <w:b/>
              </w:rPr>
              <w:t xml:space="preserve"> </w:t>
            </w:r>
            <w:r w:rsidR="005F679C" w:rsidRPr="00D55EDE">
              <w:rPr>
                <w:rFonts w:ascii="Tahoma" w:hAnsi="Tahoma" w:cs="Tahoma"/>
                <w:b/>
              </w:rPr>
              <w:t xml:space="preserve">a las </w:t>
            </w:r>
            <w:r w:rsidRPr="00D55EDE">
              <w:rPr>
                <w:rFonts w:ascii="Tahoma" w:hAnsi="Tahoma" w:cs="Tahoma"/>
                <w:b/>
              </w:rPr>
              <w:t>10:20</w:t>
            </w:r>
            <w:r w:rsidR="005F679C" w:rsidRPr="00D55EDE">
              <w:rPr>
                <w:rFonts w:ascii="Tahoma" w:hAnsi="Tahoma" w:cs="Tahoma"/>
                <w:b/>
              </w:rPr>
              <w:t xml:space="preserve"> horas</w:t>
            </w:r>
            <w:r w:rsidR="005F679C">
              <w:rPr>
                <w:rFonts w:ascii="Tahoma" w:hAnsi="Tahoma" w:cs="Tahoma"/>
                <w:b/>
              </w:rPr>
              <w:t xml:space="preserve">, </w:t>
            </w:r>
            <w:r w:rsidR="005F679C" w:rsidRPr="005F679C">
              <w:rPr>
                <w:rFonts w:ascii="Tahoma" w:hAnsi="Tahoma" w:cs="Tahoma"/>
              </w:rPr>
              <w:t>en</w:t>
            </w:r>
            <w:r w:rsidR="005F679C">
              <w:rPr>
                <w:rFonts w:ascii="Tahoma" w:hAnsi="Tahoma" w:cs="Tahoma"/>
                <w:b/>
              </w:rPr>
              <w:t xml:space="preserve"> </w:t>
            </w:r>
            <w:r w:rsidR="00E958DB" w:rsidRPr="00437DA6">
              <w:rPr>
                <w:rFonts w:ascii="Tahoma" w:hAnsi="Tahoma" w:cs="Tahoma"/>
              </w:rPr>
              <w:t xml:space="preserve">el inmueble ubicado en Av. López Mateos Sur No. 1710 “B”, salón 02, Hotel </w:t>
            </w:r>
            <w:proofErr w:type="spellStart"/>
            <w:r w:rsidR="00E958DB" w:rsidRPr="00437DA6">
              <w:rPr>
                <w:rFonts w:ascii="Tahoma" w:hAnsi="Tahoma" w:cs="Tahoma"/>
              </w:rPr>
              <w:t>Encore</w:t>
            </w:r>
            <w:proofErr w:type="spellEnd"/>
            <w:r w:rsidR="00E958DB" w:rsidRPr="00437DA6">
              <w:rPr>
                <w:rFonts w:ascii="Tahoma" w:hAnsi="Tahoma" w:cs="Tahoma"/>
              </w:rPr>
              <w:t>, Colonia Santa Isabel, Tlajomulco de Zúñiga, Jalisco. C.P. 45645.</w:t>
            </w:r>
          </w:p>
        </w:tc>
      </w:tr>
      <w:tr w:rsidR="000142F8" w:rsidRPr="00E92300" w14:paraId="6FBAC537" w14:textId="77777777" w:rsidTr="000142F8">
        <w:tc>
          <w:tcPr>
            <w:tcW w:w="4368" w:type="dxa"/>
            <w:shd w:val="clear" w:color="auto" w:fill="auto"/>
          </w:tcPr>
          <w:p w14:paraId="724E9976" w14:textId="77777777" w:rsidR="000142F8" w:rsidRPr="00E92300" w:rsidRDefault="000142F8" w:rsidP="000142F8">
            <w:pPr>
              <w:spacing w:after="0"/>
              <w:jc w:val="both"/>
              <w:rPr>
                <w:rFonts w:ascii="Tahoma" w:hAnsi="Tahoma" w:cs="Tahoma"/>
                <w:color w:val="000000"/>
              </w:rPr>
            </w:pPr>
            <w:r w:rsidRPr="00E92300">
              <w:rPr>
                <w:rFonts w:ascii="Tahoma" w:hAnsi="Tahoma" w:cs="Tahoma"/>
                <w:color w:val="000000"/>
              </w:rPr>
              <w:t>Resolución del ganador</w:t>
            </w:r>
          </w:p>
        </w:tc>
        <w:tc>
          <w:tcPr>
            <w:tcW w:w="4279" w:type="dxa"/>
            <w:shd w:val="clear" w:color="auto" w:fill="auto"/>
          </w:tcPr>
          <w:p w14:paraId="4C623C94" w14:textId="77777777" w:rsidR="000142F8" w:rsidRPr="00E92300" w:rsidRDefault="000142F8" w:rsidP="000142F8">
            <w:pPr>
              <w:spacing w:after="0"/>
              <w:jc w:val="both"/>
              <w:rPr>
                <w:rFonts w:ascii="Tahoma" w:hAnsi="Tahoma" w:cs="Tahoma"/>
              </w:rPr>
            </w:pPr>
            <w:r w:rsidRPr="00E92300">
              <w:rPr>
                <w:rFonts w:ascii="Tahoma" w:hAnsi="Tahoma" w:cs="Tahoma"/>
              </w:rPr>
              <w:t xml:space="preserve">En fecha de apertura de proposiciones o hasta 20 días posteriores, mismo lugar </w:t>
            </w:r>
          </w:p>
        </w:tc>
      </w:tr>
      <w:tr w:rsidR="000142F8" w:rsidRPr="00E92300" w14:paraId="573E8BC2" w14:textId="77777777" w:rsidTr="000142F8">
        <w:tc>
          <w:tcPr>
            <w:tcW w:w="4368" w:type="dxa"/>
            <w:shd w:val="clear" w:color="auto" w:fill="auto"/>
          </w:tcPr>
          <w:p w14:paraId="6B2CCBCF"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Origen de los Recursos (art. 59, </w:t>
            </w:r>
            <w:r w:rsidR="00777002" w:rsidRPr="00E92300">
              <w:rPr>
                <w:rFonts w:ascii="Tahoma" w:hAnsi="Tahoma" w:cs="Tahoma"/>
                <w:lang w:val="es-ES_tradnl" w:eastAsia="es-ES"/>
              </w:rPr>
              <w:t>Frac</w:t>
            </w:r>
            <w:r w:rsidRPr="00E92300">
              <w:rPr>
                <w:rFonts w:ascii="Tahoma" w:hAnsi="Tahoma" w:cs="Tahoma"/>
                <w:lang w:val="es-ES_tradnl" w:eastAsia="es-ES"/>
              </w:rPr>
              <w:t>. II, Ley)</w:t>
            </w:r>
          </w:p>
        </w:tc>
        <w:tc>
          <w:tcPr>
            <w:tcW w:w="4279" w:type="dxa"/>
            <w:shd w:val="clear" w:color="auto" w:fill="auto"/>
          </w:tcPr>
          <w:p w14:paraId="3093B5B8" w14:textId="77777777" w:rsidR="000142F8" w:rsidRPr="00E92300" w:rsidRDefault="00487251" w:rsidP="000142F8">
            <w:pPr>
              <w:spacing w:after="0"/>
              <w:jc w:val="both"/>
              <w:rPr>
                <w:rFonts w:ascii="Tahoma" w:hAnsi="Tahoma" w:cs="Tahoma"/>
                <w:lang w:val="es-ES_tradnl" w:eastAsia="es-ES"/>
              </w:rPr>
            </w:pPr>
            <w:r>
              <w:rPr>
                <w:rFonts w:ascii="Tahoma" w:hAnsi="Tahoma" w:cs="Tahoma"/>
                <w:lang w:val="es-ES_tradnl" w:eastAsia="es-ES"/>
              </w:rPr>
              <w:t>Municipal</w:t>
            </w:r>
          </w:p>
          <w:p w14:paraId="2DAF0E84" w14:textId="77777777" w:rsidR="00116EF6" w:rsidRPr="00E92300" w:rsidRDefault="00116EF6" w:rsidP="00116EF6">
            <w:pPr>
              <w:spacing w:after="0"/>
              <w:jc w:val="both"/>
              <w:rPr>
                <w:rFonts w:ascii="Tahoma" w:hAnsi="Tahoma" w:cs="Tahoma"/>
                <w:lang w:val="es-ES_tradnl" w:eastAsia="es-ES"/>
              </w:rPr>
            </w:pPr>
          </w:p>
          <w:p w14:paraId="2FCC9A0C" w14:textId="77777777" w:rsidR="000142F8" w:rsidRPr="00E92300" w:rsidRDefault="000142F8" w:rsidP="005F679C">
            <w:pPr>
              <w:spacing w:after="0"/>
              <w:jc w:val="both"/>
              <w:rPr>
                <w:rFonts w:ascii="Tahoma" w:hAnsi="Tahoma" w:cs="Tahoma"/>
                <w:lang w:val="es-ES_tradnl" w:eastAsia="es-ES"/>
              </w:rPr>
            </w:pPr>
          </w:p>
        </w:tc>
      </w:tr>
      <w:tr w:rsidR="000142F8" w:rsidRPr="00E92300" w14:paraId="23DB0AF0" w14:textId="77777777" w:rsidTr="000142F8">
        <w:tc>
          <w:tcPr>
            <w:tcW w:w="4368" w:type="dxa"/>
            <w:shd w:val="clear" w:color="auto" w:fill="auto"/>
          </w:tcPr>
          <w:p w14:paraId="158483AC"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Carácter de la Licitación (Art. 55 y 59, </w:t>
            </w:r>
            <w:r w:rsidR="005F679C" w:rsidRPr="00E92300">
              <w:rPr>
                <w:rFonts w:ascii="Tahoma" w:hAnsi="Tahoma" w:cs="Tahoma"/>
                <w:lang w:val="es-ES_tradnl" w:eastAsia="es-ES"/>
              </w:rPr>
              <w:t>Frac</w:t>
            </w:r>
            <w:r w:rsidRPr="00E92300">
              <w:rPr>
                <w:rFonts w:ascii="Tahoma" w:hAnsi="Tahoma" w:cs="Tahoma"/>
                <w:lang w:val="es-ES_tradnl" w:eastAsia="es-ES"/>
              </w:rPr>
              <w:t>. IV, Ley)</w:t>
            </w:r>
          </w:p>
        </w:tc>
        <w:tc>
          <w:tcPr>
            <w:tcW w:w="4279" w:type="dxa"/>
            <w:shd w:val="clear" w:color="auto" w:fill="auto"/>
          </w:tcPr>
          <w:p w14:paraId="17BC0A12"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Local</w:t>
            </w:r>
          </w:p>
        </w:tc>
      </w:tr>
      <w:tr w:rsidR="000142F8" w:rsidRPr="00E92300" w14:paraId="73A3BB95" w14:textId="77777777" w:rsidTr="000142F8">
        <w:tc>
          <w:tcPr>
            <w:tcW w:w="4368" w:type="dxa"/>
            <w:shd w:val="clear" w:color="auto" w:fill="auto"/>
          </w:tcPr>
          <w:p w14:paraId="253F6E15"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Idioma en que deberán presentarse las proposiciones, anexos y folletos (Art. 59, </w:t>
            </w:r>
            <w:r w:rsidR="005F679C" w:rsidRPr="00E92300">
              <w:rPr>
                <w:rFonts w:ascii="Tahoma" w:hAnsi="Tahoma" w:cs="Tahoma"/>
                <w:lang w:val="es-ES_tradnl" w:eastAsia="es-ES"/>
              </w:rPr>
              <w:t>Frac</w:t>
            </w:r>
            <w:r w:rsidRPr="00E92300">
              <w:rPr>
                <w:rFonts w:ascii="Tahoma" w:hAnsi="Tahoma" w:cs="Tahoma"/>
                <w:lang w:val="es-ES_tradnl" w:eastAsia="es-ES"/>
              </w:rPr>
              <w:t>. IV, Ley)</w:t>
            </w:r>
          </w:p>
        </w:tc>
        <w:tc>
          <w:tcPr>
            <w:tcW w:w="4279" w:type="dxa"/>
            <w:shd w:val="clear" w:color="auto" w:fill="auto"/>
          </w:tcPr>
          <w:p w14:paraId="0D6EEDC1"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Español</w:t>
            </w:r>
          </w:p>
        </w:tc>
      </w:tr>
      <w:tr w:rsidR="000142F8" w:rsidRPr="00E92300" w14:paraId="3CFD167A" w14:textId="77777777" w:rsidTr="000142F8">
        <w:tc>
          <w:tcPr>
            <w:tcW w:w="4368" w:type="dxa"/>
            <w:shd w:val="clear" w:color="auto" w:fill="auto"/>
          </w:tcPr>
          <w:p w14:paraId="6B60455A"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Ejercicio Fiscal que abarca la Contratación (Art. 59, </w:t>
            </w:r>
            <w:r w:rsidR="005F679C" w:rsidRPr="00E92300">
              <w:rPr>
                <w:rFonts w:ascii="Tahoma" w:hAnsi="Tahoma" w:cs="Tahoma"/>
                <w:lang w:val="es-ES_tradnl" w:eastAsia="es-ES"/>
              </w:rPr>
              <w:t>Frac</w:t>
            </w:r>
            <w:r w:rsidRPr="00E92300">
              <w:rPr>
                <w:rFonts w:ascii="Tahoma" w:hAnsi="Tahoma" w:cs="Tahoma"/>
                <w:lang w:val="es-ES_tradnl" w:eastAsia="es-ES"/>
              </w:rPr>
              <w:t>. X, Ley)</w:t>
            </w:r>
          </w:p>
        </w:tc>
        <w:tc>
          <w:tcPr>
            <w:tcW w:w="4279" w:type="dxa"/>
            <w:shd w:val="clear" w:color="auto" w:fill="auto"/>
          </w:tcPr>
          <w:p w14:paraId="67518235" w14:textId="77777777" w:rsidR="000142F8" w:rsidRPr="00E92300" w:rsidRDefault="00487251" w:rsidP="000142F8">
            <w:pPr>
              <w:spacing w:after="0"/>
              <w:jc w:val="both"/>
              <w:rPr>
                <w:rFonts w:ascii="Tahoma" w:hAnsi="Tahoma" w:cs="Tahoma"/>
                <w:lang w:val="es-ES_tradnl" w:eastAsia="es-ES"/>
              </w:rPr>
            </w:pPr>
            <w:r w:rsidRPr="00487251">
              <w:rPr>
                <w:rFonts w:ascii="Tahoma" w:hAnsi="Tahoma" w:cs="Tahoma"/>
                <w:lang w:val="es-ES_tradnl" w:eastAsia="es-ES"/>
              </w:rPr>
              <w:t>2021</w:t>
            </w:r>
          </w:p>
        </w:tc>
      </w:tr>
      <w:tr w:rsidR="000142F8" w:rsidRPr="00E92300" w14:paraId="0309C41D" w14:textId="77777777" w:rsidTr="000142F8">
        <w:tc>
          <w:tcPr>
            <w:tcW w:w="4368" w:type="dxa"/>
            <w:shd w:val="clear" w:color="auto" w:fill="auto"/>
          </w:tcPr>
          <w:p w14:paraId="54541D63"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Se acredita la suficiencia presupuestal (Art. 50, Ley)</w:t>
            </w:r>
          </w:p>
        </w:tc>
        <w:tc>
          <w:tcPr>
            <w:tcW w:w="4279" w:type="dxa"/>
            <w:shd w:val="clear" w:color="auto" w:fill="auto"/>
          </w:tcPr>
          <w:p w14:paraId="39F83B5A"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SI</w:t>
            </w:r>
          </w:p>
        </w:tc>
      </w:tr>
      <w:tr w:rsidR="000142F8" w:rsidRPr="00E92300" w14:paraId="04F2426E" w14:textId="77777777" w:rsidTr="000142F8">
        <w:tc>
          <w:tcPr>
            <w:tcW w:w="4368" w:type="dxa"/>
            <w:shd w:val="clear" w:color="auto" w:fill="auto"/>
          </w:tcPr>
          <w:p w14:paraId="28B54CE6"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Tipo de contrato (Art. 59, </w:t>
            </w:r>
            <w:r w:rsidR="005F679C" w:rsidRPr="00E92300">
              <w:rPr>
                <w:rFonts w:ascii="Tahoma" w:hAnsi="Tahoma" w:cs="Tahoma"/>
                <w:lang w:val="es-ES_tradnl" w:eastAsia="es-ES"/>
              </w:rPr>
              <w:t>Frac</w:t>
            </w:r>
            <w:r w:rsidRPr="00E92300">
              <w:rPr>
                <w:rFonts w:ascii="Tahoma" w:hAnsi="Tahoma" w:cs="Tahoma"/>
                <w:lang w:val="es-ES_tradnl" w:eastAsia="es-ES"/>
              </w:rPr>
              <w:t>. X, Ley)</w:t>
            </w:r>
          </w:p>
        </w:tc>
        <w:tc>
          <w:tcPr>
            <w:tcW w:w="4279" w:type="dxa"/>
            <w:shd w:val="clear" w:color="auto" w:fill="auto"/>
          </w:tcPr>
          <w:p w14:paraId="4E53EE85" w14:textId="77777777" w:rsidR="000142F8" w:rsidRPr="00E92300" w:rsidRDefault="005F679C" w:rsidP="000142F8">
            <w:pPr>
              <w:spacing w:after="0"/>
              <w:jc w:val="both"/>
              <w:rPr>
                <w:rFonts w:ascii="Tahoma" w:hAnsi="Tahoma" w:cs="Tahoma"/>
                <w:b/>
                <w:lang w:val="es-ES_tradnl" w:eastAsia="es-ES"/>
              </w:rPr>
            </w:pPr>
            <w:r>
              <w:rPr>
                <w:rFonts w:ascii="Tahoma" w:hAnsi="Tahoma" w:cs="Tahoma"/>
                <w:b/>
                <w:lang w:val="es-ES_tradnl" w:eastAsia="es-ES"/>
              </w:rPr>
              <w:t>Contrato u Orden de Compra A</w:t>
            </w:r>
            <w:r w:rsidR="000142F8" w:rsidRPr="00E92300">
              <w:rPr>
                <w:rFonts w:ascii="Tahoma" w:hAnsi="Tahoma" w:cs="Tahoma"/>
                <w:b/>
                <w:lang w:val="es-ES_tradnl" w:eastAsia="es-ES"/>
              </w:rPr>
              <w:t>bierto.</w:t>
            </w:r>
          </w:p>
        </w:tc>
      </w:tr>
      <w:tr w:rsidR="000142F8" w:rsidRPr="00E92300" w14:paraId="066D8DF1" w14:textId="77777777" w:rsidTr="000142F8">
        <w:tc>
          <w:tcPr>
            <w:tcW w:w="4368" w:type="dxa"/>
            <w:shd w:val="clear" w:color="auto" w:fill="auto"/>
          </w:tcPr>
          <w:p w14:paraId="5CEB2ED4"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Aceptación de proposiciones Conjuntas (Art. 59, </w:t>
            </w:r>
            <w:r w:rsidR="005F679C" w:rsidRPr="00E92300">
              <w:rPr>
                <w:rFonts w:ascii="Tahoma" w:hAnsi="Tahoma" w:cs="Tahoma"/>
                <w:lang w:val="es-ES_tradnl" w:eastAsia="es-ES"/>
              </w:rPr>
              <w:t>Frac</w:t>
            </w:r>
            <w:r w:rsidRPr="00E92300">
              <w:rPr>
                <w:rFonts w:ascii="Tahoma" w:hAnsi="Tahoma" w:cs="Tahoma"/>
                <w:lang w:val="es-ES_tradnl" w:eastAsia="es-ES"/>
              </w:rPr>
              <w:t xml:space="preserve">. X, Ley) </w:t>
            </w:r>
          </w:p>
        </w:tc>
        <w:tc>
          <w:tcPr>
            <w:tcW w:w="4279" w:type="dxa"/>
            <w:shd w:val="clear" w:color="auto" w:fill="auto"/>
          </w:tcPr>
          <w:p w14:paraId="4570760C"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SI</w:t>
            </w:r>
          </w:p>
        </w:tc>
      </w:tr>
      <w:tr w:rsidR="000142F8" w:rsidRPr="00E92300" w14:paraId="0C6262F6" w14:textId="77777777" w:rsidTr="000142F8">
        <w:tc>
          <w:tcPr>
            <w:tcW w:w="4368" w:type="dxa"/>
            <w:shd w:val="clear" w:color="auto" w:fill="auto"/>
          </w:tcPr>
          <w:p w14:paraId="33EB1963"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Adjudicación de los Bienes o Servicios (por partida/todo a un solo proveedor (Art. 59, </w:t>
            </w:r>
            <w:r w:rsidR="005F679C" w:rsidRPr="00E92300">
              <w:rPr>
                <w:rFonts w:ascii="Tahoma" w:hAnsi="Tahoma" w:cs="Tahoma"/>
                <w:lang w:val="es-ES_tradnl" w:eastAsia="es-ES"/>
              </w:rPr>
              <w:t>Frac</w:t>
            </w:r>
            <w:r w:rsidRPr="00E92300">
              <w:rPr>
                <w:rFonts w:ascii="Tahoma" w:hAnsi="Tahoma" w:cs="Tahoma"/>
                <w:lang w:val="es-ES_tradnl" w:eastAsia="es-ES"/>
              </w:rPr>
              <w:t>. XI, Ley)</w:t>
            </w:r>
          </w:p>
        </w:tc>
        <w:tc>
          <w:tcPr>
            <w:tcW w:w="4279" w:type="dxa"/>
            <w:shd w:val="clear" w:color="auto" w:fill="auto"/>
          </w:tcPr>
          <w:p w14:paraId="5D39C5B4" w14:textId="77777777" w:rsidR="000C13A2" w:rsidRPr="00487251" w:rsidRDefault="000C13A2" w:rsidP="000142F8">
            <w:pPr>
              <w:spacing w:after="0"/>
              <w:jc w:val="both"/>
              <w:rPr>
                <w:rFonts w:ascii="Tahoma" w:hAnsi="Tahoma" w:cs="Tahoma"/>
                <w:b/>
                <w:lang w:val="es-ES_tradnl" w:eastAsia="es-ES"/>
              </w:rPr>
            </w:pPr>
            <w:r w:rsidRPr="00487251">
              <w:rPr>
                <w:rFonts w:ascii="Tahoma" w:hAnsi="Tahoma" w:cs="Tahoma"/>
                <w:b/>
                <w:lang w:val="es-ES_tradnl" w:eastAsia="es-ES"/>
              </w:rPr>
              <w:t>*Sera adjudicado a un solo proveedor</w:t>
            </w:r>
          </w:p>
        </w:tc>
      </w:tr>
      <w:tr w:rsidR="000142F8" w:rsidRPr="00E92300" w14:paraId="1AF6F54F" w14:textId="77777777" w:rsidTr="000142F8">
        <w:tc>
          <w:tcPr>
            <w:tcW w:w="4368" w:type="dxa"/>
            <w:shd w:val="clear" w:color="auto" w:fill="auto"/>
          </w:tcPr>
          <w:p w14:paraId="357B1F4E"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Participación de testigo Social (Art. 37, Ley)</w:t>
            </w:r>
          </w:p>
        </w:tc>
        <w:tc>
          <w:tcPr>
            <w:tcW w:w="4279" w:type="dxa"/>
            <w:shd w:val="clear" w:color="auto" w:fill="auto"/>
          </w:tcPr>
          <w:p w14:paraId="4F6CC60E"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NO</w:t>
            </w:r>
          </w:p>
        </w:tc>
      </w:tr>
      <w:tr w:rsidR="000142F8" w:rsidRPr="00E92300" w14:paraId="3D24FF62" w14:textId="77777777" w:rsidTr="000142F8">
        <w:tc>
          <w:tcPr>
            <w:tcW w:w="4368" w:type="dxa"/>
            <w:shd w:val="clear" w:color="auto" w:fill="auto"/>
          </w:tcPr>
          <w:p w14:paraId="0F2D9299"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Criterio de evaluación de propuestas (Art. 59, </w:t>
            </w:r>
            <w:r w:rsidR="005F679C" w:rsidRPr="00E92300">
              <w:rPr>
                <w:rFonts w:ascii="Tahoma" w:hAnsi="Tahoma" w:cs="Tahoma"/>
                <w:lang w:val="es-ES_tradnl" w:eastAsia="es-ES"/>
              </w:rPr>
              <w:t>Frac</w:t>
            </w:r>
            <w:r w:rsidRPr="00E92300">
              <w:rPr>
                <w:rFonts w:ascii="Tahoma" w:hAnsi="Tahoma" w:cs="Tahoma"/>
                <w:lang w:val="es-ES_tradnl" w:eastAsia="es-ES"/>
              </w:rPr>
              <w:t>. XII, Ley)</w:t>
            </w:r>
          </w:p>
        </w:tc>
        <w:tc>
          <w:tcPr>
            <w:tcW w:w="4279" w:type="dxa"/>
            <w:shd w:val="clear" w:color="auto" w:fill="auto"/>
          </w:tcPr>
          <w:p w14:paraId="625DA237"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Costo Beneficio </w:t>
            </w:r>
          </w:p>
        </w:tc>
      </w:tr>
      <w:tr w:rsidR="000142F8" w:rsidRPr="00E92300" w14:paraId="61DCB967" w14:textId="77777777" w:rsidTr="000142F8">
        <w:tc>
          <w:tcPr>
            <w:tcW w:w="4368" w:type="dxa"/>
            <w:shd w:val="clear" w:color="auto" w:fill="auto"/>
          </w:tcPr>
          <w:p w14:paraId="4F661F8D"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Descripción detallada de los bienes o servicios con requisitos técnicos mínimos, desempeño, cantidades y condiciones de entrega (Art. 59, </w:t>
            </w:r>
            <w:r w:rsidR="005F679C" w:rsidRPr="00E92300">
              <w:rPr>
                <w:rFonts w:ascii="Tahoma" w:hAnsi="Tahoma" w:cs="Tahoma"/>
                <w:lang w:val="es-ES_tradnl" w:eastAsia="es-ES"/>
              </w:rPr>
              <w:t>Frac</w:t>
            </w:r>
            <w:r w:rsidRPr="00E92300">
              <w:rPr>
                <w:rFonts w:ascii="Tahoma" w:hAnsi="Tahoma" w:cs="Tahoma"/>
                <w:lang w:val="es-ES_tradnl" w:eastAsia="es-ES"/>
              </w:rPr>
              <w:t>. II, Ley)</w:t>
            </w:r>
          </w:p>
        </w:tc>
        <w:tc>
          <w:tcPr>
            <w:tcW w:w="4279" w:type="dxa"/>
            <w:shd w:val="clear" w:color="auto" w:fill="auto"/>
          </w:tcPr>
          <w:p w14:paraId="1BD552F8"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Anexo 1</w:t>
            </w:r>
          </w:p>
        </w:tc>
      </w:tr>
      <w:tr w:rsidR="000142F8" w:rsidRPr="00E92300" w14:paraId="6534186F" w14:textId="77777777" w:rsidTr="000142F8">
        <w:tc>
          <w:tcPr>
            <w:tcW w:w="4368" w:type="dxa"/>
            <w:shd w:val="clear" w:color="auto" w:fill="auto"/>
          </w:tcPr>
          <w:p w14:paraId="6BC17EEE"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lastRenderedPageBreak/>
              <w:t>Anexos que cuenta con la relación enumerada de requisitos y documentos que deberán de presentar los licitantes incluyendo:</w:t>
            </w:r>
          </w:p>
          <w:p w14:paraId="792F5A7B"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1.- Acreditación Legal</w:t>
            </w:r>
          </w:p>
          <w:p w14:paraId="28AF21C9" w14:textId="77777777" w:rsidR="000142F8" w:rsidRPr="00E92300" w:rsidRDefault="000142F8" w:rsidP="000142F8">
            <w:pPr>
              <w:spacing w:after="0"/>
              <w:jc w:val="both"/>
              <w:rPr>
                <w:rFonts w:ascii="Tahoma" w:hAnsi="Tahoma" w:cs="Tahoma"/>
                <w:lang w:val="es-ES_tradnl" w:eastAsia="es-ES"/>
              </w:rPr>
            </w:pPr>
          </w:p>
          <w:p w14:paraId="61AFF4A8"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2.- Manifestación de NO encontrarse en los supuestos del Art 52 de la Ley</w:t>
            </w:r>
          </w:p>
          <w:p w14:paraId="3649CCAA" w14:textId="77777777" w:rsidR="000142F8" w:rsidRPr="00E92300" w:rsidRDefault="000142F8" w:rsidP="000142F8">
            <w:pPr>
              <w:spacing w:after="0"/>
              <w:jc w:val="both"/>
              <w:rPr>
                <w:rFonts w:ascii="Tahoma" w:hAnsi="Tahoma" w:cs="Tahoma"/>
                <w:lang w:val="es-ES_tradnl" w:eastAsia="es-ES"/>
              </w:rPr>
            </w:pPr>
          </w:p>
          <w:p w14:paraId="483D645B"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3.- Manifestación de Integridad y NO colusión</w:t>
            </w:r>
          </w:p>
          <w:p w14:paraId="763FE5A6" w14:textId="77777777" w:rsidR="000142F8" w:rsidRPr="00E92300" w:rsidRDefault="000142F8" w:rsidP="000142F8">
            <w:pPr>
              <w:spacing w:after="0"/>
              <w:jc w:val="both"/>
              <w:rPr>
                <w:rFonts w:ascii="Tahoma" w:hAnsi="Tahoma" w:cs="Tahoma"/>
                <w:lang w:val="es-ES_tradnl" w:eastAsia="es-ES"/>
              </w:rPr>
            </w:pPr>
          </w:p>
          <w:p w14:paraId="0C5A1568"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4.- Demás requisitos que sean solicitados</w:t>
            </w:r>
          </w:p>
        </w:tc>
        <w:tc>
          <w:tcPr>
            <w:tcW w:w="4279" w:type="dxa"/>
            <w:shd w:val="clear" w:color="auto" w:fill="auto"/>
          </w:tcPr>
          <w:p w14:paraId="76F3F33F" w14:textId="77777777" w:rsidR="000142F8" w:rsidRPr="00E92300" w:rsidRDefault="000142F8" w:rsidP="000142F8">
            <w:pPr>
              <w:spacing w:after="0"/>
              <w:jc w:val="both"/>
              <w:rPr>
                <w:rFonts w:ascii="Tahoma" w:hAnsi="Tahoma" w:cs="Tahoma"/>
                <w:lang w:val="es-ES_tradnl" w:eastAsia="es-ES"/>
              </w:rPr>
            </w:pPr>
          </w:p>
          <w:p w14:paraId="07C7A822" w14:textId="77777777" w:rsidR="000142F8" w:rsidRPr="00E92300" w:rsidRDefault="000142F8" w:rsidP="000142F8">
            <w:pPr>
              <w:spacing w:after="0"/>
              <w:jc w:val="both"/>
              <w:rPr>
                <w:rFonts w:ascii="Tahoma" w:hAnsi="Tahoma" w:cs="Tahoma"/>
                <w:lang w:val="es-ES_tradnl" w:eastAsia="es-ES"/>
              </w:rPr>
            </w:pPr>
          </w:p>
          <w:p w14:paraId="1189D7BA" w14:textId="77777777" w:rsidR="000142F8" w:rsidRPr="00E92300" w:rsidRDefault="000142F8" w:rsidP="000142F8">
            <w:pPr>
              <w:spacing w:after="0"/>
              <w:jc w:val="both"/>
              <w:rPr>
                <w:rFonts w:ascii="Tahoma" w:hAnsi="Tahoma" w:cs="Tahoma"/>
                <w:lang w:val="es-ES_tradnl" w:eastAsia="es-ES"/>
              </w:rPr>
            </w:pPr>
          </w:p>
          <w:p w14:paraId="7025B6F6" w14:textId="77777777" w:rsidR="000142F8" w:rsidRPr="00E92300" w:rsidRDefault="000142F8" w:rsidP="000142F8">
            <w:pPr>
              <w:spacing w:after="0"/>
              <w:jc w:val="both"/>
              <w:rPr>
                <w:rFonts w:ascii="Tahoma" w:hAnsi="Tahoma" w:cs="Tahoma"/>
                <w:lang w:val="es-ES_tradnl" w:eastAsia="es-ES"/>
              </w:rPr>
            </w:pPr>
          </w:p>
          <w:p w14:paraId="71E8E4A4"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68480" behindDoc="0" locked="0" layoutInCell="1" allowOverlap="1" wp14:anchorId="2DAA4FDA" wp14:editId="79C621D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D01B3E" id="11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3</w:t>
            </w:r>
          </w:p>
          <w:p w14:paraId="0E98495D" w14:textId="77777777" w:rsidR="000142F8" w:rsidRPr="00E92300" w:rsidRDefault="000142F8" w:rsidP="000142F8">
            <w:pPr>
              <w:spacing w:after="0"/>
              <w:jc w:val="both"/>
              <w:rPr>
                <w:rFonts w:ascii="Tahoma" w:hAnsi="Tahoma" w:cs="Tahoma"/>
                <w:lang w:val="es-ES_tradnl" w:eastAsia="es-ES"/>
              </w:rPr>
            </w:pPr>
          </w:p>
          <w:p w14:paraId="034329EA"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69504" behindDoc="0" locked="0" layoutInCell="1" allowOverlap="1" wp14:anchorId="410DA939" wp14:editId="4421C174">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5D803" id="12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14:paraId="42ABA12B" w14:textId="77777777" w:rsidR="000142F8" w:rsidRPr="00E92300" w:rsidRDefault="000142F8" w:rsidP="000142F8">
            <w:pPr>
              <w:spacing w:after="0"/>
              <w:jc w:val="both"/>
              <w:rPr>
                <w:rFonts w:ascii="Tahoma" w:hAnsi="Tahoma" w:cs="Tahoma"/>
                <w:lang w:val="es-ES_tradnl" w:eastAsia="es-ES"/>
              </w:rPr>
            </w:pPr>
          </w:p>
          <w:p w14:paraId="4D52BA13" w14:textId="77777777" w:rsidR="000142F8" w:rsidRPr="00E92300" w:rsidRDefault="000142F8" w:rsidP="000142F8">
            <w:pPr>
              <w:spacing w:after="0"/>
              <w:jc w:val="both"/>
              <w:rPr>
                <w:rFonts w:ascii="Tahoma" w:hAnsi="Tahoma" w:cs="Tahoma"/>
                <w:lang w:val="es-ES_tradnl" w:eastAsia="es-ES"/>
              </w:rPr>
            </w:pPr>
          </w:p>
          <w:p w14:paraId="79B9585F"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70528" behindDoc="0" locked="0" layoutInCell="1" allowOverlap="1" wp14:anchorId="5E075F7F" wp14:editId="5BE77B9A">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5A3383" id="13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14:paraId="56801CD0" w14:textId="77777777" w:rsidR="000142F8" w:rsidRPr="00E92300" w:rsidRDefault="000142F8" w:rsidP="000142F8">
            <w:pPr>
              <w:spacing w:after="0"/>
              <w:jc w:val="both"/>
              <w:rPr>
                <w:rFonts w:ascii="Tahoma" w:hAnsi="Tahoma" w:cs="Tahoma"/>
                <w:lang w:val="es-ES_tradnl" w:eastAsia="es-ES"/>
              </w:rPr>
            </w:pPr>
          </w:p>
          <w:p w14:paraId="0BDE2B69"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71552" behindDoc="0" locked="0" layoutInCell="1" allowOverlap="1" wp14:anchorId="5A7DB56F" wp14:editId="23A6522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F1A446" id="14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1 y 2</w:t>
            </w:r>
          </w:p>
        </w:tc>
      </w:tr>
      <w:tr w:rsidR="000142F8" w:rsidRPr="00E92300" w14:paraId="2CB7C745" w14:textId="77777777" w:rsidTr="000142F8">
        <w:tc>
          <w:tcPr>
            <w:tcW w:w="4368" w:type="dxa"/>
            <w:shd w:val="clear" w:color="auto" w:fill="auto"/>
          </w:tcPr>
          <w:p w14:paraId="1A9A4A7F" w14:textId="18DF6719"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Plazo de presentación de propuestas (Art. 6</w:t>
            </w:r>
            <w:r w:rsidR="00E958DB">
              <w:rPr>
                <w:rFonts w:ascii="Tahoma" w:hAnsi="Tahoma" w:cs="Tahoma"/>
                <w:lang w:val="es-ES_tradnl" w:eastAsia="es-ES"/>
              </w:rPr>
              <w:t>1</w:t>
            </w:r>
            <w:r w:rsidRPr="00E92300">
              <w:rPr>
                <w:rFonts w:ascii="Tahoma" w:hAnsi="Tahoma" w:cs="Tahoma"/>
                <w:lang w:val="es-ES_tradnl" w:eastAsia="es-ES"/>
              </w:rPr>
              <w:t>, Ley)</w:t>
            </w:r>
          </w:p>
        </w:tc>
        <w:tc>
          <w:tcPr>
            <w:tcW w:w="4279" w:type="dxa"/>
            <w:shd w:val="clear" w:color="auto" w:fill="auto"/>
          </w:tcPr>
          <w:p w14:paraId="2C289A64" w14:textId="77777777" w:rsidR="000142F8" w:rsidRPr="00E92300" w:rsidRDefault="000142F8" w:rsidP="000142F8">
            <w:pPr>
              <w:spacing w:after="0"/>
              <w:jc w:val="both"/>
              <w:rPr>
                <w:rFonts w:ascii="Tahoma" w:hAnsi="Tahoma" w:cs="Tahoma"/>
                <w:lang w:val="es-ES_tradnl" w:eastAsia="es-ES"/>
              </w:rPr>
            </w:pPr>
            <w:r>
              <w:rPr>
                <w:rFonts w:ascii="Tahoma" w:hAnsi="Tahoma" w:cs="Tahoma"/>
                <w:lang w:val="es-ES_tradnl" w:eastAsia="es-ES"/>
              </w:rPr>
              <w:t>A tiempo recortado de 5 días</w:t>
            </w:r>
            <w:r w:rsidRPr="00E92300">
              <w:rPr>
                <w:rFonts w:ascii="Tahoma" w:hAnsi="Tahoma" w:cs="Tahoma"/>
                <w:lang w:val="es-ES_tradnl" w:eastAsia="es-ES"/>
              </w:rPr>
              <w:t xml:space="preserve"> </w:t>
            </w:r>
          </w:p>
        </w:tc>
      </w:tr>
      <w:tr w:rsidR="000142F8" w:rsidRPr="00E92300" w14:paraId="2202FA02" w14:textId="77777777" w:rsidTr="000142F8">
        <w:tc>
          <w:tcPr>
            <w:tcW w:w="4368" w:type="dxa"/>
            <w:shd w:val="clear" w:color="auto" w:fill="auto"/>
          </w:tcPr>
          <w:p w14:paraId="21646CD9" w14:textId="77777777"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Domicilio de las Oficinas de la Contraloría Municipal donde podrán presentarse inconformidades.</w:t>
            </w:r>
          </w:p>
        </w:tc>
        <w:tc>
          <w:tcPr>
            <w:tcW w:w="4279" w:type="dxa"/>
            <w:shd w:val="clear" w:color="auto" w:fill="auto"/>
          </w:tcPr>
          <w:p w14:paraId="24B07EF3" w14:textId="77777777" w:rsidR="000142F8" w:rsidRPr="00E92300" w:rsidRDefault="005F679C" w:rsidP="000142F8">
            <w:pPr>
              <w:spacing w:after="0"/>
              <w:jc w:val="both"/>
              <w:rPr>
                <w:rFonts w:ascii="Tahoma" w:hAnsi="Tahoma" w:cs="Tahoma"/>
                <w:lang w:val="es-ES_tradnl" w:eastAsia="es-ES"/>
              </w:rPr>
            </w:pPr>
            <w:r>
              <w:rPr>
                <w:rFonts w:ascii="Tahoma" w:hAnsi="Tahoma" w:cs="Tahoma"/>
                <w:lang w:val="es-ES_tradnl" w:eastAsia="es-ES"/>
              </w:rPr>
              <w:t>Independencia s</w:t>
            </w:r>
            <w:r w:rsidR="000142F8" w:rsidRPr="00E92300">
              <w:rPr>
                <w:rFonts w:ascii="Tahoma" w:hAnsi="Tahoma" w:cs="Tahoma"/>
                <w:lang w:val="es-ES_tradnl" w:eastAsia="es-ES"/>
              </w:rPr>
              <w:t>ur</w:t>
            </w:r>
            <w:r>
              <w:rPr>
                <w:rFonts w:ascii="Tahoma" w:hAnsi="Tahoma" w:cs="Tahoma"/>
                <w:lang w:val="es-ES_tradnl" w:eastAsia="es-ES"/>
              </w:rPr>
              <w:t xml:space="preserve"> #105, Colonia C</w:t>
            </w:r>
            <w:r w:rsidR="000142F8" w:rsidRPr="00E92300">
              <w:rPr>
                <w:rFonts w:ascii="Tahoma" w:hAnsi="Tahoma" w:cs="Tahoma"/>
                <w:lang w:val="es-ES_tradnl" w:eastAsia="es-ES"/>
              </w:rPr>
              <w:t>entro</w:t>
            </w:r>
            <w:r>
              <w:rPr>
                <w:rFonts w:ascii="Tahoma" w:hAnsi="Tahoma" w:cs="Tahoma"/>
                <w:lang w:val="es-ES_tradnl" w:eastAsia="es-ES"/>
              </w:rPr>
              <w:t>, Código Postal 45640</w:t>
            </w:r>
            <w:r w:rsidR="000142F8" w:rsidRPr="00E92300">
              <w:rPr>
                <w:rFonts w:ascii="Tahoma" w:hAnsi="Tahoma" w:cs="Tahoma"/>
                <w:lang w:val="es-ES_tradnl" w:eastAsia="es-ES"/>
              </w:rPr>
              <w:t xml:space="preserve"> en Tlajomulco de Zúñiga, Jalisco</w:t>
            </w:r>
          </w:p>
        </w:tc>
      </w:tr>
    </w:tbl>
    <w:p w14:paraId="673DEE60" w14:textId="77777777" w:rsidR="00D40172" w:rsidRPr="007706BD" w:rsidRDefault="00D40172" w:rsidP="00742BA9">
      <w:pPr>
        <w:spacing w:after="0"/>
        <w:jc w:val="both"/>
        <w:rPr>
          <w:rFonts w:ascii="Tahoma" w:hAnsi="Tahoma" w:cs="Tahoma"/>
          <w:lang w:eastAsia="es-ES"/>
        </w:rPr>
      </w:pPr>
    </w:p>
    <w:p w14:paraId="4DEEB5EF" w14:textId="77777777"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14:paraId="59C68297" w14:textId="77777777"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14:paraId="418003F8" w14:textId="77777777" w:rsidTr="0037008D">
        <w:tc>
          <w:tcPr>
            <w:tcW w:w="2125" w:type="dxa"/>
          </w:tcPr>
          <w:p w14:paraId="2F8CC2DB" w14:textId="77777777"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14:paraId="461C29E5" w14:textId="77777777"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14:paraId="2DCD5B1D" w14:textId="77777777" w:rsidTr="0037008D">
        <w:tc>
          <w:tcPr>
            <w:tcW w:w="2125" w:type="dxa"/>
          </w:tcPr>
          <w:p w14:paraId="67250966" w14:textId="77777777"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14:paraId="12E672C3" w14:textId="77777777"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5F679C">
              <w:rPr>
                <w:rFonts w:ascii="Tahoma" w:hAnsi="Tahoma" w:cs="Tahoma"/>
              </w:rPr>
              <w:t xml:space="preserve">, Colonia </w:t>
            </w:r>
            <w:r w:rsidR="00217F1A" w:rsidRPr="00E816C9">
              <w:rPr>
                <w:rFonts w:ascii="Tahoma" w:hAnsi="Tahoma" w:cs="Tahoma"/>
              </w:rPr>
              <w:t xml:space="preserve">Centro, </w:t>
            </w:r>
            <w:r w:rsidR="005F679C">
              <w:rPr>
                <w:rFonts w:ascii="Tahoma" w:hAnsi="Tahoma" w:cs="Tahoma"/>
              </w:rPr>
              <w:t xml:space="preserve">Código Postal 45640 en </w:t>
            </w:r>
            <w:r w:rsidR="00217F1A" w:rsidRPr="00E816C9">
              <w:rPr>
                <w:rFonts w:ascii="Tahoma" w:hAnsi="Tahoma" w:cs="Tahoma"/>
              </w:rPr>
              <w:t xml:space="preserve">Tlajomulco de Zúñiga, Jalisco. </w:t>
            </w:r>
          </w:p>
        </w:tc>
      </w:tr>
      <w:tr w:rsidR="00217F1A" w:rsidRPr="00E816C9" w14:paraId="6A764028" w14:textId="77777777" w:rsidTr="0037008D">
        <w:tc>
          <w:tcPr>
            <w:tcW w:w="2125" w:type="dxa"/>
          </w:tcPr>
          <w:p w14:paraId="3A2D2AD2" w14:textId="77777777"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14:paraId="71D09879" w14:textId="77777777"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14:paraId="2447500B" w14:textId="77777777" w:rsidTr="0037008D">
        <w:tc>
          <w:tcPr>
            <w:tcW w:w="2125" w:type="dxa"/>
          </w:tcPr>
          <w:p w14:paraId="55883571" w14:textId="77777777"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14:paraId="65771401" w14:textId="77777777"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5F679C">
              <w:rPr>
                <w:rFonts w:ascii="Tahoma" w:hAnsi="Tahoma" w:cs="Tahoma"/>
              </w:rPr>
              <w:t>Calle Nicolás Bravo No. 6B, C</w:t>
            </w:r>
            <w:r w:rsidR="00622C19">
              <w:rPr>
                <w:rFonts w:ascii="Tahoma" w:hAnsi="Tahoma" w:cs="Tahoma"/>
              </w:rPr>
              <w:t>olonia Centro, Tlajomulco de Zúñiga, Jalisco</w:t>
            </w:r>
            <w:r w:rsidR="00217F1A" w:rsidRPr="00E816C9">
              <w:rPr>
                <w:rFonts w:ascii="Tahoma" w:hAnsi="Tahoma" w:cs="Tahoma"/>
              </w:rPr>
              <w:t>).</w:t>
            </w:r>
          </w:p>
        </w:tc>
      </w:tr>
      <w:tr w:rsidR="00217F1A" w:rsidRPr="00E816C9" w14:paraId="68CFB0A7" w14:textId="77777777" w:rsidTr="0037008D">
        <w:tc>
          <w:tcPr>
            <w:tcW w:w="2125" w:type="dxa"/>
          </w:tcPr>
          <w:p w14:paraId="5ED67C21" w14:textId="77777777" w:rsidR="00217F1A" w:rsidRPr="00E816C9" w:rsidRDefault="00217F1A" w:rsidP="00742BA9">
            <w:pPr>
              <w:spacing w:after="0"/>
              <w:jc w:val="both"/>
              <w:rPr>
                <w:rFonts w:ascii="Tahoma" w:hAnsi="Tahoma" w:cs="Tahoma"/>
                <w:b/>
              </w:rPr>
            </w:pPr>
            <w:r w:rsidRPr="00E816C9">
              <w:rPr>
                <w:rFonts w:ascii="Tahoma" w:hAnsi="Tahoma" w:cs="Tahoma"/>
                <w:b/>
              </w:rPr>
              <w:t>“LEY”</w:t>
            </w:r>
          </w:p>
        </w:tc>
        <w:tc>
          <w:tcPr>
            <w:tcW w:w="6522" w:type="dxa"/>
          </w:tcPr>
          <w:p w14:paraId="6564D86D" w14:textId="77777777"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14:paraId="740589BA" w14:textId="77777777" w:rsidTr="0037008D">
        <w:tc>
          <w:tcPr>
            <w:tcW w:w="2125" w:type="dxa"/>
          </w:tcPr>
          <w:p w14:paraId="02B8D575" w14:textId="77777777"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14:paraId="07E1945E" w14:textId="77777777" w:rsidR="00217F1A" w:rsidRPr="00E816C9" w:rsidRDefault="00217F1A" w:rsidP="00742BA9">
            <w:pPr>
              <w:spacing w:after="0"/>
              <w:jc w:val="both"/>
              <w:rPr>
                <w:rFonts w:ascii="Tahoma" w:hAnsi="Tahoma" w:cs="Tahoma"/>
              </w:rPr>
            </w:pPr>
            <w:r w:rsidRPr="00E816C9">
              <w:rPr>
                <w:rFonts w:ascii="Tahoma" w:hAnsi="Tahoma" w:cs="Tahoma"/>
              </w:rPr>
              <w:t>Persona Física o Moral (Razón Social)</w:t>
            </w:r>
            <w:r w:rsidR="000C13A2">
              <w:rPr>
                <w:rFonts w:ascii="Tahoma" w:hAnsi="Tahoma" w:cs="Tahoma"/>
              </w:rPr>
              <w:t>.</w:t>
            </w:r>
            <w:r w:rsidRPr="00E816C9">
              <w:rPr>
                <w:rFonts w:ascii="Tahoma" w:hAnsi="Tahoma" w:cs="Tahoma"/>
              </w:rPr>
              <w:t xml:space="preserve"> </w:t>
            </w:r>
          </w:p>
        </w:tc>
      </w:tr>
      <w:tr w:rsidR="00217F1A" w:rsidRPr="00E816C9" w14:paraId="30F7B04D" w14:textId="77777777" w:rsidTr="0037008D">
        <w:tc>
          <w:tcPr>
            <w:tcW w:w="2125" w:type="dxa"/>
          </w:tcPr>
          <w:p w14:paraId="1381A285" w14:textId="77777777"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14:paraId="6F44798B" w14:textId="77777777"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14:paraId="2512CF5C" w14:textId="77777777" w:rsidTr="0037008D">
        <w:tc>
          <w:tcPr>
            <w:tcW w:w="2125" w:type="dxa"/>
          </w:tcPr>
          <w:p w14:paraId="2933358B" w14:textId="77777777"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14:paraId="2C99D87C" w14:textId="77777777"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14:paraId="396BB65E" w14:textId="77777777" w:rsidTr="0037008D">
        <w:trPr>
          <w:trHeight w:val="184"/>
        </w:trPr>
        <w:tc>
          <w:tcPr>
            <w:tcW w:w="2125" w:type="dxa"/>
          </w:tcPr>
          <w:p w14:paraId="5DA9CCBE" w14:textId="77777777"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14:paraId="56208A6F" w14:textId="3634B7EB" w:rsidR="00217F1A" w:rsidRPr="00E816C9" w:rsidRDefault="00217F1A" w:rsidP="007E6B6F">
            <w:pPr>
              <w:spacing w:after="0"/>
              <w:jc w:val="both"/>
              <w:rPr>
                <w:rFonts w:ascii="Tahoma" w:hAnsi="Tahoma" w:cs="Tahoma"/>
              </w:rPr>
            </w:pPr>
            <w:r w:rsidRPr="00E816C9">
              <w:rPr>
                <w:rFonts w:ascii="Tahoma" w:hAnsi="Tahoma" w:cs="Tahoma"/>
              </w:rPr>
              <w:t xml:space="preserve">La adquisición de: </w:t>
            </w:r>
            <w:r w:rsidR="00A93131">
              <w:rPr>
                <w:rFonts w:ascii="Tahoma" w:hAnsi="Tahoma" w:cs="Tahoma"/>
                <w:b/>
              </w:rPr>
              <w:t>DIF/004</w:t>
            </w:r>
            <w:r w:rsidR="00A93131" w:rsidRPr="00D55EDE">
              <w:rPr>
                <w:rFonts w:ascii="Tahoma" w:hAnsi="Tahoma" w:cs="Tahoma"/>
                <w:b/>
              </w:rPr>
              <w:t xml:space="preserve">/2021, </w:t>
            </w:r>
            <w:r w:rsidR="00E958DB">
              <w:rPr>
                <w:rFonts w:ascii="Tahoma" w:hAnsi="Tahoma" w:cs="Tahoma"/>
                <w:b/>
              </w:rPr>
              <w:t>“</w:t>
            </w:r>
            <w:r w:rsidR="00A93131">
              <w:rPr>
                <w:rFonts w:ascii="Tahoma" w:hAnsi="Tahoma" w:cs="Tahoma"/>
                <w:b/>
              </w:rPr>
              <w:t xml:space="preserve">ADQUISICIÓN DE SERVICIOS MECÁNICOS </w:t>
            </w:r>
            <w:r w:rsidR="00E958DB">
              <w:rPr>
                <w:rFonts w:ascii="Tahoma" w:hAnsi="Tahoma" w:cs="Tahoma"/>
                <w:b/>
              </w:rPr>
              <w:t xml:space="preserve">REQUERIDOS POR </w:t>
            </w:r>
            <w:r w:rsidR="00A93131" w:rsidRPr="00D55EDE">
              <w:rPr>
                <w:rFonts w:ascii="Tahoma" w:hAnsi="Tahoma" w:cs="Tahoma"/>
                <w:b/>
              </w:rPr>
              <w:t>EL SISTEMA PARA EL DESARROLLO INTEGRAL DE LA FAMILIA DE TLAJOMULCO DE ZÚÑIGA, JALISCO”</w:t>
            </w:r>
            <w:r w:rsidR="00A93131">
              <w:rPr>
                <w:rFonts w:ascii="Tahoma" w:hAnsi="Tahoma" w:cs="Tahoma"/>
                <w:b/>
              </w:rPr>
              <w:t xml:space="preserve"> A TIEMPO </w:t>
            </w:r>
            <w:r w:rsidR="00A93131">
              <w:rPr>
                <w:rFonts w:ascii="Tahoma" w:hAnsi="Tahoma" w:cs="Tahoma"/>
                <w:b/>
              </w:rPr>
              <w:lastRenderedPageBreak/>
              <w:t>RECORTADO DE 5 D</w:t>
            </w:r>
            <w:r w:rsidR="00E958DB">
              <w:rPr>
                <w:rFonts w:ascii="Tahoma" w:hAnsi="Tahoma" w:cs="Tahoma"/>
                <w:b/>
              </w:rPr>
              <w:t>Í</w:t>
            </w:r>
            <w:r w:rsidR="00A93131">
              <w:rPr>
                <w:rFonts w:ascii="Tahoma" w:hAnsi="Tahoma" w:cs="Tahoma"/>
                <w:b/>
              </w:rPr>
              <w:t xml:space="preserve">AS. </w:t>
            </w:r>
            <w:r w:rsidRPr="00487251">
              <w:rPr>
                <w:rFonts w:ascii="Tahoma" w:hAnsi="Tahoma" w:cs="Tahoma"/>
              </w:rPr>
              <w:t>l</w:t>
            </w:r>
            <w:r w:rsidRPr="00E816C9">
              <w:rPr>
                <w:rFonts w:ascii="Tahoma" w:hAnsi="Tahoma" w:cs="Tahoma"/>
              </w:rPr>
              <w:t>os cuales están descritos en los anexos de las presentes bases</w:t>
            </w:r>
            <w:r w:rsidR="00264833" w:rsidRPr="00E816C9">
              <w:rPr>
                <w:rFonts w:ascii="Tahoma" w:hAnsi="Tahoma" w:cs="Tahoma"/>
              </w:rPr>
              <w:t>.</w:t>
            </w:r>
          </w:p>
        </w:tc>
      </w:tr>
    </w:tbl>
    <w:p w14:paraId="743FF928" w14:textId="77777777" w:rsidR="000142F8" w:rsidRDefault="000142F8" w:rsidP="0087118F">
      <w:pPr>
        <w:spacing w:after="0"/>
        <w:jc w:val="center"/>
        <w:rPr>
          <w:rFonts w:ascii="Tahoma" w:hAnsi="Tahoma" w:cs="Tahoma"/>
          <w:b/>
        </w:rPr>
      </w:pPr>
    </w:p>
    <w:p w14:paraId="06BF53EB" w14:textId="0A32685D" w:rsidR="000142F8" w:rsidRDefault="000142F8" w:rsidP="0087118F">
      <w:pPr>
        <w:spacing w:after="0"/>
        <w:jc w:val="center"/>
        <w:rPr>
          <w:rFonts w:ascii="Tahoma" w:hAnsi="Tahoma" w:cs="Tahoma"/>
          <w:b/>
        </w:rPr>
      </w:pPr>
    </w:p>
    <w:p w14:paraId="4ADA7D78" w14:textId="77777777" w:rsidR="0010068A" w:rsidRDefault="0010068A" w:rsidP="0087118F">
      <w:pPr>
        <w:spacing w:after="0"/>
        <w:jc w:val="center"/>
        <w:rPr>
          <w:rFonts w:ascii="Tahoma" w:hAnsi="Tahoma" w:cs="Tahoma"/>
          <w:b/>
        </w:rPr>
      </w:pPr>
    </w:p>
    <w:p w14:paraId="7503112B" w14:textId="77777777" w:rsidR="007E6BB0" w:rsidRPr="00252CBF" w:rsidRDefault="007E6BB0" w:rsidP="0087118F">
      <w:pPr>
        <w:spacing w:after="0"/>
        <w:jc w:val="center"/>
        <w:rPr>
          <w:rFonts w:ascii="Tahoma" w:hAnsi="Tahoma" w:cs="Tahoma"/>
          <w:b/>
        </w:rPr>
      </w:pPr>
      <w:proofErr w:type="gramStart"/>
      <w:r w:rsidRPr="00252CBF">
        <w:rPr>
          <w:rFonts w:ascii="Tahoma" w:hAnsi="Tahoma" w:cs="Tahoma"/>
          <w:b/>
        </w:rPr>
        <w:t>B  A</w:t>
      </w:r>
      <w:proofErr w:type="gramEnd"/>
      <w:r w:rsidRPr="00252CBF">
        <w:rPr>
          <w:rFonts w:ascii="Tahoma" w:hAnsi="Tahoma" w:cs="Tahoma"/>
          <w:b/>
        </w:rPr>
        <w:t xml:space="preserve">  S  E  S</w:t>
      </w:r>
    </w:p>
    <w:p w14:paraId="11B6A4AC" w14:textId="3B0C3B96" w:rsidR="007E6BB0" w:rsidRDefault="007E6BB0" w:rsidP="00742BA9">
      <w:pPr>
        <w:spacing w:after="0"/>
        <w:jc w:val="both"/>
        <w:rPr>
          <w:rFonts w:ascii="Tahoma" w:hAnsi="Tahoma" w:cs="Tahoma"/>
        </w:rPr>
      </w:pPr>
    </w:p>
    <w:p w14:paraId="5F56BEE9" w14:textId="77777777" w:rsidR="0010068A" w:rsidRPr="00252CBF" w:rsidRDefault="0010068A" w:rsidP="00742BA9">
      <w:pPr>
        <w:spacing w:after="0"/>
        <w:jc w:val="both"/>
        <w:rPr>
          <w:rFonts w:ascii="Tahoma" w:hAnsi="Tahoma" w:cs="Tahoma"/>
        </w:rPr>
      </w:pPr>
    </w:p>
    <w:p w14:paraId="26D80C50" w14:textId="77777777"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14:paraId="495D2AE2" w14:textId="77777777" w:rsidR="00217F1A" w:rsidRPr="00252CBF" w:rsidRDefault="00217F1A" w:rsidP="00742BA9">
      <w:pPr>
        <w:spacing w:after="0"/>
        <w:ind w:left="1065"/>
        <w:jc w:val="both"/>
        <w:rPr>
          <w:rFonts w:ascii="Tahoma" w:hAnsi="Tahoma" w:cs="Tahoma"/>
        </w:rPr>
      </w:pPr>
    </w:p>
    <w:p w14:paraId="1643076E" w14:textId="77777777"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14:paraId="2480CCF2" w14:textId="77777777" w:rsidR="00BD5B12" w:rsidRPr="00622C19" w:rsidRDefault="00BD5B12" w:rsidP="00742BA9">
      <w:pPr>
        <w:spacing w:after="0"/>
        <w:jc w:val="both"/>
        <w:rPr>
          <w:rFonts w:ascii="Tahoma" w:hAnsi="Tahoma" w:cs="Tahoma"/>
        </w:rPr>
      </w:pPr>
    </w:p>
    <w:p w14:paraId="7C432C6A" w14:textId="77777777"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14:paraId="380BC9CE" w14:textId="77777777" w:rsidR="009F591A" w:rsidRPr="00622C19" w:rsidRDefault="009F591A" w:rsidP="00742BA9">
      <w:pPr>
        <w:spacing w:after="0"/>
        <w:jc w:val="both"/>
        <w:rPr>
          <w:rFonts w:ascii="Tahoma" w:hAnsi="Tahoma" w:cs="Tahoma"/>
        </w:rPr>
      </w:pPr>
    </w:p>
    <w:p w14:paraId="3749C1DF" w14:textId="77777777" w:rsidR="00BB749C" w:rsidRPr="000C1DAD" w:rsidRDefault="001B62BA" w:rsidP="00742BA9">
      <w:pPr>
        <w:spacing w:after="0"/>
        <w:jc w:val="both"/>
        <w:rPr>
          <w:rFonts w:ascii="Tahoma" w:hAnsi="Tahoma" w:cs="Tahoma"/>
        </w:rPr>
      </w:pPr>
      <w:r>
        <w:rPr>
          <w:rFonts w:ascii="Tahoma" w:hAnsi="Tahoma" w:cs="Tahoma"/>
        </w:rPr>
        <w:t>Lic. Marilyn Abarca Vargas</w:t>
      </w:r>
    </w:p>
    <w:p w14:paraId="239F6048" w14:textId="77777777"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14:paraId="343D5C96" w14:textId="77777777" w:rsidR="00217F1A" w:rsidRPr="00622C19" w:rsidRDefault="001B62BA" w:rsidP="00742BA9">
      <w:pPr>
        <w:spacing w:after="0"/>
        <w:jc w:val="both"/>
        <w:rPr>
          <w:rFonts w:ascii="Tahoma" w:hAnsi="Tahoma" w:cs="Tahoma"/>
        </w:rPr>
      </w:pPr>
      <w:r>
        <w:rPr>
          <w:rFonts w:ascii="Tahoma" w:hAnsi="Tahoma" w:cs="Tahoma"/>
        </w:rPr>
        <w:t>mabarca</w:t>
      </w:r>
      <w:r w:rsidR="00134C0C">
        <w:rPr>
          <w:rFonts w:ascii="Tahoma" w:hAnsi="Tahoma" w:cs="Tahoma"/>
        </w:rPr>
        <w:t>dif@gmail.com</w:t>
      </w:r>
      <w:r w:rsidR="00134C0C" w:rsidRPr="00622C19">
        <w:rPr>
          <w:rFonts w:ascii="Tahoma" w:hAnsi="Tahoma" w:cs="Tahoma"/>
        </w:rPr>
        <w:t xml:space="preserve"> </w:t>
      </w:r>
    </w:p>
    <w:p w14:paraId="3115A356" w14:textId="1DE6CD2F" w:rsidR="00217F1A" w:rsidRDefault="00217F1A" w:rsidP="00742BA9">
      <w:pPr>
        <w:spacing w:after="0"/>
        <w:jc w:val="both"/>
        <w:rPr>
          <w:rFonts w:ascii="Tahoma" w:hAnsi="Tahoma" w:cs="Tahoma"/>
          <w:b/>
        </w:rPr>
      </w:pPr>
    </w:p>
    <w:p w14:paraId="3A5A4410" w14:textId="77777777" w:rsidR="0010068A" w:rsidRPr="00252CBF" w:rsidRDefault="0010068A" w:rsidP="00742BA9">
      <w:pPr>
        <w:spacing w:after="0"/>
        <w:jc w:val="both"/>
        <w:rPr>
          <w:rFonts w:ascii="Tahoma" w:hAnsi="Tahoma" w:cs="Tahoma"/>
          <w:b/>
        </w:rPr>
      </w:pPr>
    </w:p>
    <w:p w14:paraId="2627E09A" w14:textId="77777777"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14:paraId="62E03CEC" w14:textId="77777777" w:rsidR="00BB749C" w:rsidRPr="00252CBF" w:rsidRDefault="00BB749C" w:rsidP="00742BA9">
      <w:pPr>
        <w:spacing w:after="0"/>
        <w:jc w:val="both"/>
        <w:rPr>
          <w:rFonts w:ascii="Tahoma" w:hAnsi="Tahoma" w:cs="Tahoma"/>
        </w:rPr>
      </w:pPr>
    </w:p>
    <w:p w14:paraId="4F8E26CA" w14:textId="77777777"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14:paraId="1B72F34B" w14:textId="77777777" w:rsidR="007C5A9F" w:rsidRPr="00252CBF" w:rsidRDefault="007C5A9F" w:rsidP="00742BA9">
      <w:pPr>
        <w:spacing w:after="0" w:line="240" w:lineRule="auto"/>
        <w:jc w:val="both"/>
        <w:rPr>
          <w:rFonts w:ascii="Tahoma" w:eastAsia="Arial" w:hAnsi="Tahoma" w:cs="Tahoma"/>
        </w:rPr>
      </w:pPr>
    </w:p>
    <w:p w14:paraId="23EC4AE8" w14:textId="77777777" w:rsidR="007C5A9F" w:rsidRPr="007E6B6F" w:rsidRDefault="007C5A9F" w:rsidP="007E6B6F">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14:paraId="65E0C623" w14:textId="33F1F84C" w:rsidR="00463354" w:rsidRDefault="00463354" w:rsidP="00742BA9">
      <w:pPr>
        <w:spacing w:after="0"/>
        <w:jc w:val="both"/>
        <w:rPr>
          <w:rFonts w:ascii="Tahoma" w:hAnsi="Tahoma" w:cs="Tahoma"/>
          <w:b/>
        </w:rPr>
      </w:pPr>
    </w:p>
    <w:p w14:paraId="64CF5752" w14:textId="77777777" w:rsidR="0010068A" w:rsidRDefault="0010068A" w:rsidP="00742BA9">
      <w:pPr>
        <w:spacing w:after="0"/>
        <w:jc w:val="both"/>
        <w:rPr>
          <w:rFonts w:ascii="Tahoma" w:hAnsi="Tahoma" w:cs="Tahoma"/>
          <w:b/>
        </w:rPr>
      </w:pPr>
    </w:p>
    <w:p w14:paraId="7B1E0E1E" w14:textId="77777777"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14:paraId="4B109A32" w14:textId="77777777" w:rsidR="00217F1A" w:rsidRPr="00252CBF" w:rsidRDefault="00217F1A" w:rsidP="00742BA9">
      <w:pPr>
        <w:spacing w:after="0"/>
        <w:jc w:val="both"/>
        <w:rPr>
          <w:rFonts w:ascii="Tahoma" w:hAnsi="Tahoma" w:cs="Tahoma"/>
          <w:b/>
        </w:rPr>
      </w:pPr>
    </w:p>
    <w:p w14:paraId="56F84F66" w14:textId="77777777"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14:paraId="0F0AD0BA" w14:textId="77777777" w:rsidR="00217F1A" w:rsidRPr="00252CBF" w:rsidRDefault="00217F1A" w:rsidP="00742BA9">
      <w:pPr>
        <w:spacing w:after="0"/>
        <w:jc w:val="both"/>
        <w:rPr>
          <w:rFonts w:ascii="Tahoma" w:hAnsi="Tahoma" w:cs="Tahoma"/>
        </w:rPr>
      </w:pPr>
    </w:p>
    <w:p w14:paraId="2CF62CCA" w14:textId="77777777"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14:paraId="4290FD56" w14:textId="77777777" w:rsidR="00F0789F" w:rsidRDefault="00F0789F" w:rsidP="00742BA9">
      <w:pPr>
        <w:spacing w:after="0"/>
        <w:jc w:val="both"/>
        <w:rPr>
          <w:rFonts w:ascii="Tahoma" w:hAnsi="Tahoma" w:cs="Tahoma"/>
          <w:b/>
        </w:rPr>
      </w:pPr>
    </w:p>
    <w:p w14:paraId="4F539AD7" w14:textId="77777777" w:rsidR="00217F1A" w:rsidRPr="00252CBF" w:rsidRDefault="00217F1A" w:rsidP="00742BA9">
      <w:pPr>
        <w:spacing w:after="0"/>
        <w:jc w:val="both"/>
        <w:rPr>
          <w:rFonts w:ascii="Tahoma" w:hAnsi="Tahoma" w:cs="Tahoma"/>
          <w:b/>
        </w:rPr>
      </w:pPr>
      <w:r w:rsidRPr="00252CBF">
        <w:rPr>
          <w:rFonts w:ascii="Tahoma" w:hAnsi="Tahoma" w:cs="Tahoma"/>
          <w:b/>
        </w:rPr>
        <w:lastRenderedPageBreak/>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14:paraId="556818B3" w14:textId="77777777" w:rsidR="00F0789F" w:rsidRDefault="00F0789F" w:rsidP="00742BA9">
      <w:pPr>
        <w:spacing w:after="0"/>
        <w:jc w:val="both"/>
        <w:rPr>
          <w:rFonts w:ascii="Tahoma" w:hAnsi="Tahoma" w:cs="Tahoma"/>
        </w:rPr>
      </w:pPr>
    </w:p>
    <w:p w14:paraId="158868C4" w14:textId="22B7F19E" w:rsidR="00A93216" w:rsidRPr="00252CBF" w:rsidRDefault="00D57F8A" w:rsidP="00742BA9">
      <w:pPr>
        <w:spacing w:after="0"/>
        <w:jc w:val="both"/>
        <w:rPr>
          <w:rFonts w:ascii="Tahoma" w:hAnsi="Tahoma" w:cs="Tahoma"/>
        </w:rPr>
      </w:pPr>
      <w:r w:rsidRPr="00252CBF">
        <w:rPr>
          <w:rFonts w:ascii="Tahoma" w:hAnsi="Tahoma" w:cs="Tahoma"/>
        </w:rPr>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 xml:space="preserve">del </w:t>
      </w:r>
      <w:r w:rsidR="001359EE">
        <w:rPr>
          <w:rFonts w:ascii="Tahoma" w:hAnsi="Tahoma" w:cs="Tahoma"/>
        </w:rPr>
        <w:t>26</w:t>
      </w:r>
      <w:r w:rsidR="002D19A6" w:rsidRPr="00487251">
        <w:rPr>
          <w:rFonts w:ascii="Tahoma" w:hAnsi="Tahoma" w:cs="Tahoma"/>
        </w:rPr>
        <w:t xml:space="preserve"> de </w:t>
      </w:r>
      <w:r w:rsidR="00487251" w:rsidRPr="00487251">
        <w:rPr>
          <w:rFonts w:ascii="Tahoma" w:hAnsi="Tahoma" w:cs="Tahoma"/>
        </w:rPr>
        <w:t>Marzo</w:t>
      </w:r>
      <w:r w:rsidR="00513297" w:rsidRPr="00487251">
        <w:rPr>
          <w:rFonts w:ascii="Arial" w:hAnsi="Arial" w:cs="Arial"/>
        </w:rPr>
        <w:t xml:space="preserve"> al 3</w:t>
      </w:r>
      <w:r w:rsidR="001359EE">
        <w:rPr>
          <w:rFonts w:ascii="Arial" w:hAnsi="Arial" w:cs="Arial"/>
        </w:rPr>
        <w:t>0</w:t>
      </w:r>
      <w:r w:rsidR="0019390D" w:rsidRPr="00487251">
        <w:rPr>
          <w:rFonts w:ascii="Arial" w:hAnsi="Arial" w:cs="Arial"/>
        </w:rPr>
        <w:t xml:space="preserve"> de </w:t>
      </w:r>
      <w:r w:rsidR="001359EE">
        <w:rPr>
          <w:rFonts w:ascii="Arial" w:hAnsi="Arial" w:cs="Arial"/>
        </w:rPr>
        <w:t>Septiembre</w:t>
      </w:r>
      <w:r w:rsidR="0019390D" w:rsidRPr="00487251">
        <w:rPr>
          <w:rFonts w:ascii="Arial" w:hAnsi="Arial" w:cs="Arial"/>
        </w:rPr>
        <w:t xml:space="preserve"> del 202</w:t>
      </w:r>
      <w:r w:rsidR="001100E1" w:rsidRPr="00487251">
        <w:rPr>
          <w:rFonts w:ascii="Arial" w:hAnsi="Arial" w:cs="Arial"/>
        </w:rPr>
        <w:t>1</w:t>
      </w:r>
      <w:r w:rsidR="00513297">
        <w:rPr>
          <w:rFonts w:ascii="Arial" w:hAnsi="Arial" w:cs="Arial"/>
        </w:rPr>
        <w:t xml:space="preserve"> </w:t>
      </w:r>
      <w:r w:rsidR="00432FF8" w:rsidRPr="00487251">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w:t>
      </w:r>
      <w:r w:rsidR="00E958DB">
        <w:rPr>
          <w:rFonts w:ascii="Tahoma" w:hAnsi="Tahoma" w:cs="Tahoma"/>
        </w:rPr>
        <w:t xml:space="preserve">los </w:t>
      </w:r>
      <w:r w:rsidRPr="00252CBF">
        <w:rPr>
          <w:rFonts w:ascii="Tahoma" w:hAnsi="Tahoma" w:cs="Tahoma"/>
        </w:rPr>
        <w:t xml:space="preserve">que serán liberados previa inspección de los </w:t>
      </w:r>
      <w:r w:rsidR="00593AF5">
        <w:rPr>
          <w:rFonts w:ascii="Tahoma" w:hAnsi="Tahoma" w:cs="Tahoma"/>
        </w:rPr>
        <w:t xml:space="preserve">productos o </w:t>
      </w:r>
      <w:r w:rsidRPr="00252CBF">
        <w:rPr>
          <w:rFonts w:ascii="Tahoma" w:hAnsi="Tahoma" w:cs="Tahoma"/>
        </w:rPr>
        <w:t>trabajos ejecutados.</w:t>
      </w:r>
    </w:p>
    <w:p w14:paraId="2D27E399" w14:textId="77777777" w:rsidR="00C35661" w:rsidRPr="00252CBF" w:rsidRDefault="00C35661" w:rsidP="00742BA9">
      <w:pPr>
        <w:spacing w:after="0"/>
        <w:jc w:val="both"/>
        <w:rPr>
          <w:rFonts w:ascii="Tahoma" w:hAnsi="Tahoma" w:cs="Tahoma"/>
        </w:rPr>
      </w:pPr>
    </w:p>
    <w:p w14:paraId="6E53277E" w14:textId="05BD088E"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14:paraId="071EEE7C" w14:textId="77777777" w:rsidR="00487371" w:rsidRPr="00252CBF" w:rsidRDefault="00487371" w:rsidP="00742BA9">
      <w:pPr>
        <w:spacing w:after="0"/>
        <w:jc w:val="both"/>
        <w:rPr>
          <w:rFonts w:ascii="Tahoma" w:hAnsi="Tahoma" w:cs="Tahoma"/>
        </w:rPr>
      </w:pPr>
    </w:p>
    <w:p w14:paraId="48AFB921" w14:textId="77777777"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14:paraId="185DF5AA" w14:textId="77777777" w:rsidR="00487371" w:rsidRPr="00252CBF" w:rsidRDefault="00487371" w:rsidP="00742BA9">
      <w:pPr>
        <w:spacing w:after="0"/>
        <w:jc w:val="both"/>
        <w:rPr>
          <w:rFonts w:ascii="Tahoma" w:hAnsi="Tahoma" w:cs="Tahoma"/>
        </w:rPr>
      </w:pPr>
    </w:p>
    <w:p w14:paraId="67A649F4" w14:textId="77777777"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14:paraId="7170159E" w14:textId="0155CB38" w:rsidR="00487371" w:rsidRDefault="00487371" w:rsidP="00742BA9">
      <w:pPr>
        <w:spacing w:after="0"/>
        <w:jc w:val="both"/>
        <w:rPr>
          <w:rFonts w:ascii="Tahoma" w:hAnsi="Tahoma" w:cs="Tahoma"/>
          <w:b/>
        </w:rPr>
      </w:pPr>
    </w:p>
    <w:p w14:paraId="5361E26F" w14:textId="77777777" w:rsidR="0010068A" w:rsidRPr="00252CBF" w:rsidRDefault="0010068A" w:rsidP="00742BA9">
      <w:pPr>
        <w:spacing w:after="0"/>
        <w:jc w:val="both"/>
        <w:rPr>
          <w:rFonts w:ascii="Tahoma" w:hAnsi="Tahoma" w:cs="Tahoma"/>
          <w:b/>
        </w:rPr>
      </w:pPr>
    </w:p>
    <w:p w14:paraId="73FA3187" w14:textId="77777777"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14:paraId="604AEDDE" w14:textId="77777777" w:rsidR="00217F1A" w:rsidRPr="00252CBF" w:rsidRDefault="00217F1A" w:rsidP="00742BA9">
      <w:pPr>
        <w:spacing w:after="0"/>
        <w:jc w:val="both"/>
        <w:rPr>
          <w:rFonts w:ascii="Tahoma" w:hAnsi="Tahoma" w:cs="Tahoma"/>
          <w:b/>
        </w:rPr>
      </w:pPr>
    </w:p>
    <w:p w14:paraId="35945828" w14:textId="77777777"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14:paraId="1706CFB3" w14:textId="77777777" w:rsidR="00217F1A" w:rsidRPr="00252CBF" w:rsidRDefault="00217F1A" w:rsidP="00742BA9">
      <w:pPr>
        <w:pStyle w:val="Piedepgina"/>
        <w:jc w:val="both"/>
        <w:rPr>
          <w:rFonts w:ascii="Tahoma" w:hAnsi="Tahoma" w:cs="Tahoma"/>
          <w:sz w:val="22"/>
          <w:szCs w:val="22"/>
          <w:lang w:val="es-MX"/>
        </w:rPr>
      </w:pPr>
    </w:p>
    <w:p w14:paraId="7B5ABF58" w14:textId="77777777"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14:paraId="636B9172" w14:textId="77777777" w:rsidR="00444A71" w:rsidRPr="00252CBF" w:rsidRDefault="00444A71" w:rsidP="00444A71">
      <w:pPr>
        <w:spacing w:after="0"/>
        <w:ind w:left="360"/>
        <w:jc w:val="both"/>
        <w:rPr>
          <w:rFonts w:ascii="Tahoma" w:hAnsi="Tahoma" w:cs="Tahoma"/>
        </w:rPr>
      </w:pPr>
    </w:p>
    <w:p w14:paraId="30B7B3A2" w14:textId="77777777"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14:paraId="127312F0" w14:textId="77777777"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14:paraId="63AA46CB" w14:textId="77777777"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14:paraId="166AD023" w14:textId="77777777" w:rsidR="0050675F" w:rsidRDefault="00217F1A" w:rsidP="0050675F">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14:paraId="1ABF81E5" w14:textId="77777777" w:rsidR="0050675F" w:rsidRPr="0050675F" w:rsidRDefault="0050675F" w:rsidP="0050675F">
      <w:pPr>
        <w:spacing w:after="0" w:line="240" w:lineRule="auto"/>
        <w:ind w:left="708"/>
        <w:jc w:val="both"/>
        <w:rPr>
          <w:rFonts w:ascii="Tahoma" w:hAnsi="Tahoma" w:cs="Tahoma"/>
        </w:rPr>
      </w:pPr>
    </w:p>
    <w:p w14:paraId="3FE6E3FE" w14:textId="77777777" w:rsidR="00494886" w:rsidRDefault="0050675F" w:rsidP="0050675F">
      <w:pPr>
        <w:spacing w:after="0" w:line="240" w:lineRule="auto"/>
        <w:jc w:val="both"/>
        <w:rPr>
          <w:rFonts w:ascii="Tahoma" w:hAnsi="Tahoma" w:cs="Tahoma"/>
        </w:rPr>
      </w:pPr>
      <w:r w:rsidRPr="0050675F">
        <w:rPr>
          <w:rFonts w:ascii="Tahoma" w:hAnsi="Tahoma" w:cs="Tahoma"/>
        </w:rPr>
        <w:t xml:space="preserve">De conformidad con el artículo 87 de la Ley, cuando en el contrato no se pacten términos o plazos específicos, la obligación de pago deberá ser satisfecha dentro de los veinte días </w:t>
      </w:r>
    </w:p>
    <w:p w14:paraId="17C54AC9" w14:textId="77777777" w:rsidR="0050675F" w:rsidRPr="00252CBF" w:rsidRDefault="0050675F" w:rsidP="0050675F">
      <w:pPr>
        <w:spacing w:after="0" w:line="240" w:lineRule="auto"/>
        <w:jc w:val="both"/>
        <w:rPr>
          <w:rFonts w:ascii="Tahoma" w:hAnsi="Tahoma" w:cs="Tahoma"/>
        </w:rPr>
      </w:pPr>
      <w:r w:rsidRPr="0050675F">
        <w:rPr>
          <w:rFonts w:ascii="Tahoma" w:hAnsi="Tahoma" w:cs="Tahoma"/>
        </w:rPr>
        <w:lastRenderedPageBreak/>
        <w:t>naturales a partir de entrega de la factura respectiva,</w:t>
      </w:r>
      <w:r w:rsidR="007E6B6F">
        <w:rPr>
          <w:rFonts w:ascii="Tahoma" w:hAnsi="Tahoma" w:cs="Tahoma"/>
        </w:rPr>
        <w:t xml:space="preserve"> previa entrega de los bienes o</w:t>
      </w:r>
      <w:r w:rsidRPr="0050675F">
        <w:rPr>
          <w:rFonts w:ascii="Tahoma" w:hAnsi="Tahoma" w:cs="Tahoma"/>
        </w:rPr>
        <w:t xml:space="preserve"> prestación de servicios en los términos del contrato.</w:t>
      </w:r>
    </w:p>
    <w:p w14:paraId="06D2CDC0" w14:textId="6D3893EA" w:rsidR="00217F1A" w:rsidRDefault="00217F1A" w:rsidP="00742BA9">
      <w:pPr>
        <w:spacing w:after="0"/>
        <w:jc w:val="both"/>
        <w:rPr>
          <w:rFonts w:ascii="Tahoma" w:hAnsi="Tahoma" w:cs="Tahoma"/>
        </w:rPr>
      </w:pPr>
    </w:p>
    <w:p w14:paraId="2E8F6A46" w14:textId="77777777" w:rsidR="0010068A" w:rsidRPr="00252CBF" w:rsidRDefault="0010068A" w:rsidP="00742BA9">
      <w:pPr>
        <w:spacing w:after="0"/>
        <w:jc w:val="both"/>
        <w:rPr>
          <w:rFonts w:ascii="Tahoma" w:hAnsi="Tahoma" w:cs="Tahoma"/>
        </w:rPr>
      </w:pPr>
    </w:p>
    <w:p w14:paraId="602BF239" w14:textId="77777777" w:rsidR="00217F1A" w:rsidRPr="00252CBF" w:rsidRDefault="00217F1A" w:rsidP="00742BA9">
      <w:pPr>
        <w:spacing w:after="0"/>
        <w:jc w:val="both"/>
        <w:rPr>
          <w:rFonts w:ascii="Tahoma" w:hAnsi="Tahoma" w:cs="Tahoma"/>
          <w:b/>
        </w:rPr>
      </w:pPr>
      <w:r w:rsidRPr="00252CBF">
        <w:rPr>
          <w:rFonts w:ascii="Tahoma" w:hAnsi="Tahoma" w:cs="Tahoma"/>
          <w:b/>
        </w:rPr>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14:paraId="10F86CBF" w14:textId="77777777" w:rsidR="00217F1A" w:rsidRPr="00252CBF" w:rsidRDefault="00217F1A" w:rsidP="00742BA9">
      <w:pPr>
        <w:spacing w:after="0"/>
        <w:jc w:val="both"/>
        <w:rPr>
          <w:rFonts w:ascii="Tahoma" w:hAnsi="Tahoma" w:cs="Tahoma"/>
          <w:b/>
        </w:rPr>
      </w:pPr>
    </w:p>
    <w:p w14:paraId="25708E6A" w14:textId="77777777"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14:paraId="6A1446BB" w14:textId="77777777" w:rsidR="00BC29E6" w:rsidRPr="00252CBF" w:rsidRDefault="00BC29E6" w:rsidP="00742BA9">
      <w:pPr>
        <w:spacing w:after="0"/>
        <w:jc w:val="both"/>
        <w:rPr>
          <w:rFonts w:ascii="Tahoma" w:hAnsi="Tahoma" w:cs="Tahoma"/>
          <w:b/>
        </w:rPr>
      </w:pPr>
    </w:p>
    <w:p w14:paraId="26EA660D" w14:textId="77777777"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14:paraId="0959CCB4" w14:textId="77777777" w:rsidR="00BF779D" w:rsidRPr="00252CBF" w:rsidRDefault="00BF779D" w:rsidP="00742BA9">
      <w:pPr>
        <w:spacing w:after="0"/>
        <w:jc w:val="both"/>
        <w:rPr>
          <w:rFonts w:ascii="Tahoma" w:hAnsi="Tahoma" w:cs="Tahoma"/>
        </w:rPr>
      </w:pPr>
    </w:p>
    <w:p w14:paraId="550ECFE9" w14:textId="77777777"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14:paraId="344AF22A" w14:textId="77777777" w:rsidR="00893D49" w:rsidRPr="00252CBF" w:rsidRDefault="00893D49" w:rsidP="00742BA9">
      <w:pPr>
        <w:spacing w:after="0"/>
        <w:jc w:val="both"/>
        <w:rPr>
          <w:rFonts w:ascii="Tahoma" w:hAnsi="Tahoma" w:cs="Tahoma"/>
        </w:rPr>
      </w:pPr>
    </w:p>
    <w:p w14:paraId="3A390AE7" w14:textId="77777777"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14:paraId="39640AFF" w14:textId="77777777" w:rsidR="00C63CC6" w:rsidRPr="00252CBF" w:rsidRDefault="00C63CC6" w:rsidP="00C63CC6">
      <w:pPr>
        <w:spacing w:after="0"/>
        <w:jc w:val="both"/>
        <w:rPr>
          <w:rFonts w:ascii="Tahoma" w:hAnsi="Tahoma" w:cs="Tahoma"/>
        </w:rPr>
      </w:pPr>
    </w:p>
    <w:p w14:paraId="4E06B2A0" w14:textId="77777777"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w:t>
      </w:r>
      <w:r w:rsidR="00494886">
        <w:rPr>
          <w:rFonts w:ascii="Tahoma" w:hAnsi="Tahoma" w:cs="Tahoma"/>
          <w:bCs/>
        </w:rPr>
        <w:t xml:space="preserve">  </w:t>
      </w:r>
      <w:r w:rsidR="004C6C53" w:rsidRPr="00E816C9">
        <w:rPr>
          <w:rFonts w:ascii="Tahoma" w:hAnsi="Tahoma" w:cs="Tahoma"/>
          <w:bCs/>
        </w:rPr>
        <w:t xml:space="preserve">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14:paraId="71FF83BB" w14:textId="77777777"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26D9471" w14:textId="77777777"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70E4A876" w14:textId="77777777" w:rsidR="00C63CC6" w:rsidRPr="00252CBF" w:rsidRDefault="00C63CC6" w:rsidP="00C63CC6">
      <w:pPr>
        <w:spacing w:after="0"/>
        <w:jc w:val="both"/>
        <w:rPr>
          <w:rFonts w:ascii="Tahoma" w:hAnsi="Tahoma" w:cs="Tahoma"/>
        </w:rPr>
      </w:pPr>
    </w:p>
    <w:p w14:paraId="0F1FA8FC" w14:textId="77777777" w:rsidR="00C63CC6" w:rsidRPr="00252CBF" w:rsidRDefault="00C63CC6" w:rsidP="00C63CC6">
      <w:pPr>
        <w:spacing w:after="0"/>
        <w:jc w:val="both"/>
        <w:rPr>
          <w:rFonts w:ascii="Tahoma" w:hAnsi="Tahoma" w:cs="Tahoma"/>
        </w:rPr>
      </w:pPr>
      <w:r w:rsidRPr="00252CBF">
        <w:rPr>
          <w:rFonts w:ascii="Tahoma" w:hAnsi="Tahoma" w:cs="Tahoma"/>
        </w:rPr>
        <w:t xml:space="preserve">El importe de la garantía será del 10% (diez por ciento) por cumplimiento del importe total de la </w:t>
      </w:r>
      <w:r w:rsidR="005535EC" w:rsidRPr="00252CBF">
        <w:rPr>
          <w:rFonts w:ascii="Tahoma" w:hAnsi="Tahoma" w:cs="Tahoma"/>
        </w:rPr>
        <w:t>propuesta l.</w:t>
      </w:r>
      <w:r w:rsidRPr="00252CBF">
        <w:rPr>
          <w:rFonts w:ascii="Tahoma" w:hAnsi="Tahoma" w:cs="Tahoma"/>
        </w:rPr>
        <w:t xml:space="preserve"> V. A. incluido.</w:t>
      </w:r>
    </w:p>
    <w:p w14:paraId="4CA29799" w14:textId="77777777" w:rsidR="00C63CC6" w:rsidRPr="00252CBF" w:rsidRDefault="00C63CC6" w:rsidP="00C63CC6">
      <w:pPr>
        <w:spacing w:after="0"/>
        <w:jc w:val="both"/>
        <w:rPr>
          <w:rFonts w:ascii="Tahoma" w:hAnsi="Tahoma" w:cs="Tahoma"/>
        </w:rPr>
      </w:pPr>
    </w:p>
    <w:p w14:paraId="149EB070" w14:textId="77777777"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14:paraId="26E362B9" w14:textId="77777777"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14:paraId="7C4F2939" w14:textId="77777777" w:rsidR="00C63CC6" w:rsidRPr="00252CBF" w:rsidRDefault="00C63CC6" w:rsidP="00C63CC6">
      <w:pPr>
        <w:spacing w:after="0"/>
        <w:jc w:val="both"/>
        <w:rPr>
          <w:rFonts w:ascii="Tahoma" w:hAnsi="Tahoma" w:cs="Tahoma"/>
          <w:b/>
        </w:rPr>
      </w:pPr>
    </w:p>
    <w:p w14:paraId="03ED5DA1" w14:textId="77777777"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14:paraId="442DAEF2" w14:textId="77777777" w:rsidR="00BC29E6" w:rsidRPr="00252CBF" w:rsidRDefault="00BC29E6" w:rsidP="00742BA9">
      <w:pPr>
        <w:spacing w:after="0"/>
        <w:jc w:val="both"/>
        <w:rPr>
          <w:rFonts w:ascii="Tahoma" w:hAnsi="Tahoma" w:cs="Tahoma"/>
        </w:rPr>
      </w:pPr>
    </w:p>
    <w:p w14:paraId="279D625E" w14:textId="77777777"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14:paraId="1CE2BDE9" w14:textId="4EECD96B" w:rsidR="00217F1A" w:rsidRPr="00252CBF" w:rsidRDefault="00217F1A" w:rsidP="00742BA9">
      <w:pPr>
        <w:spacing w:after="0"/>
        <w:jc w:val="both"/>
        <w:rPr>
          <w:rFonts w:ascii="Tahoma" w:hAnsi="Tahoma" w:cs="Tahoma"/>
          <w:b/>
        </w:rPr>
      </w:pPr>
      <w:r w:rsidRPr="00252CBF">
        <w:rPr>
          <w:rFonts w:ascii="Tahoma" w:hAnsi="Tahoma" w:cs="Tahoma"/>
          <w:b/>
        </w:rPr>
        <w:lastRenderedPageBreak/>
        <w:t>7.</w:t>
      </w:r>
      <w:r w:rsidR="00784E6D" w:rsidRPr="00252CBF">
        <w:rPr>
          <w:rFonts w:ascii="Tahoma" w:hAnsi="Tahoma" w:cs="Tahoma"/>
          <w:b/>
        </w:rPr>
        <w:t>-</w:t>
      </w:r>
      <w:r w:rsidRPr="00252CBF">
        <w:rPr>
          <w:rFonts w:ascii="Tahoma" w:hAnsi="Tahoma" w:cs="Tahoma"/>
          <w:b/>
        </w:rPr>
        <w:t xml:space="preserve"> JUNTA DE ACLARACIONES</w:t>
      </w:r>
    </w:p>
    <w:p w14:paraId="419C6338" w14:textId="77777777" w:rsidR="00217F1A" w:rsidRPr="00252CBF" w:rsidRDefault="00217F1A" w:rsidP="00742BA9">
      <w:pPr>
        <w:spacing w:after="0"/>
        <w:jc w:val="both"/>
        <w:rPr>
          <w:rFonts w:ascii="Tahoma" w:hAnsi="Tahoma" w:cs="Tahoma"/>
          <w:b/>
        </w:rPr>
      </w:pPr>
    </w:p>
    <w:p w14:paraId="27973170" w14:textId="77777777"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5F679C">
        <w:rPr>
          <w:rFonts w:ascii="Tahoma" w:hAnsi="Tahoma" w:cs="Tahoma"/>
        </w:rPr>
        <w:t xml:space="preserve"> </w:t>
      </w:r>
      <w:r w:rsidR="004C6C53">
        <w:rPr>
          <w:rFonts w:ascii="Tahoma" w:hAnsi="Tahoma" w:cs="Tahoma"/>
        </w:rPr>
        <w:t>6B</w:t>
      </w:r>
      <w:r w:rsidR="004C6C53" w:rsidRPr="00252CBF">
        <w:rPr>
          <w:rFonts w:ascii="Tahoma" w:hAnsi="Tahoma" w:cs="Tahoma"/>
        </w:rPr>
        <w:t xml:space="preserve">, Colonia Centro, </w:t>
      </w:r>
      <w:r w:rsidR="005F679C">
        <w:rPr>
          <w:rFonts w:ascii="Tahoma" w:hAnsi="Tahoma" w:cs="Tahoma"/>
        </w:rPr>
        <w:t xml:space="preserve">Código Postal 45640 en </w:t>
      </w:r>
      <w:r w:rsidR="004C6C53" w:rsidRPr="00252CBF">
        <w:rPr>
          <w:rFonts w:ascii="Tahoma" w:hAnsi="Tahoma" w:cs="Tahoma"/>
        </w:rPr>
        <w:t>Tlajomulco de Zúñiga, Jalisco, México</w:t>
      </w:r>
      <w:r w:rsidRPr="00252CBF">
        <w:rPr>
          <w:rFonts w:ascii="Tahoma" w:hAnsi="Tahoma" w:cs="Tahoma"/>
          <w:lang w:val="es-ES"/>
        </w:rPr>
        <w:t>.</w:t>
      </w:r>
    </w:p>
    <w:p w14:paraId="6E506436" w14:textId="77777777" w:rsidR="00BB749C" w:rsidRPr="00252CBF" w:rsidRDefault="00BB749C" w:rsidP="00742BA9">
      <w:pPr>
        <w:spacing w:after="0"/>
        <w:jc w:val="both"/>
        <w:rPr>
          <w:rFonts w:ascii="Tahoma" w:hAnsi="Tahoma" w:cs="Tahoma"/>
          <w:lang w:val="es-ES"/>
        </w:rPr>
      </w:pPr>
    </w:p>
    <w:p w14:paraId="1D21533F" w14:textId="77777777"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45604C">
        <w:rPr>
          <w:rFonts w:ascii="Tahoma" w:hAnsi="Tahoma" w:cs="Tahoma"/>
        </w:rPr>
        <w:t>mabarca</w:t>
      </w:r>
      <w:r w:rsidR="00C44165">
        <w:rPr>
          <w:rFonts w:ascii="Tahoma" w:hAnsi="Tahoma" w:cs="Tahoma"/>
        </w:rPr>
        <w:t>dif@gmail.com</w:t>
      </w:r>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14:paraId="22835375" w14:textId="77777777" w:rsidR="00217F1A" w:rsidRPr="00252CBF" w:rsidRDefault="00217F1A" w:rsidP="00742BA9">
      <w:pPr>
        <w:spacing w:after="0"/>
        <w:jc w:val="both"/>
        <w:rPr>
          <w:rFonts w:ascii="Tahoma" w:hAnsi="Tahoma" w:cs="Tahoma"/>
          <w:lang w:val="es-ES"/>
        </w:rPr>
      </w:pPr>
    </w:p>
    <w:p w14:paraId="2325727E" w14:textId="77777777"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6EA60E15" w14:textId="7A3AE8D4" w:rsidR="007B4E97" w:rsidRDefault="007B4E97" w:rsidP="00742BA9">
      <w:pPr>
        <w:spacing w:after="0"/>
        <w:jc w:val="both"/>
        <w:rPr>
          <w:rFonts w:ascii="Tahoma" w:hAnsi="Tahoma" w:cs="Tahoma"/>
          <w:b/>
          <w:lang w:val="es-ES"/>
        </w:rPr>
      </w:pPr>
    </w:p>
    <w:p w14:paraId="4103026E" w14:textId="77777777" w:rsidR="0010068A" w:rsidRPr="00252CBF" w:rsidRDefault="0010068A" w:rsidP="00742BA9">
      <w:pPr>
        <w:spacing w:after="0"/>
        <w:jc w:val="both"/>
        <w:rPr>
          <w:rFonts w:ascii="Tahoma" w:hAnsi="Tahoma" w:cs="Tahoma"/>
          <w:b/>
          <w:lang w:val="es-ES"/>
        </w:rPr>
      </w:pPr>
    </w:p>
    <w:p w14:paraId="73773250" w14:textId="77777777" w:rsidR="00494886"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xml:space="preserve">) </w:t>
      </w:r>
    </w:p>
    <w:p w14:paraId="3ED21C7A" w14:textId="77777777" w:rsidR="00494886" w:rsidRDefault="00494886" w:rsidP="00742BA9">
      <w:pPr>
        <w:spacing w:after="0"/>
        <w:jc w:val="both"/>
        <w:rPr>
          <w:rFonts w:ascii="Tahoma" w:hAnsi="Tahoma" w:cs="Tahoma"/>
          <w:lang w:val="es-ES"/>
        </w:rPr>
      </w:pPr>
    </w:p>
    <w:p w14:paraId="1D9B4013" w14:textId="77777777" w:rsidR="00754D91" w:rsidRPr="00252CBF" w:rsidRDefault="00494886" w:rsidP="00742BA9">
      <w:pPr>
        <w:spacing w:after="0"/>
        <w:jc w:val="both"/>
        <w:rPr>
          <w:rFonts w:ascii="Tahoma" w:hAnsi="Tahoma" w:cs="Tahoma"/>
          <w:lang w:val="es-ES"/>
        </w:rPr>
      </w:pPr>
      <w:r>
        <w:rPr>
          <w:rFonts w:ascii="Tahoma" w:hAnsi="Tahoma" w:cs="Tahoma"/>
          <w:lang w:val="es-ES"/>
        </w:rPr>
        <w:t>E</w:t>
      </w:r>
      <w:r w:rsidR="00754D91" w:rsidRPr="00252CBF">
        <w:rPr>
          <w:rFonts w:ascii="Tahoma" w:hAnsi="Tahoma" w:cs="Tahoma"/>
          <w:lang w:val="es-ES"/>
        </w:rPr>
        <w:t>l sobre deberá de estar debi</w:t>
      </w:r>
      <w:r w:rsidR="00487251">
        <w:rPr>
          <w:rFonts w:ascii="Tahoma" w:hAnsi="Tahoma" w:cs="Tahoma"/>
          <w:lang w:val="es-ES"/>
        </w:rPr>
        <w:t>damente cerrado con cinta adhesiva</w:t>
      </w:r>
      <w:r w:rsidR="00754D91" w:rsidRPr="00252CBF">
        <w:rPr>
          <w:rFonts w:ascii="Tahoma" w:hAnsi="Tahoma" w:cs="Tahoma"/>
          <w:lang w:val="es-ES"/>
        </w:rPr>
        <w:t xml:space="preserve"> y firmado, así mismo el sobre deberá de estar identificado con el número y nombre de la</w:t>
      </w:r>
      <w:r w:rsidR="00754D91" w:rsidRPr="00252CBF">
        <w:rPr>
          <w:rFonts w:ascii="Tahoma" w:hAnsi="Tahoma" w:cs="Tahoma"/>
          <w:b/>
        </w:rPr>
        <w:t xml:space="preserve"> </w:t>
      </w:r>
      <w:r w:rsidR="00754D91" w:rsidRPr="00252CBF">
        <w:rPr>
          <w:rFonts w:ascii="Tahoma" w:hAnsi="Tahoma" w:cs="Tahoma"/>
          <w:lang w:val="es-ES"/>
        </w:rPr>
        <w:t>licitación y nombre de la persona participante.</w:t>
      </w:r>
    </w:p>
    <w:p w14:paraId="67F5E4E1" w14:textId="77777777" w:rsidR="00754D91" w:rsidRPr="00252CBF" w:rsidRDefault="00754D91" w:rsidP="00742BA9">
      <w:pPr>
        <w:spacing w:after="0"/>
        <w:jc w:val="both"/>
        <w:rPr>
          <w:rFonts w:ascii="Tahoma" w:hAnsi="Tahoma" w:cs="Tahoma"/>
          <w:b/>
        </w:rPr>
      </w:pPr>
    </w:p>
    <w:p w14:paraId="5F5A6C9E" w14:textId="77777777" w:rsidR="00600229" w:rsidRPr="00252CBF" w:rsidRDefault="00600229" w:rsidP="00742BA9">
      <w:pPr>
        <w:spacing w:after="0"/>
        <w:jc w:val="both"/>
        <w:rPr>
          <w:rFonts w:ascii="Tahoma" w:hAnsi="Tahoma" w:cs="Tahoma"/>
        </w:rPr>
      </w:pPr>
      <w:r w:rsidRPr="00252CBF">
        <w:rPr>
          <w:rFonts w:ascii="Tahoma" w:hAnsi="Tahoma" w:cs="Tahoma"/>
        </w:rPr>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14:paraId="2B05E448" w14:textId="77777777" w:rsidR="00600229" w:rsidRPr="00252CBF" w:rsidRDefault="00600229" w:rsidP="00742BA9">
      <w:pPr>
        <w:spacing w:after="0"/>
        <w:jc w:val="both"/>
        <w:rPr>
          <w:rFonts w:ascii="Tahoma" w:hAnsi="Tahoma" w:cs="Tahoma"/>
          <w:b/>
        </w:rPr>
      </w:pPr>
    </w:p>
    <w:p w14:paraId="1C1373CD" w14:textId="77777777" w:rsidR="00DC1EEA" w:rsidRPr="00252CBF"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314E4A8D" w14:textId="77777777" w:rsidR="00A710BB" w:rsidRPr="00A710BB" w:rsidRDefault="00A710BB" w:rsidP="00A710BB">
      <w:pPr>
        <w:pStyle w:val="Prrafodelista"/>
        <w:ind w:left="786"/>
        <w:jc w:val="both"/>
        <w:rPr>
          <w:rFonts w:ascii="Tahoma" w:hAnsi="Tahoma" w:cs="Tahoma"/>
          <w:iCs/>
        </w:rPr>
      </w:pPr>
    </w:p>
    <w:p w14:paraId="238EDD37" w14:textId="77777777" w:rsidR="00A710BB" w:rsidRPr="00872DFA" w:rsidRDefault="00872DFA" w:rsidP="00A710BB">
      <w:pPr>
        <w:pStyle w:val="Prrafodelista"/>
        <w:ind w:left="786"/>
        <w:jc w:val="both"/>
        <w:rPr>
          <w:rFonts w:ascii="Tahoma" w:hAnsi="Tahoma" w:cs="Tahoma"/>
          <w:iCs/>
          <w:sz w:val="22"/>
          <w:szCs w:val="22"/>
        </w:rPr>
      </w:pPr>
      <w:r w:rsidRPr="00872DFA">
        <w:rPr>
          <w:rFonts w:ascii="Tahoma" w:hAnsi="Tahoma" w:cs="Tahoma"/>
          <w:b/>
          <w:iCs/>
          <w:sz w:val="22"/>
          <w:szCs w:val="22"/>
        </w:rPr>
        <w:t>Anexo 1. B</w:t>
      </w:r>
      <w:r w:rsidR="00A710BB" w:rsidRPr="00872DFA">
        <w:rPr>
          <w:rFonts w:ascii="Tahoma" w:hAnsi="Tahoma" w:cs="Tahoma"/>
          <w:b/>
          <w:iCs/>
          <w:sz w:val="22"/>
          <w:szCs w:val="22"/>
        </w:rPr>
        <w:t>.</w:t>
      </w:r>
      <w:r w:rsidR="00A710BB" w:rsidRPr="00872DFA">
        <w:rPr>
          <w:rFonts w:ascii="Tahoma" w:hAnsi="Tahoma" w:cs="Tahoma"/>
          <w:iCs/>
          <w:sz w:val="22"/>
          <w:szCs w:val="22"/>
        </w:rPr>
        <w:t>-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AC9403A" w14:textId="77777777" w:rsidR="009D4240" w:rsidRDefault="009D4240" w:rsidP="009D4240">
      <w:pPr>
        <w:spacing w:after="0"/>
        <w:ind w:left="786"/>
        <w:jc w:val="both"/>
        <w:rPr>
          <w:rFonts w:ascii="Tahoma" w:hAnsi="Tahoma" w:cs="Tahoma"/>
          <w:iCs/>
        </w:rPr>
      </w:pPr>
    </w:p>
    <w:p w14:paraId="55B1C237" w14:textId="77777777" w:rsidR="00997315" w:rsidRDefault="00997315" w:rsidP="009D4240">
      <w:pPr>
        <w:spacing w:after="0"/>
        <w:ind w:left="786"/>
        <w:jc w:val="both"/>
        <w:rPr>
          <w:rFonts w:ascii="Tahoma" w:hAnsi="Tahoma" w:cs="Tahoma"/>
          <w:iCs/>
        </w:rPr>
      </w:pPr>
      <w:r w:rsidRPr="007C5DD4">
        <w:rPr>
          <w:rFonts w:ascii="Tahoma" w:hAnsi="Tahoma" w:cs="Tahoma"/>
          <w:b/>
          <w:iCs/>
        </w:rPr>
        <w:t>Anexo 1. C</w:t>
      </w:r>
      <w:r>
        <w:rPr>
          <w:rFonts w:ascii="Tahoma" w:hAnsi="Tahoma" w:cs="Tahoma"/>
          <w:iCs/>
        </w:rPr>
        <w:t xml:space="preserve">.- </w:t>
      </w:r>
      <w:r w:rsidRPr="007C5DD4">
        <w:rPr>
          <w:rFonts w:ascii="Tahoma" w:hAnsi="Tahoma" w:cs="Tahoma"/>
          <w:iCs/>
        </w:rPr>
        <w:t>Los Licitantes además deberán de presentar fichas técnicas de cada uno de los productos</w:t>
      </w:r>
      <w:r>
        <w:rPr>
          <w:rFonts w:ascii="Tahoma" w:hAnsi="Tahoma" w:cs="Tahoma"/>
          <w:iCs/>
        </w:rPr>
        <w:t>.</w:t>
      </w:r>
    </w:p>
    <w:p w14:paraId="1F74AD52" w14:textId="77777777" w:rsidR="00997315" w:rsidRPr="00252CBF" w:rsidRDefault="00997315" w:rsidP="009D4240">
      <w:pPr>
        <w:spacing w:after="0"/>
        <w:ind w:left="786"/>
        <w:jc w:val="both"/>
        <w:rPr>
          <w:rFonts w:ascii="Tahoma" w:hAnsi="Tahoma" w:cs="Tahoma"/>
          <w:iCs/>
        </w:rPr>
      </w:pPr>
    </w:p>
    <w:p w14:paraId="5A29E77F" w14:textId="77777777"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14:paraId="14A2E2A2" w14:textId="77777777" w:rsidR="00754D91" w:rsidRPr="00252CBF" w:rsidRDefault="00754D91" w:rsidP="00742BA9">
      <w:pPr>
        <w:spacing w:after="0"/>
        <w:jc w:val="both"/>
        <w:rPr>
          <w:rFonts w:ascii="Tahoma" w:hAnsi="Tahoma" w:cs="Tahoma"/>
          <w:iCs/>
        </w:rPr>
      </w:pPr>
    </w:p>
    <w:p w14:paraId="47DD1F1E"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14:paraId="08FF9991"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14:paraId="50B31715"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14:paraId="01895E71" w14:textId="77777777"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modelo y marca ofertado</w:t>
      </w:r>
      <w:r w:rsidRPr="00252CBF">
        <w:rPr>
          <w:rFonts w:ascii="Tahoma" w:hAnsi="Tahoma" w:cs="Tahoma"/>
          <w:iCs/>
        </w:rPr>
        <w:t>.</w:t>
      </w:r>
    </w:p>
    <w:p w14:paraId="0DF8D86A"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14:paraId="1E93194D"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14:paraId="0C3E6632" w14:textId="77777777"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14:paraId="50E3455F" w14:textId="77777777"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14:paraId="39E92E5B" w14:textId="77777777" w:rsidR="00E5479A" w:rsidRPr="00252CBF" w:rsidRDefault="00E5479A" w:rsidP="00742BA9">
      <w:pPr>
        <w:spacing w:after="0"/>
        <w:jc w:val="both"/>
        <w:rPr>
          <w:rFonts w:ascii="Tahoma" w:hAnsi="Tahoma" w:cs="Tahoma"/>
          <w:iCs/>
        </w:rPr>
      </w:pPr>
    </w:p>
    <w:p w14:paraId="41A43D50" w14:textId="77777777" w:rsidR="00754D91"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14:paraId="54D10140" w14:textId="77777777" w:rsidR="00607747" w:rsidRPr="00252CBF" w:rsidRDefault="00607747" w:rsidP="00742BA9">
      <w:pPr>
        <w:spacing w:after="0"/>
        <w:jc w:val="both"/>
        <w:rPr>
          <w:rFonts w:ascii="Tahoma" w:hAnsi="Tahoma" w:cs="Tahoma"/>
          <w:iCs/>
        </w:rPr>
      </w:pPr>
    </w:p>
    <w:p w14:paraId="7129D042" w14:textId="77777777" w:rsidR="00754D91" w:rsidRPr="00252CBF" w:rsidRDefault="00754D91" w:rsidP="00742BA9">
      <w:pPr>
        <w:spacing w:after="0"/>
        <w:jc w:val="both"/>
        <w:rPr>
          <w:rFonts w:ascii="Tahoma" w:hAnsi="Tahoma" w:cs="Tahoma"/>
          <w:iCs/>
        </w:rPr>
      </w:pPr>
    </w:p>
    <w:p w14:paraId="6C277646" w14:textId="77777777"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lastRenderedPageBreak/>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14:paraId="40F156D6" w14:textId="77777777" w:rsidR="00754D91" w:rsidRPr="00252CBF" w:rsidRDefault="00754D91" w:rsidP="00742BA9">
      <w:pPr>
        <w:widowControl w:val="0"/>
        <w:adjustRightInd w:val="0"/>
        <w:spacing w:after="0"/>
        <w:ind w:left="786"/>
        <w:jc w:val="both"/>
        <w:textAlignment w:val="baseline"/>
        <w:rPr>
          <w:rFonts w:ascii="Tahoma" w:hAnsi="Tahoma" w:cs="Tahoma"/>
          <w:b/>
        </w:rPr>
      </w:pPr>
    </w:p>
    <w:p w14:paraId="059D2FE1" w14:textId="3DCEF8C6"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 xml:space="preserve">entificación oficial así también se deberá acompañar copia de comprobante de domicilio y </w:t>
      </w:r>
      <w:r w:rsidR="00294D42" w:rsidRPr="00294D42">
        <w:rPr>
          <w:rFonts w:ascii="Tahoma" w:hAnsi="Tahoma" w:cs="Tahoma"/>
        </w:rPr>
        <w:t>Constancia de situación fiscal expedida por el SAT con una vigencia no mayor a 90 días.</w:t>
      </w:r>
    </w:p>
    <w:p w14:paraId="7A427FEF" w14:textId="77777777" w:rsidR="00BF779D" w:rsidRPr="00252CBF" w:rsidRDefault="00BF779D" w:rsidP="00742BA9">
      <w:pPr>
        <w:widowControl w:val="0"/>
        <w:adjustRightInd w:val="0"/>
        <w:spacing w:after="0"/>
        <w:ind w:left="786"/>
        <w:jc w:val="both"/>
        <w:textAlignment w:val="baseline"/>
        <w:rPr>
          <w:rFonts w:ascii="Tahoma" w:hAnsi="Tahoma" w:cs="Tahoma"/>
        </w:rPr>
      </w:pPr>
    </w:p>
    <w:p w14:paraId="6432F2AD" w14:textId="77777777"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14:paraId="1194C49F" w14:textId="77777777" w:rsidR="00330E70" w:rsidRPr="00252CBF" w:rsidRDefault="00330E70" w:rsidP="00742BA9">
      <w:pPr>
        <w:spacing w:after="0"/>
        <w:ind w:left="786"/>
        <w:jc w:val="both"/>
        <w:rPr>
          <w:rFonts w:ascii="Tahoma" w:hAnsi="Tahoma" w:cs="Tahoma"/>
          <w:iCs/>
        </w:rPr>
      </w:pPr>
    </w:p>
    <w:p w14:paraId="1347BF36" w14:textId="77777777"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14:paraId="427F3DFA" w14:textId="77777777" w:rsidR="00330E70" w:rsidRPr="00252CBF" w:rsidRDefault="00330E70" w:rsidP="00742BA9">
      <w:pPr>
        <w:spacing w:after="0"/>
        <w:jc w:val="both"/>
        <w:rPr>
          <w:rFonts w:ascii="Tahoma" w:hAnsi="Tahoma" w:cs="Tahoma"/>
          <w:iCs/>
        </w:rPr>
      </w:pPr>
    </w:p>
    <w:p w14:paraId="267984FA" w14:textId="77777777" w:rsidR="00330E70"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14:paraId="1EEF268A" w14:textId="2B8101B7" w:rsidR="00872DFA" w:rsidRDefault="00872DFA" w:rsidP="00742BA9">
      <w:pPr>
        <w:widowControl w:val="0"/>
        <w:adjustRightInd w:val="0"/>
        <w:spacing w:after="0"/>
        <w:jc w:val="both"/>
        <w:textAlignment w:val="baseline"/>
        <w:rPr>
          <w:rFonts w:ascii="Tahoma" w:hAnsi="Tahoma" w:cs="Tahoma"/>
          <w:iCs/>
        </w:rPr>
      </w:pPr>
    </w:p>
    <w:p w14:paraId="0F2B9576" w14:textId="77777777" w:rsidR="0010068A" w:rsidRPr="00252CBF" w:rsidRDefault="0010068A" w:rsidP="00742BA9">
      <w:pPr>
        <w:widowControl w:val="0"/>
        <w:adjustRightInd w:val="0"/>
        <w:spacing w:after="0"/>
        <w:jc w:val="both"/>
        <w:textAlignment w:val="baseline"/>
        <w:rPr>
          <w:rFonts w:ascii="Tahoma" w:hAnsi="Tahoma" w:cs="Tahoma"/>
          <w:iCs/>
        </w:rPr>
      </w:pPr>
    </w:p>
    <w:p w14:paraId="57A64D0E" w14:textId="16118A64" w:rsidR="00330E70"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14:paraId="39F6CC7C" w14:textId="77777777" w:rsidR="0010068A" w:rsidRPr="00872DFA" w:rsidRDefault="0010068A" w:rsidP="00742BA9">
      <w:pPr>
        <w:spacing w:after="0"/>
        <w:jc w:val="both"/>
        <w:rPr>
          <w:rFonts w:ascii="Tahoma" w:hAnsi="Tahoma" w:cs="Tahoma"/>
          <w:b/>
        </w:rPr>
      </w:pPr>
    </w:p>
    <w:p w14:paraId="21E6F285" w14:textId="77777777" w:rsidR="00330E70" w:rsidRPr="00252CBF" w:rsidRDefault="00330E70" w:rsidP="00742BA9">
      <w:pPr>
        <w:spacing w:after="0"/>
        <w:jc w:val="both"/>
        <w:rPr>
          <w:rFonts w:ascii="Tahoma" w:hAnsi="Tahoma" w:cs="Tahoma"/>
        </w:rPr>
      </w:pPr>
      <w:r w:rsidRPr="00252CBF">
        <w:rPr>
          <w:rFonts w:ascii="Tahoma" w:hAnsi="Tahoma" w:cs="Tahoma"/>
        </w:rPr>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 xml:space="preserve">Tlajomulco de Zúñiga, </w:t>
      </w:r>
      <w:r w:rsidR="00066C54" w:rsidRPr="00252CBF">
        <w:rPr>
          <w:rFonts w:ascii="Tahoma" w:hAnsi="Tahoma" w:cs="Tahoma"/>
        </w:rPr>
        <w:lastRenderedPageBreak/>
        <w:t>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14:paraId="33F2A964" w14:textId="77777777" w:rsidR="00330E70" w:rsidRPr="00252CBF" w:rsidRDefault="00330E70" w:rsidP="00742BA9">
      <w:pPr>
        <w:spacing w:after="0"/>
        <w:jc w:val="both"/>
        <w:rPr>
          <w:rFonts w:ascii="Tahoma" w:hAnsi="Tahoma" w:cs="Tahoma"/>
        </w:rPr>
      </w:pPr>
    </w:p>
    <w:p w14:paraId="7F592955" w14:textId="69942ECC"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 xml:space="preserve">en </w:t>
      </w:r>
      <w:r w:rsidR="00294D42" w:rsidRPr="00437DA6">
        <w:rPr>
          <w:rFonts w:ascii="Tahoma" w:hAnsi="Tahoma" w:cs="Tahoma"/>
        </w:rPr>
        <w:t xml:space="preserve">la </w:t>
      </w:r>
      <w:r w:rsidR="00294D42" w:rsidRPr="00437DA6">
        <w:rPr>
          <w:rFonts w:ascii="Tahoma" w:hAnsi="Tahoma" w:cs="Tahoma"/>
          <w:b/>
        </w:rPr>
        <w:t xml:space="preserve">Av. López Mateos Sur No. 1710 “B”, salón 02, Hotel </w:t>
      </w:r>
      <w:proofErr w:type="spellStart"/>
      <w:r w:rsidR="00294D42" w:rsidRPr="00437DA6">
        <w:rPr>
          <w:rFonts w:ascii="Tahoma" w:hAnsi="Tahoma" w:cs="Tahoma"/>
          <w:b/>
        </w:rPr>
        <w:t>Encore</w:t>
      </w:r>
      <w:proofErr w:type="spellEnd"/>
      <w:r w:rsidR="00294D42" w:rsidRPr="00437DA6">
        <w:rPr>
          <w:rFonts w:ascii="Tahoma" w:hAnsi="Tahoma" w:cs="Tahoma"/>
          <w:b/>
        </w:rPr>
        <w:t xml:space="preserve"> Colonia Santa Isabel, Tlajomulco de Zúñiga, Jalisco,</w:t>
      </w:r>
      <w:r w:rsidR="00294D42"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14:paraId="1A939113" w14:textId="77777777" w:rsidR="00330E70" w:rsidRPr="00252CBF" w:rsidRDefault="00330E70" w:rsidP="00742BA9">
      <w:pPr>
        <w:spacing w:after="0"/>
        <w:jc w:val="both"/>
        <w:rPr>
          <w:rFonts w:ascii="Tahoma" w:hAnsi="Tahoma" w:cs="Tahoma"/>
        </w:rPr>
      </w:pPr>
    </w:p>
    <w:p w14:paraId="2A314EA9" w14:textId="77777777"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14:paraId="40A36B2F" w14:textId="4C0F86B1" w:rsidR="00C44165" w:rsidRDefault="00C44165" w:rsidP="00742BA9">
      <w:pPr>
        <w:spacing w:after="0"/>
        <w:jc w:val="both"/>
        <w:rPr>
          <w:rFonts w:ascii="Tahoma" w:hAnsi="Tahoma" w:cs="Tahoma"/>
          <w:b/>
        </w:rPr>
      </w:pPr>
    </w:p>
    <w:p w14:paraId="0AAEFF62" w14:textId="77777777" w:rsidR="0010068A" w:rsidRPr="00252CBF" w:rsidRDefault="0010068A" w:rsidP="00742BA9">
      <w:pPr>
        <w:spacing w:after="0"/>
        <w:jc w:val="both"/>
        <w:rPr>
          <w:rFonts w:ascii="Tahoma" w:hAnsi="Tahoma" w:cs="Tahoma"/>
          <w:b/>
        </w:rPr>
      </w:pPr>
    </w:p>
    <w:p w14:paraId="5853AFFB" w14:textId="77777777"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14:paraId="1D931C15" w14:textId="77777777" w:rsidR="00330E70" w:rsidRPr="00252CBF" w:rsidRDefault="00330E70" w:rsidP="00742BA9">
      <w:pPr>
        <w:spacing w:after="0"/>
        <w:jc w:val="both"/>
        <w:rPr>
          <w:rFonts w:ascii="Tahoma" w:hAnsi="Tahoma" w:cs="Tahoma"/>
        </w:rPr>
      </w:pPr>
    </w:p>
    <w:p w14:paraId="1104DA08" w14:textId="77777777" w:rsidR="00294D42" w:rsidRPr="00437DA6" w:rsidRDefault="00330E70" w:rsidP="00294D42">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w:t>
      </w:r>
      <w:r w:rsidR="00294D42" w:rsidRPr="00437DA6">
        <w:rPr>
          <w:rFonts w:ascii="Tahoma" w:hAnsi="Tahoma" w:cs="Tahoma"/>
        </w:rPr>
        <w:t xml:space="preserve">en </w:t>
      </w:r>
      <w:r w:rsidR="00294D42" w:rsidRPr="00437DA6">
        <w:rPr>
          <w:rFonts w:ascii="Tahoma" w:hAnsi="Tahoma" w:cs="Tahoma"/>
          <w:b/>
        </w:rPr>
        <w:t xml:space="preserve">Av. López Mateos Sur No. 1710 “B”, salón 02, Hotel </w:t>
      </w:r>
      <w:proofErr w:type="spellStart"/>
      <w:r w:rsidR="00294D42" w:rsidRPr="00437DA6">
        <w:rPr>
          <w:rFonts w:ascii="Tahoma" w:hAnsi="Tahoma" w:cs="Tahoma"/>
          <w:b/>
        </w:rPr>
        <w:t>Encore</w:t>
      </w:r>
      <w:proofErr w:type="spellEnd"/>
      <w:r w:rsidR="00294D42" w:rsidRPr="00437DA6">
        <w:rPr>
          <w:rFonts w:ascii="Tahoma" w:hAnsi="Tahoma" w:cs="Tahoma"/>
          <w:b/>
        </w:rPr>
        <w:t>, Colonia Santa Isabel, Tlajomulco de Zúñiga, Jalisco.</w:t>
      </w:r>
    </w:p>
    <w:p w14:paraId="0571893D" w14:textId="022D21AD" w:rsidR="00330E70" w:rsidRPr="00252CBF" w:rsidRDefault="00330E70" w:rsidP="00742BA9">
      <w:pPr>
        <w:spacing w:after="0"/>
        <w:jc w:val="both"/>
        <w:rPr>
          <w:rFonts w:ascii="Tahoma" w:hAnsi="Tahoma" w:cs="Tahoma"/>
          <w:b/>
        </w:rPr>
      </w:pPr>
    </w:p>
    <w:p w14:paraId="6FAA9E95" w14:textId="77777777"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w:t>
      </w:r>
      <w:r w:rsidR="00872DFA" w:rsidRPr="00252CBF">
        <w:rPr>
          <w:rFonts w:ascii="Tahoma" w:hAnsi="Tahoma" w:cs="Tahoma"/>
        </w:rPr>
        <w:t>que,</w:t>
      </w:r>
      <w:r w:rsidRPr="00252CBF">
        <w:rPr>
          <w:rFonts w:ascii="Tahoma" w:hAnsi="Tahoma" w:cs="Tahoma"/>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7F92A785" w14:textId="77777777" w:rsidR="00330E70" w:rsidRPr="00252CBF" w:rsidRDefault="00330E70" w:rsidP="00742BA9">
      <w:pPr>
        <w:spacing w:after="0"/>
        <w:jc w:val="both"/>
        <w:rPr>
          <w:rFonts w:ascii="Tahoma" w:hAnsi="Tahoma" w:cs="Tahoma"/>
        </w:rPr>
      </w:pPr>
    </w:p>
    <w:p w14:paraId="3831A103" w14:textId="77777777"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14:paraId="62FAC821" w14:textId="77777777" w:rsidR="00330E70" w:rsidRPr="00252CBF" w:rsidRDefault="00330E70" w:rsidP="00742BA9">
      <w:pPr>
        <w:spacing w:after="0"/>
        <w:jc w:val="both"/>
        <w:rPr>
          <w:rFonts w:ascii="Tahoma" w:hAnsi="Tahoma" w:cs="Tahoma"/>
        </w:rPr>
      </w:pPr>
    </w:p>
    <w:p w14:paraId="49DC843C" w14:textId="77777777" w:rsidR="00330E70" w:rsidRPr="00252CBF" w:rsidRDefault="00330E70" w:rsidP="00742BA9">
      <w:pPr>
        <w:spacing w:after="0"/>
        <w:jc w:val="both"/>
        <w:rPr>
          <w:rFonts w:ascii="Tahoma" w:hAnsi="Tahoma" w:cs="Tahoma"/>
        </w:rPr>
      </w:pPr>
      <w:r w:rsidRPr="00252CBF">
        <w:rPr>
          <w:rFonts w:ascii="Tahoma" w:hAnsi="Tahoma" w:cs="Tahoma"/>
        </w:rPr>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14:paraId="2BC9E15E" w14:textId="77777777" w:rsidR="00330E70" w:rsidRPr="00252CBF" w:rsidRDefault="00330E70" w:rsidP="00742BA9">
      <w:pPr>
        <w:spacing w:after="0"/>
        <w:jc w:val="both"/>
        <w:rPr>
          <w:rFonts w:ascii="Tahoma" w:hAnsi="Tahoma" w:cs="Tahoma"/>
        </w:rPr>
      </w:pPr>
    </w:p>
    <w:p w14:paraId="2118FCA7" w14:textId="77777777" w:rsidR="00A93131" w:rsidRDefault="00A93131" w:rsidP="00742BA9">
      <w:pPr>
        <w:spacing w:after="0"/>
        <w:jc w:val="both"/>
        <w:rPr>
          <w:rFonts w:ascii="Tahoma" w:hAnsi="Tahoma" w:cs="Tahoma"/>
          <w:b/>
        </w:rPr>
      </w:pPr>
    </w:p>
    <w:p w14:paraId="56A163AA" w14:textId="77777777"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14:paraId="0879582A" w14:textId="77777777" w:rsidR="00330E70" w:rsidRPr="00252CBF" w:rsidRDefault="00330E70" w:rsidP="00742BA9">
      <w:pPr>
        <w:pStyle w:val="Prrafodelista"/>
        <w:ind w:left="0"/>
        <w:jc w:val="both"/>
        <w:rPr>
          <w:rFonts w:ascii="Tahoma" w:hAnsi="Tahoma" w:cs="Tahoma"/>
          <w:sz w:val="22"/>
          <w:szCs w:val="22"/>
        </w:rPr>
      </w:pPr>
    </w:p>
    <w:p w14:paraId="3FE2ED4A" w14:textId="6073337B" w:rsidR="00330E70" w:rsidRPr="003B1F70" w:rsidRDefault="00330E70" w:rsidP="002804FE">
      <w:pPr>
        <w:spacing w:after="0"/>
        <w:jc w:val="both"/>
        <w:rPr>
          <w:rFonts w:ascii="Tahoma" w:hAnsi="Tahoma" w:cs="Tahoma"/>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3B1F70" w:rsidRPr="00437DA6">
        <w:rPr>
          <w:rFonts w:ascii="Tahoma" w:hAnsi="Tahoma" w:cs="Tahoma"/>
          <w:b/>
        </w:rPr>
        <w:t xml:space="preserve">Av. López Mateos Sur No. 1710 “B”, salón 02, Hotel </w:t>
      </w:r>
      <w:proofErr w:type="spellStart"/>
      <w:r w:rsidR="003B1F70" w:rsidRPr="00437DA6">
        <w:rPr>
          <w:rFonts w:ascii="Tahoma" w:hAnsi="Tahoma" w:cs="Tahoma"/>
          <w:b/>
        </w:rPr>
        <w:t>Encore</w:t>
      </w:r>
      <w:proofErr w:type="spellEnd"/>
      <w:r w:rsidR="003B1F70" w:rsidRPr="00437DA6">
        <w:rPr>
          <w:rFonts w:ascii="Tahoma" w:hAnsi="Tahoma" w:cs="Tahoma"/>
          <w:b/>
        </w:rPr>
        <w:t>, Colonia Santa Isabel</w:t>
      </w:r>
      <w:r w:rsidR="003B1F70">
        <w:rPr>
          <w:rFonts w:ascii="Tahoma" w:hAnsi="Tahoma" w:cs="Tahoma"/>
          <w:b/>
        </w:rPr>
        <w:t>, Tlajomulco de Zúñiga, Jalisco</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14:paraId="7FB60A65" w14:textId="77777777" w:rsidR="00330E70" w:rsidRPr="00252CBF" w:rsidRDefault="00330E70" w:rsidP="00742BA9">
      <w:pPr>
        <w:spacing w:after="0"/>
        <w:jc w:val="both"/>
        <w:rPr>
          <w:rFonts w:ascii="Tahoma" w:hAnsi="Tahoma" w:cs="Tahoma"/>
          <w:iCs/>
          <w:lang w:val="es-ES"/>
        </w:rPr>
      </w:pPr>
    </w:p>
    <w:p w14:paraId="05B9AEB8" w14:textId="77777777" w:rsidR="00330E70" w:rsidRPr="007E6B6F" w:rsidRDefault="00330E70" w:rsidP="007E6B6F">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14:paraId="3F707D38" w14:textId="4424CB55" w:rsidR="00C44165" w:rsidRDefault="00C44165" w:rsidP="00742BA9">
      <w:pPr>
        <w:spacing w:after="0"/>
        <w:jc w:val="both"/>
        <w:rPr>
          <w:rFonts w:ascii="Tahoma" w:hAnsi="Tahoma" w:cs="Tahoma"/>
          <w:iCs/>
          <w:lang w:val="es-ES"/>
        </w:rPr>
      </w:pPr>
    </w:p>
    <w:p w14:paraId="52996082" w14:textId="77777777" w:rsidR="0010068A" w:rsidRPr="00252CBF" w:rsidRDefault="0010068A" w:rsidP="00742BA9">
      <w:pPr>
        <w:spacing w:after="0"/>
        <w:jc w:val="both"/>
        <w:rPr>
          <w:rFonts w:ascii="Tahoma" w:hAnsi="Tahoma" w:cs="Tahoma"/>
          <w:iCs/>
          <w:lang w:val="es-ES"/>
        </w:rPr>
      </w:pPr>
    </w:p>
    <w:p w14:paraId="5980A5E8" w14:textId="77777777"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14:paraId="3769A9F2" w14:textId="77777777" w:rsidR="00330E70" w:rsidRPr="00252CBF" w:rsidRDefault="00330E70" w:rsidP="00742BA9">
      <w:pPr>
        <w:spacing w:after="0"/>
        <w:jc w:val="both"/>
        <w:rPr>
          <w:rFonts w:ascii="Tahoma" w:hAnsi="Tahoma" w:cs="Tahoma"/>
          <w:b/>
        </w:rPr>
      </w:pPr>
    </w:p>
    <w:p w14:paraId="6BA97BA2" w14:textId="77777777" w:rsidR="00437DA6" w:rsidRPr="00437DA6" w:rsidRDefault="00487251" w:rsidP="00437DA6">
      <w:pPr>
        <w:pStyle w:val="Sangra2detindependiente1"/>
        <w:tabs>
          <w:tab w:val="left" w:pos="10065"/>
        </w:tabs>
        <w:spacing w:before="0"/>
        <w:ind w:left="0"/>
        <w:rPr>
          <w:rFonts w:ascii="Tahoma" w:hAnsi="Tahoma" w:cs="Tahoma"/>
          <w:b/>
          <w:szCs w:val="22"/>
          <w:lang w:val="es-MX"/>
        </w:rPr>
      </w:pPr>
      <w:r>
        <w:rPr>
          <w:rFonts w:ascii="Tahoma" w:hAnsi="Tahoma" w:cs="Tahoma"/>
          <w:b/>
          <w:szCs w:val="22"/>
          <w:lang w:val="es-MX"/>
        </w:rPr>
        <w:t>La presente Licitación se</w:t>
      </w:r>
      <w:r w:rsidR="00437DA6" w:rsidRPr="00437DA6">
        <w:rPr>
          <w:rFonts w:ascii="Tahoma" w:hAnsi="Tahoma" w:cs="Tahoma"/>
          <w:b/>
          <w:szCs w:val="22"/>
          <w:lang w:val="es-MX"/>
        </w:rPr>
        <w:t xml:space="preserve"> </w:t>
      </w:r>
      <w:r w:rsidRPr="00437DA6">
        <w:rPr>
          <w:rFonts w:ascii="Tahoma" w:hAnsi="Tahoma" w:cs="Tahoma"/>
          <w:b/>
          <w:szCs w:val="22"/>
          <w:lang w:val="es-MX"/>
        </w:rPr>
        <w:t>adjudicar</w:t>
      </w:r>
      <w:r>
        <w:rPr>
          <w:rFonts w:ascii="Tahoma" w:hAnsi="Tahoma" w:cs="Tahoma"/>
          <w:b/>
          <w:szCs w:val="22"/>
          <w:lang w:val="es-MX"/>
        </w:rPr>
        <w:t>á a un solo “LICITANTE</w:t>
      </w:r>
      <w:r w:rsidR="00437DA6" w:rsidRPr="00437DA6">
        <w:rPr>
          <w:rFonts w:ascii="Tahoma" w:hAnsi="Tahoma" w:cs="Tahoma"/>
          <w:b/>
          <w:szCs w:val="22"/>
          <w:lang w:val="es-MX"/>
        </w:rPr>
        <w:t>” y la adjudicación estará siempre condicionada a la suficiencia presupuestal.</w:t>
      </w:r>
    </w:p>
    <w:p w14:paraId="5FF8E412" w14:textId="77777777" w:rsidR="0008081C" w:rsidRPr="00252CBF" w:rsidRDefault="0008081C" w:rsidP="00742BA9">
      <w:pPr>
        <w:pStyle w:val="TDC1"/>
        <w:tabs>
          <w:tab w:val="left" w:pos="10065"/>
        </w:tabs>
        <w:rPr>
          <w:rFonts w:ascii="Tahoma" w:hAnsi="Tahoma" w:cs="Tahoma"/>
        </w:rPr>
      </w:pPr>
    </w:p>
    <w:p w14:paraId="6A5267DE" w14:textId="77777777"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14:paraId="7667ADF9" w14:textId="77777777" w:rsidR="00387E13" w:rsidRPr="00252CBF" w:rsidRDefault="00387E13" w:rsidP="00387E13">
      <w:pPr>
        <w:spacing w:after="0"/>
        <w:rPr>
          <w:rFonts w:ascii="Tahoma" w:hAnsi="Tahoma" w:cs="Tahoma"/>
          <w:lang w:eastAsia="es-ES"/>
        </w:rPr>
      </w:pPr>
    </w:p>
    <w:p w14:paraId="028A331B" w14:textId="77777777"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14:paraId="0AD739DA" w14:textId="77777777" w:rsidR="00387E13" w:rsidRPr="00252CBF" w:rsidRDefault="00387E13" w:rsidP="00742BA9">
      <w:pPr>
        <w:spacing w:after="0"/>
        <w:jc w:val="both"/>
        <w:rPr>
          <w:rFonts w:ascii="Tahoma" w:hAnsi="Tahoma" w:cs="Tahoma"/>
        </w:rPr>
      </w:pPr>
    </w:p>
    <w:p w14:paraId="7DD305A9" w14:textId="77777777"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técnicos y económicos de las ofertas objeto de la presente Licitación, el criterio de evaluación elegido para el presente proceso será el de </w:t>
      </w:r>
      <w:r w:rsidR="001A5F44">
        <w:rPr>
          <w:rFonts w:ascii="Tahoma" w:hAnsi="Tahoma" w:cs="Tahoma"/>
          <w:b/>
        </w:rPr>
        <w:t>costo beneficio por el total</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14:paraId="238D0E56" w14:textId="77777777" w:rsidR="00330E70" w:rsidRPr="00252CBF" w:rsidRDefault="00330E70" w:rsidP="00742BA9">
      <w:pPr>
        <w:spacing w:after="0"/>
        <w:jc w:val="both"/>
        <w:rPr>
          <w:rFonts w:ascii="Tahoma" w:hAnsi="Tahoma" w:cs="Tahoma"/>
        </w:rPr>
      </w:pPr>
    </w:p>
    <w:p w14:paraId="756BBDCC" w14:textId="77777777"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14:paraId="415D4308" w14:textId="77777777"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14:paraId="31E15091" w14:textId="77777777"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14:paraId="2BDC892B" w14:textId="77777777"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14:paraId="4686FCD4" w14:textId="77777777"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14:paraId="439E326C" w14:textId="77777777" w:rsidR="006D49C0" w:rsidRPr="00252CBF" w:rsidRDefault="006D49C0" w:rsidP="00742BA9">
      <w:pPr>
        <w:suppressAutoHyphens/>
        <w:spacing w:after="0"/>
        <w:jc w:val="both"/>
        <w:rPr>
          <w:rFonts w:ascii="Tahoma" w:hAnsi="Tahoma" w:cs="Tahoma"/>
        </w:rPr>
      </w:pPr>
    </w:p>
    <w:p w14:paraId="2701382C" w14:textId="77777777"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14:paraId="74D4A8C7" w14:textId="77777777" w:rsidR="00AC792E" w:rsidRPr="00252CBF" w:rsidRDefault="00AC792E" w:rsidP="00742BA9">
      <w:pPr>
        <w:suppressAutoHyphens/>
        <w:spacing w:after="0"/>
        <w:jc w:val="both"/>
        <w:rPr>
          <w:rFonts w:ascii="Tahoma" w:hAnsi="Tahoma" w:cs="Tahoma"/>
        </w:rPr>
      </w:pPr>
    </w:p>
    <w:p w14:paraId="1D5BCE5C" w14:textId="77777777"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14:paraId="660860D5" w14:textId="77777777" w:rsidR="00E5479A" w:rsidRPr="00252CBF" w:rsidRDefault="00E5479A" w:rsidP="00742BA9">
      <w:pPr>
        <w:suppressAutoHyphens/>
        <w:spacing w:after="0"/>
        <w:jc w:val="both"/>
        <w:rPr>
          <w:rFonts w:ascii="Tahoma" w:hAnsi="Tahoma" w:cs="Tahoma"/>
        </w:rPr>
      </w:pPr>
    </w:p>
    <w:p w14:paraId="6A77BB2B" w14:textId="77777777"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14:paraId="0E546120" w14:textId="77777777" w:rsidR="00330E70" w:rsidRPr="0010068A" w:rsidRDefault="00330E70" w:rsidP="00742BA9">
      <w:pPr>
        <w:suppressAutoHyphens/>
        <w:spacing w:after="0"/>
        <w:jc w:val="both"/>
        <w:rPr>
          <w:rFonts w:ascii="Tahoma" w:hAnsi="Tahoma" w:cs="Tahoma"/>
          <w:b/>
          <w:sz w:val="24"/>
          <w:szCs w:val="24"/>
        </w:rPr>
      </w:pPr>
    </w:p>
    <w:p w14:paraId="561ECFCE" w14:textId="77777777"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14:paraId="7717011A" w14:textId="77777777" w:rsidR="00330E70" w:rsidRPr="0010068A" w:rsidRDefault="00330E70" w:rsidP="00742BA9">
      <w:pPr>
        <w:suppressAutoHyphens/>
        <w:spacing w:after="0"/>
        <w:jc w:val="both"/>
        <w:rPr>
          <w:rFonts w:ascii="Tahoma" w:hAnsi="Tahoma" w:cs="Tahoma"/>
          <w:sz w:val="28"/>
          <w:szCs w:val="28"/>
        </w:rPr>
      </w:pPr>
    </w:p>
    <w:p w14:paraId="48923888" w14:textId="77777777"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14:paraId="2C8F9D70" w14:textId="611832E4" w:rsidR="00330E70" w:rsidRDefault="00330E70" w:rsidP="00742BA9">
      <w:pPr>
        <w:spacing w:after="0"/>
        <w:jc w:val="both"/>
        <w:rPr>
          <w:rFonts w:ascii="Tahoma" w:hAnsi="Tahoma" w:cs="Tahoma"/>
        </w:rPr>
      </w:pPr>
    </w:p>
    <w:p w14:paraId="78654298" w14:textId="77777777" w:rsidR="0010068A" w:rsidRPr="00252CBF" w:rsidRDefault="0010068A" w:rsidP="00742BA9">
      <w:pPr>
        <w:spacing w:after="0"/>
        <w:jc w:val="both"/>
        <w:rPr>
          <w:rFonts w:ascii="Tahoma" w:hAnsi="Tahoma" w:cs="Tahoma"/>
        </w:rPr>
      </w:pPr>
    </w:p>
    <w:p w14:paraId="1C9797F9" w14:textId="77777777"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14:paraId="7EADED77" w14:textId="77777777" w:rsidR="00330E70" w:rsidRPr="00252CBF" w:rsidRDefault="00330E70" w:rsidP="00742BA9">
      <w:pPr>
        <w:spacing w:after="0"/>
        <w:jc w:val="both"/>
        <w:rPr>
          <w:rFonts w:ascii="Tahoma" w:hAnsi="Tahoma" w:cs="Tahoma"/>
          <w:b/>
        </w:rPr>
      </w:pPr>
    </w:p>
    <w:p w14:paraId="717BEF67" w14:textId="5447D3B2" w:rsidR="00330E70"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14:paraId="62913897" w14:textId="77777777" w:rsidR="003B1F70" w:rsidRPr="0010068A" w:rsidRDefault="003B1F70" w:rsidP="00742BA9">
      <w:pPr>
        <w:spacing w:after="0"/>
        <w:jc w:val="both"/>
        <w:rPr>
          <w:rFonts w:ascii="Tahoma" w:hAnsi="Tahoma" w:cs="Tahoma"/>
          <w:sz w:val="28"/>
          <w:szCs w:val="28"/>
        </w:rPr>
      </w:pPr>
    </w:p>
    <w:p w14:paraId="3A9C4851" w14:textId="77777777"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14:paraId="188F15AF" w14:textId="77777777" w:rsidR="00330E70" w:rsidRPr="00252CBF" w:rsidRDefault="00330E70" w:rsidP="00742BA9">
      <w:pPr>
        <w:spacing w:after="0"/>
        <w:jc w:val="both"/>
        <w:rPr>
          <w:rFonts w:ascii="Tahoma" w:hAnsi="Tahoma" w:cs="Tahoma"/>
        </w:rPr>
      </w:pPr>
      <w:r w:rsidRPr="00252CBF">
        <w:rPr>
          <w:rFonts w:ascii="Tahoma" w:hAnsi="Tahoma" w:cs="Tahoma"/>
        </w:rPr>
        <w:t>13.2</w:t>
      </w:r>
      <w:r w:rsidRPr="00252CBF">
        <w:rPr>
          <w:rFonts w:ascii="Tahoma" w:hAnsi="Tahoma" w:cs="Tahoma"/>
        </w:rPr>
        <w:tab/>
        <w:t>Rechazar propuestas cuyo importe sea de tal forma inferior a lo plasmado en estas bases o que no garanticen el servicio solicitado.</w:t>
      </w:r>
    </w:p>
    <w:p w14:paraId="443F8E46" w14:textId="77777777" w:rsidR="00330E70" w:rsidRPr="00252CBF" w:rsidRDefault="00330E70" w:rsidP="00742BA9">
      <w:pPr>
        <w:spacing w:after="0"/>
        <w:jc w:val="both"/>
        <w:rPr>
          <w:rFonts w:ascii="Tahoma" w:hAnsi="Tahoma" w:cs="Tahoma"/>
        </w:rPr>
      </w:pPr>
      <w:r w:rsidRPr="00252CBF">
        <w:rPr>
          <w:rFonts w:ascii="Tahoma" w:hAnsi="Tahoma" w:cs="Tahoma"/>
        </w:rPr>
        <w:lastRenderedPageBreak/>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5541FA01" w14:textId="77777777" w:rsidR="00330E70" w:rsidRPr="00252CBF"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14:paraId="5F20EBC0" w14:textId="5FB8C564" w:rsidR="00FF51A9" w:rsidRPr="0010068A" w:rsidRDefault="00FF51A9" w:rsidP="00742BA9">
      <w:pPr>
        <w:spacing w:after="0"/>
        <w:jc w:val="both"/>
        <w:rPr>
          <w:rFonts w:ascii="Tahoma" w:hAnsi="Tahoma" w:cs="Tahoma"/>
          <w:b/>
          <w:sz w:val="28"/>
          <w:szCs w:val="28"/>
        </w:rPr>
      </w:pPr>
    </w:p>
    <w:p w14:paraId="4E79770D" w14:textId="77777777" w:rsidR="0010068A" w:rsidRDefault="0010068A" w:rsidP="00742BA9">
      <w:pPr>
        <w:spacing w:after="0"/>
        <w:jc w:val="both"/>
        <w:rPr>
          <w:rFonts w:ascii="Tahoma" w:hAnsi="Tahoma" w:cs="Tahoma"/>
          <w:b/>
        </w:rPr>
      </w:pPr>
    </w:p>
    <w:p w14:paraId="0D011A77" w14:textId="77777777"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14:paraId="7E61086A" w14:textId="77777777" w:rsidR="00330E70" w:rsidRPr="0010068A" w:rsidRDefault="00330E70" w:rsidP="00742BA9">
      <w:pPr>
        <w:spacing w:after="0"/>
        <w:jc w:val="both"/>
        <w:rPr>
          <w:rFonts w:ascii="Tahoma" w:hAnsi="Tahoma" w:cs="Tahoma"/>
          <w:sz w:val="28"/>
          <w:szCs w:val="28"/>
        </w:rPr>
      </w:pPr>
    </w:p>
    <w:p w14:paraId="6B8CCBC2" w14:textId="77777777"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14:paraId="1371B80E"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14:paraId="0CAEBE31"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14:paraId="26C30DC2"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23F3888C"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14:paraId="50CA17C2"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14:paraId="73FE5074"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E617051"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14:paraId="7B1ECF21"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14:paraId="67FD20FE"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14:paraId="74E7A1C9" w14:textId="77777777"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14:paraId="7536A356" w14:textId="00420B13" w:rsidR="00330E70" w:rsidRDefault="00330E70" w:rsidP="00742BA9">
      <w:pPr>
        <w:spacing w:after="0" w:line="240" w:lineRule="auto"/>
        <w:ind w:left="360"/>
        <w:jc w:val="both"/>
        <w:rPr>
          <w:rFonts w:ascii="Tahoma" w:hAnsi="Tahoma" w:cs="Tahoma"/>
          <w:b/>
        </w:rPr>
      </w:pPr>
    </w:p>
    <w:p w14:paraId="00AF756E" w14:textId="66389FCD" w:rsidR="0010068A" w:rsidRDefault="0010068A" w:rsidP="00742BA9">
      <w:pPr>
        <w:spacing w:after="0" w:line="240" w:lineRule="auto"/>
        <w:ind w:left="360"/>
        <w:jc w:val="both"/>
        <w:rPr>
          <w:rFonts w:ascii="Tahoma" w:hAnsi="Tahoma" w:cs="Tahoma"/>
          <w:b/>
        </w:rPr>
      </w:pPr>
    </w:p>
    <w:p w14:paraId="25577572" w14:textId="77777777" w:rsidR="0010068A" w:rsidRDefault="0010068A" w:rsidP="00742BA9">
      <w:pPr>
        <w:spacing w:after="0" w:line="240" w:lineRule="auto"/>
        <w:ind w:left="360"/>
        <w:jc w:val="both"/>
        <w:rPr>
          <w:rFonts w:ascii="Tahoma" w:hAnsi="Tahoma" w:cs="Tahoma"/>
          <w:b/>
        </w:rPr>
      </w:pPr>
    </w:p>
    <w:p w14:paraId="36B5FD75" w14:textId="77777777" w:rsidR="0010068A" w:rsidRPr="00252CBF" w:rsidRDefault="0010068A" w:rsidP="00742BA9">
      <w:pPr>
        <w:spacing w:after="0" w:line="240" w:lineRule="auto"/>
        <w:ind w:left="360"/>
        <w:jc w:val="both"/>
        <w:rPr>
          <w:rFonts w:ascii="Tahoma" w:hAnsi="Tahoma" w:cs="Tahoma"/>
          <w:b/>
        </w:rPr>
      </w:pPr>
    </w:p>
    <w:p w14:paraId="4C251C3E" w14:textId="77777777" w:rsidR="00330E70" w:rsidRPr="00252CBF" w:rsidRDefault="00330E70" w:rsidP="00742BA9">
      <w:pPr>
        <w:spacing w:after="0"/>
        <w:jc w:val="both"/>
        <w:rPr>
          <w:rFonts w:ascii="Tahoma" w:hAnsi="Tahoma" w:cs="Tahoma"/>
          <w:b/>
        </w:rPr>
      </w:pPr>
      <w:r w:rsidRPr="00252CBF">
        <w:rPr>
          <w:rFonts w:ascii="Tahoma" w:hAnsi="Tahoma" w:cs="Tahoma"/>
          <w:b/>
        </w:rPr>
        <w:lastRenderedPageBreak/>
        <w:t>15.</w:t>
      </w:r>
      <w:r w:rsidR="00784E6D" w:rsidRPr="00252CBF">
        <w:rPr>
          <w:rFonts w:ascii="Tahoma" w:hAnsi="Tahoma" w:cs="Tahoma"/>
          <w:b/>
        </w:rPr>
        <w:t>-</w:t>
      </w:r>
      <w:r w:rsidRPr="00252CBF">
        <w:rPr>
          <w:rFonts w:ascii="Tahoma" w:hAnsi="Tahoma" w:cs="Tahoma"/>
          <w:b/>
        </w:rPr>
        <w:t xml:space="preserve"> DECLARACIÓN DE LICITACIÓN O PARTIDA DESIERTA</w:t>
      </w:r>
    </w:p>
    <w:p w14:paraId="46B9560F" w14:textId="77777777" w:rsidR="00330E70" w:rsidRPr="00252CBF" w:rsidRDefault="00330E70" w:rsidP="00742BA9">
      <w:pPr>
        <w:spacing w:after="0"/>
        <w:jc w:val="both"/>
        <w:rPr>
          <w:rFonts w:ascii="Tahoma" w:hAnsi="Tahoma" w:cs="Tahoma"/>
          <w:b/>
        </w:rPr>
      </w:pPr>
    </w:p>
    <w:p w14:paraId="4F2747A1" w14:textId="77777777"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14:paraId="30F3BE96" w14:textId="77777777" w:rsidR="00330E70" w:rsidRPr="00252CBF" w:rsidRDefault="00330E70" w:rsidP="00742BA9">
      <w:pPr>
        <w:spacing w:after="0"/>
        <w:jc w:val="both"/>
        <w:rPr>
          <w:rFonts w:ascii="Tahoma" w:hAnsi="Tahoma" w:cs="Tahoma"/>
        </w:rPr>
      </w:pPr>
    </w:p>
    <w:p w14:paraId="11E344D4" w14:textId="77777777"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14:paraId="56D445AB" w14:textId="77777777"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88183FE" w14:textId="77777777"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14:paraId="0BB17D12" w14:textId="77777777"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14:paraId="3317CE31" w14:textId="77777777"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14:paraId="334DFF8C" w14:textId="77777777"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2517E37" w14:textId="431095B6" w:rsidR="00AC792E" w:rsidRDefault="00AC792E" w:rsidP="00742BA9">
      <w:pPr>
        <w:spacing w:after="0"/>
        <w:ind w:left="360"/>
        <w:jc w:val="both"/>
        <w:rPr>
          <w:rFonts w:ascii="Tahoma" w:hAnsi="Tahoma" w:cs="Tahoma"/>
        </w:rPr>
      </w:pPr>
    </w:p>
    <w:p w14:paraId="6E4C380A" w14:textId="77777777" w:rsidR="0010068A" w:rsidRPr="00252CBF" w:rsidRDefault="0010068A" w:rsidP="00742BA9">
      <w:pPr>
        <w:spacing w:after="0"/>
        <w:ind w:left="360"/>
        <w:jc w:val="both"/>
        <w:rPr>
          <w:rFonts w:ascii="Tahoma" w:hAnsi="Tahoma" w:cs="Tahoma"/>
        </w:rPr>
      </w:pPr>
    </w:p>
    <w:p w14:paraId="1B63F473" w14:textId="77777777"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14:paraId="64A5ABE7" w14:textId="77777777" w:rsidR="00330E70" w:rsidRPr="00252CBF" w:rsidRDefault="00330E70" w:rsidP="00742BA9">
      <w:pPr>
        <w:spacing w:after="0"/>
        <w:jc w:val="both"/>
        <w:rPr>
          <w:rFonts w:ascii="Tahoma" w:hAnsi="Tahoma" w:cs="Tahoma"/>
          <w:b/>
        </w:rPr>
      </w:pPr>
    </w:p>
    <w:p w14:paraId="42C0ABBD" w14:textId="77777777"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14:paraId="74893DEF" w14:textId="77777777" w:rsidR="00330E70" w:rsidRPr="00252CBF" w:rsidRDefault="00330E70" w:rsidP="00742BA9">
      <w:pPr>
        <w:spacing w:after="0"/>
        <w:jc w:val="both"/>
        <w:rPr>
          <w:rFonts w:ascii="Tahoma" w:hAnsi="Tahoma" w:cs="Tahoma"/>
        </w:rPr>
      </w:pPr>
    </w:p>
    <w:p w14:paraId="5019F694" w14:textId="77777777"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14:paraId="0F15763E" w14:textId="77777777"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14:paraId="4565E045" w14:textId="77777777"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14:paraId="7059964C" w14:textId="77777777"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14:paraId="37E7DCA4" w14:textId="77777777" w:rsidR="00330E70" w:rsidRPr="00252CBF" w:rsidRDefault="00330E70" w:rsidP="00742BA9">
      <w:pPr>
        <w:numPr>
          <w:ilvl w:val="0"/>
          <w:numId w:val="4"/>
        </w:numPr>
        <w:spacing w:after="0"/>
        <w:jc w:val="both"/>
        <w:rPr>
          <w:rFonts w:ascii="Tahoma" w:hAnsi="Tahoma" w:cs="Tahoma"/>
        </w:rPr>
      </w:pPr>
      <w:r w:rsidRPr="00252CBF">
        <w:rPr>
          <w:rFonts w:ascii="Tahoma" w:hAnsi="Tahoma" w:cs="Tahoma"/>
        </w:rPr>
        <w:lastRenderedPageBreak/>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14:paraId="5508634F" w14:textId="77777777" w:rsidR="00330E70" w:rsidRPr="00252CBF" w:rsidRDefault="00330E70" w:rsidP="00742BA9">
      <w:pPr>
        <w:spacing w:after="0"/>
        <w:ind w:left="720"/>
        <w:jc w:val="both"/>
        <w:rPr>
          <w:rFonts w:ascii="Tahoma" w:hAnsi="Tahoma" w:cs="Tahoma"/>
        </w:rPr>
      </w:pPr>
    </w:p>
    <w:p w14:paraId="3DD69E79" w14:textId="77777777" w:rsidR="00330E70" w:rsidRPr="00252CBF" w:rsidRDefault="00330E70" w:rsidP="00742BA9">
      <w:pPr>
        <w:spacing w:after="0"/>
        <w:jc w:val="both"/>
        <w:rPr>
          <w:rFonts w:ascii="Tahoma" w:hAnsi="Tahoma" w:cs="Tahoma"/>
          <w:b/>
        </w:rPr>
      </w:pPr>
      <w:r w:rsidRPr="00252CBF">
        <w:rPr>
          <w:rFonts w:ascii="Tahoma" w:hAnsi="Tahoma" w:cs="Tahoma"/>
        </w:rPr>
        <w:t xml:space="preserve">En caso de que la Licitación sea suspendida, se notificará a todos los </w:t>
      </w:r>
      <w:r w:rsidRPr="00252CBF">
        <w:rPr>
          <w:rFonts w:ascii="Tahoma" w:hAnsi="Tahoma" w:cs="Tahoma"/>
          <w:b/>
        </w:rPr>
        <w:t>“LICITANTES”.</w:t>
      </w:r>
    </w:p>
    <w:p w14:paraId="7E35D0C9" w14:textId="7D0EB810" w:rsidR="00725223" w:rsidRDefault="00725223" w:rsidP="00742BA9">
      <w:pPr>
        <w:spacing w:after="0"/>
        <w:jc w:val="both"/>
        <w:rPr>
          <w:rFonts w:ascii="Tahoma" w:hAnsi="Tahoma" w:cs="Tahoma"/>
          <w:b/>
        </w:rPr>
      </w:pPr>
    </w:p>
    <w:p w14:paraId="38B83553" w14:textId="77777777" w:rsidR="0010068A" w:rsidRDefault="0010068A" w:rsidP="00742BA9">
      <w:pPr>
        <w:spacing w:after="0"/>
        <w:jc w:val="both"/>
        <w:rPr>
          <w:rFonts w:ascii="Tahoma" w:hAnsi="Tahoma" w:cs="Tahoma"/>
          <w:b/>
        </w:rPr>
      </w:pPr>
    </w:p>
    <w:p w14:paraId="7197A7F3" w14:textId="77777777"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14:paraId="62131C12" w14:textId="77777777" w:rsidR="00330E70" w:rsidRPr="00252CBF" w:rsidRDefault="00330E70" w:rsidP="00742BA9">
      <w:pPr>
        <w:spacing w:after="0"/>
        <w:jc w:val="both"/>
        <w:rPr>
          <w:rFonts w:ascii="Tahoma" w:hAnsi="Tahoma" w:cs="Tahoma"/>
        </w:rPr>
      </w:pPr>
    </w:p>
    <w:p w14:paraId="1228D60E" w14:textId="77777777"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14:paraId="43A87FB2" w14:textId="77777777" w:rsidR="00330E70" w:rsidRPr="00252CBF" w:rsidRDefault="00330E70" w:rsidP="00742BA9">
      <w:pPr>
        <w:spacing w:after="0"/>
        <w:jc w:val="both"/>
        <w:rPr>
          <w:rFonts w:ascii="Tahoma" w:hAnsi="Tahoma" w:cs="Tahoma"/>
        </w:rPr>
      </w:pPr>
    </w:p>
    <w:p w14:paraId="3237BABD" w14:textId="77777777"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14:paraId="1F03ADCB" w14:textId="77777777" w:rsidR="00E26FC2" w:rsidRPr="00252CBF" w:rsidRDefault="00E26FC2" w:rsidP="00742BA9">
      <w:pPr>
        <w:spacing w:after="0"/>
        <w:jc w:val="both"/>
        <w:rPr>
          <w:rFonts w:ascii="Tahoma" w:hAnsi="Tahoma" w:cs="Tahoma"/>
        </w:rPr>
      </w:pPr>
    </w:p>
    <w:p w14:paraId="6B2F0302" w14:textId="77777777" w:rsidR="00C44165" w:rsidRDefault="00330E70" w:rsidP="00742BA9">
      <w:pPr>
        <w:spacing w:after="0"/>
        <w:jc w:val="both"/>
        <w:rPr>
          <w:rFonts w:ascii="Tahoma" w:hAnsi="Tahoma" w:cs="Tahoma"/>
          <w:b/>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14:paraId="059361C3" w14:textId="0DE28034" w:rsidR="00C44165" w:rsidRDefault="00C44165" w:rsidP="00742BA9">
      <w:pPr>
        <w:spacing w:after="0"/>
        <w:jc w:val="both"/>
        <w:rPr>
          <w:rFonts w:ascii="Tahoma" w:hAnsi="Tahoma" w:cs="Tahoma"/>
          <w:b/>
        </w:rPr>
      </w:pPr>
    </w:p>
    <w:p w14:paraId="455D1691" w14:textId="77777777" w:rsidR="0010068A" w:rsidRPr="00252CBF" w:rsidRDefault="0010068A" w:rsidP="00742BA9">
      <w:pPr>
        <w:spacing w:after="0"/>
        <w:jc w:val="both"/>
        <w:rPr>
          <w:rFonts w:ascii="Tahoma" w:hAnsi="Tahoma" w:cs="Tahoma"/>
          <w:b/>
        </w:rPr>
      </w:pPr>
    </w:p>
    <w:p w14:paraId="021A170A" w14:textId="77777777"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14:paraId="3DF279A7" w14:textId="77777777" w:rsidR="00330E70" w:rsidRPr="00252CBF" w:rsidRDefault="00330E70" w:rsidP="00742BA9">
      <w:pPr>
        <w:spacing w:after="0"/>
        <w:ind w:left="709" w:hanging="709"/>
        <w:jc w:val="both"/>
        <w:rPr>
          <w:rFonts w:ascii="Tahoma" w:hAnsi="Tahoma" w:cs="Tahoma"/>
          <w:b/>
        </w:rPr>
      </w:pPr>
    </w:p>
    <w:p w14:paraId="1A31DD28" w14:textId="77777777"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14:paraId="05FDF7B7" w14:textId="77777777" w:rsidR="00330E70" w:rsidRPr="00252CBF" w:rsidRDefault="00330E70" w:rsidP="00742BA9">
      <w:pPr>
        <w:spacing w:after="0"/>
        <w:ind w:left="360"/>
        <w:jc w:val="both"/>
        <w:rPr>
          <w:rFonts w:ascii="Tahoma" w:hAnsi="Tahoma" w:cs="Tahoma"/>
        </w:rPr>
      </w:pPr>
    </w:p>
    <w:p w14:paraId="7B14D316" w14:textId="77777777"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68F2E841" w14:textId="77777777" w:rsidR="00330E70" w:rsidRPr="00252CBF" w:rsidRDefault="00330E70" w:rsidP="00742BA9">
      <w:pPr>
        <w:spacing w:after="0"/>
        <w:ind w:left="720"/>
        <w:jc w:val="both"/>
        <w:rPr>
          <w:rFonts w:ascii="Tahoma" w:hAnsi="Tahoma" w:cs="Tahoma"/>
        </w:rPr>
      </w:pPr>
      <w:r w:rsidRPr="00252CBF">
        <w:rPr>
          <w:rFonts w:ascii="Tahoma" w:hAnsi="Tahoma" w:cs="Tahoma"/>
        </w:rPr>
        <w:t xml:space="preserve">En cualquier </w:t>
      </w:r>
      <w:proofErr w:type="gramStart"/>
      <w:r w:rsidRPr="00252CBF">
        <w:rPr>
          <w:rFonts w:ascii="Tahoma" w:hAnsi="Tahoma" w:cs="Tahoma"/>
        </w:rPr>
        <w:t>caso</w:t>
      </w:r>
      <w:proofErr w:type="gramEnd"/>
      <w:r w:rsidRPr="00252CBF">
        <w:rPr>
          <w:rFonts w:ascii="Tahoma" w:hAnsi="Tahoma" w:cs="Tahoma"/>
        </w:rPr>
        <w:t xml:space="preserve"> de incumplimiento por parte del Proveedor, se ejecutará la garantía señalada en el punto 6 de las Bases de esta Licitación Pública.</w:t>
      </w:r>
      <w:r w:rsidRPr="00252CBF">
        <w:rPr>
          <w:rFonts w:ascii="Tahoma" w:hAnsi="Tahoma" w:cs="Tahoma"/>
          <w:highlight w:val="yellow"/>
        </w:rPr>
        <w:t xml:space="preserve"> </w:t>
      </w:r>
    </w:p>
    <w:p w14:paraId="49C4E9CB" w14:textId="246B5622" w:rsidR="00463354" w:rsidRDefault="00463354" w:rsidP="00742BA9">
      <w:pPr>
        <w:spacing w:after="0"/>
        <w:jc w:val="both"/>
        <w:rPr>
          <w:rFonts w:ascii="Tahoma" w:hAnsi="Tahoma" w:cs="Tahoma"/>
          <w:b/>
        </w:rPr>
      </w:pPr>
    </w:p>
    <w:p w14:paraId="44D42660" w14:textId="77777777" w:rsidR="0010068A" w:rsidRDefault="0010068A" w:rsidP="00742BA9">
      <w:pPr>
        <w:spacing w:after="0"/>
        <w:jc w:val="both"/>
        <w:rPr>
          <w:rFonts w:ascii="Tahoma" w:hAnsi="Tahoma" w:cs="Tahoma"/>
          <w:b/>
        </w:rPr>
      </w:pPr>
    </w:p>
    <w:p w14:paraId="2249E4F8" w14:textId="77777777" w:rsidR="00330E70" w:rsidRPr="00252CBF" w:rsidRDefault="00330E70" w:rsidP="00742BA9">
      <w:pPr>
        <w:spacing w:after="0"/>
        <w:jc w:val="both"/>
        <w:rPr>
          <w:rFonts w:ascii="Tahoma" w:hAnsi="Tahoma" w:cs="Tahoma"/>
          <w:b/>
        </w:rPr>
      </w:pPr>
      <w:r w:rsidRPr="00252CBF">
        <w:rPr>
          <w:rFonts w:ascii="Tahoma" w:hAnsi="Tahoma" w:cs="Tahoma"/>
          <w:b/>
        </w:rPr>
        <w:lastRenderedPageBreak/>
        <w:t>19.</w:t>
      </w:r>
      <w:r w:rsidR="00784E6D" w:rsidRPr="00252CBF">
        <w:rPr>
          <w:rFonts w:ascii="Tahoma" w:hAnsi="Tahoma" w:cs="Tahoma"/>
          <w:b/>
        </w:rPr>
        <w:t>-</w:t>
      </w:r>
      <w:r w:rsidRPr="00252CBF">
        <w:rPr>
          <w:rFonts w:ascii="Tahoma" w:hAnsi="Tahoma" w:cs="Tahoma"/>
          <w:b/>
        </w:rPr>
        <w:t xml:space="preserve"> CESIÓN DE DERECHOS Y OBLIGACIONES</w:t>
      </w:r>
    </w:p>
    <w:p w14:paraId="07E1B7DE" w14:textId="77777777" w:rsidR="00BD3662" w:rsidRPr="00252CBF" w:rsidRDefault="00BD3662" w:rsidP="00742BA9">
      <w:pPr>
        <w:spacing w:after="0"/>
        <w:jc w:val="both"/>
        <w:rPr>
          <w:rFonts w:ascii="Tahoma" w:hAnsi="Tahoma" w:cs="Tahoma"/>
          <w:b/>
        </w:rPr>
      </w:pPr>
    </w:p>
    <w:p w14:paraId="795774D8" w14:textId="77777777"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14:paraId="5AC4EF33" w14:textId="19D10A6B" w:rsidR="00A93131" w:rsidRDefault="00A93131" w:rsidP="00742BA9">
      <w:pPr>
        <w:spacing w:after="0"/>
        <w:jc w:val="both"/>
        <w:rPr>
          <w:rFonts w:ascii="Tahoma" w:hAnsi="Tahoma" w:cs="Tahoma"/>
          <w:b/>
        </w:rPr>
      </w:pPr>
    </w:p>
    <w:p w14:paraId="038960AC" w14:textId="77777777" w:rsidR="0010068A" w:rsidRDefault="0010068A" w:rsidP="00742BA9">
      <w:pPr>
        <w:spacing w:after="0"/>
        <w:jc w:val="both"/>
        <w:rPr>
          <w:rFonts w:ascii="Tahoma" w:hAnsi="Tahoma" w:cs="Tahoma"/>
          <w:b/>
        </w:rPr>
      </w:pPr>
    </w:p>
    <w:p w14:paraId="50195CAE" w14:textId="77777777"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14:paraId="7805614A" w14:textId="77777777" w:rsidR="00330E70" w:rsidRPr="00252CBF" w:rsidRDefault="00330E70" w:rsidP="00742BA9">
      <w:pPr>
        <w:spacing w:after="0"/>
        <w:jc w:val="both"/>
        <w:rPr>
          <w:rFonts w:ascii="Tahoma" w:hAnsi="Tahoma" w:cs="Tahoma"/>
        </w:rPr>
      </w:pPr>
    </w:p>
    <w:p w14:paraId="01724B2C" w14:textId="77777777"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14:paraId="18BA910E" w14:textId="484E69FF" w:rsidR="00330E70" w:rsidRDefault="00330E70" w:rsidP="00742BA9">
      <w:pPr>
        <w:spacing w:after="0"/>
        <w:jc w:val="both"/>
        <w:rPr>
          <w:rFonts w:ascii="Tahoma" w:hAnsi="Tahoma" w:cs="Tahoma"/>
          <w:b/>
        </w:rPr>
      </w:pPr>
    </w:p>
    <w:p w14:paraId="0345285E" w14:textId="77777777" w:rsidR="0010068A" w:rsidRPr="007601A9" w:rsidRDefault="0010068A" w:rsidP="00742BA9">
      <w:pPr>
        <w:spacing w:after="0"/>
        <w:jc w:val="both"/>
        <w:rPr>
          <w:rFonts w:ascii="Tahoma" w:hAnsi="Tahoma" w:cs="Tahoma"/>
          <w:b/>
        </w:rPr>
      </w:pPr>
    </w:p>
    <w:p w14:paraId="485B9729" w14:textId="77777777"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14:paraId="7CC2D366" w14:textId="77777777" w:rsidR="00330E70" w:rsidRPr="00252CBF" w:rsidRDefault="00330E70" w:rsidP="00742BA9">
      <w:pPr>
        <w:spacing w:after="0"/>
        <w:jc w:val="both"/>
        <w:rPr>
          <w:rFonts w:ascii="Tahoma" w:hAnsi="Tahoma" w:cs="Tahoma"/>
        </w:rPr>
      </w:pPr>
    </w:p>
    <w:p w14:paraId="5934EDEF" w14:textId="77777777"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14:paraId="5E98C9A8" w14:textId="0ABF4B76" w:rsidR="00330E70" w:rsidRDefault="00330E70" w:rsidP="00742BA9">
      <w:pPr>
        <w:spacing w:after="0"/>
        <w:jc w:val="both"/>
        <w:rPr>
          <w:rFonts w:ascii="Tahoma" w:hAnsi="Tahoma" w:cs="Tahoma"/>
        </w:rPr>
      </w:pPr>
    </w:p>
    <w:p w14:paraId="67BE9F51" w14:textId="77777777" w:rsidR="0010068A" w:rsidRPr="00252CBF" w:rsidRDefault="0010068A" w:rsidP="00742BA9">
      <w:pPr>
        <w:spacing w:after="0"/>
        <w:jc w:val="both"/>
        <w:rPr>
          <w:rFonts w:ascii="Tahoma" w:hAnsi="Tahoma" w:cs="Tahoma"/>
        </w:rPr>
      </w:pPr>
    </w:p>
    <w:p w14:paraId="267D1816" w14:textId="77777777" w:rsidR="00330E70" w:rsidRPr="00252CBF" w:rsidRDefault="00330E70" w:rsidP="00742BA9">
      <w:pPr>
        <w:spacing w:after="0"/>
        <w:jc w:val="both"/>
        <w:rPr>
          <w:rFonts w:ascii="Tahoma" w:hAnsi="Tahoma" w:cs="Tahoma"/>
          <w:b/>
        </w:rPr>
      </w:pPr>
      <w:r w:rsidRPr="00252CBF">
        <w:rPr>
          <w:rFonts w:ascii="Tahoma" w:hAnsi="Tahoma" w:cs="Tahoma"/>
          <w:b/>
        </w:rPr>
        <w:t>22.- SANCIONES</w:t>
      </w:r>
    </w:p>
    <w:p w14:paraId="2811C69B" w14:textId="77777777" w:rsidR="00330E70" w:rsidRPr="00252CBF" w:rsidRDefault="00330E70" w:rsidP="00742BA9">
      <w:pPr>
        <w:spacing w:after="0"/>
        <w:jc w:val="both"/>
        <w:rPr>
          <w:rFonts w:ascii="Tahoma" w:hAnsi="Tahoma" w:cs="Tahoma"/>
        </w:rPr>
      </w:pPr>
    </w:p>
    <w:p w14:paraId="4CFCEE24" w14:textId="77777777" w:rsidR="00330E70" w:rsidRPr="00252CBF" w:rsidRDefault="00330E70" w:rsidP="001A5F44">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14:paraId="1E48C002" w14:textId="77777777" w:rsidR="00330E70" w:rsidRPr="00252CBF" w:rsidRDefault="00330E70" w:rsidP="001A5F44">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14:paraId="67FAD9E7" w14:textId="77777777" w:rsidR="00330E70" w:rsidRPr="00252CBF" w:rsidRDefault="00330E70" w:rsidP="001A5F44">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14:paraId="1D865035" w14:textId="77777777" w:rsidR="00330E70" w:rsidRPr="00252CBF" w:rsidRDefault="00330E70" w:rsidP="001A5F44">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14:paraId="44BFBA33" w14:textId="77777777" w:rsidR="00330E70" w:rsidRPr="00252CBF" w:rsidRDefault="00330E70" w:rsidP="00742BA9">
      <w:pPr>
        <w:spacing w:after="0"/>
        <w:jc w:val="both"/>
        <w:rPr>
          <w:rFonts w:ascii="Tahoma" w:hAnsi="Tahoma" w:cs="Tahoma"/>
          <w:u w:val="single"/>
        </w:rPr>
      </w:pPr>
    </w:p>
    <w:p w14:paraId="0A57122B" w14:textId="77777777"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14:paraId="4960B4B7" w14:textId="77777777" w:rsidR="00330E70"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14:paraId="1E01BA0F" w14:textId="77777777"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14:paraId="5E680521" w14:textId="77777777" w:rsidTr="00330E70">
        <w:trPr>
          <w:trHeight w:val="489"/>
        </w:trPr>
        <w:tc>
          <w:tcPr>
            <w:tcW w:w="2781" w:type="dxa"/>
            <w:tcBorders>
              <w:bottom w:val="single" w:sz="12" w:space="0" w:color="008000"/>
            </w:tcBorders>
            <w:shd w:val="solid" w:color="C0C0C0" w:fill="FFFFFF"/>
            <w:vAlign w:val="center"/>
          </w:tcPr>
          <w:p w14:paraId="434B824D" w14:textId="77777777" w:rsidR="00330E70" w:rsidRPr="00252CBF" w:rsidRDefault="00330E70" w:rsidP="00742BA9">
            <w:pPr>
              <w:spacing w:after="0"/>
              <w:jc w:val="both"/>
              <w:rPr>
                <w:rFonts w:ascii="Tahoma" w:hAnsi="Tahoma" w:cs="Tahoma"/>
                <w:b/>
              </w:rPr>
            </w:pPr>
            <w:r w:rsidRPr="00252CBF">
              <w:rPr>
                <w:rFonts w:ascii="Tahoma" w:hAnsi="Tahoma" w:cs="Tahoma"/>
                <w:b/>
              </w:rPr>
              <w:lastRenderedPageBreak/>
              <w:t xml:space="preserve">DÍAS DE ATRASO </w:t>
            </w:r>
          </w:p>
          <w:p w14:paraId="42D2AE4C" w14:textId="77777777"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14:paraId="277569C9" w14:textId="77777777"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14:paraId="317E4DFC" w14:textId="77777777" w:rsidTr="00330E70">
        <w:trPr>
          <w:trHeight w:val="69"/>
        </w:trPr>
        <w:tc>
          <w:tcPr>
            <w:tcW w:w="2781" w:type="dxa"/>
            <w:tcBorders>
              <w:top w:val="nil"/>
            </w:tcBorders>
            <w:shd w:val="pct20" w:color="000000" w:fill="FFFFFF"/>
          </w:tcPr>
          <w:p w14:paraId="5799BD45" w14:textId="77777777"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14:paraId="3FFEEAB1" w14:textId="77777777" w:rsidR="00330E70" w:rsidRPr="00252CBF" w:rsidRDefault="00330E70" w:rsidP="007601A9">
            <w:pPr>
              <w:spacing w:after="0"/>
              <w:jc w:val="center"/>
              <w:rPr>
                <w:rFonts w:ascii="Tahoma" w:hAnsi="Tahoma" w:cs="Tahoma"/>
              </w:rPr>
            </w:pPr>
          </w:p>
        </w:tc>
      </w:tr>
      <w:tr w:rsidR="00330E70" w:rsidRPr="00252CBF" w14:paraId="26CCFFC3" w14:textId="77777777" w:rsidTr="00330E70">
        <w:trPr>
          <w:trHeight w:val="201"/>
        </w:trPr>
        <w:tc>
          <w:tcPr>
            <w:tcW w:w="2781" w:type="dxa"/>
            <w:shd w:val="pct25" w:color="FFFF00" w:fill="FFFFFF"/>
            <w:vAlign w:val="center"/>
          </w:tcPr>
          <w:p w14:paraId="5582938A" w14:textId="77777777"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14:paraId="0D62EA8E" w14:textId="77777777"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14:paraId="08CDF437" w14:textId="77777777" w:rsidTr="00330E70">
        <w:trPr>
          <w:trHeight w:val="201"/>
        </w:trPr>
        <w:tc>
          <w:tcPr>
            <w:tcW w:w="2781" w:type="dxa"/>
            <w:shd w:val="pct20" w:color="000000" w:fill="FFFFFF"/>
            <w:vAlign w:val="center"/>
          </w:tcPr>
          <w:p w14:paraId="217C9BD5" w14:textId="77777777"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14:paraId="4472F280" w14:textId="77777777"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14:paraId="0BAFC45F" w14:textId="77777777" w:rsidTr="00330E70">
        <w:trPr>
          <w:trHeight w:val="201"/>
        </w:trPr>
        <w:tc>
          <w:tcPr>
            <w:tcW w:w="2781" w:type="dxa"/>
            <w:shd w:val="pct25" w:color="FFFF00" w:fill="FFFFFF"/>
            <w:vAlign w:val="center"/>
          </w:tcPr>
          <w:p w14:paraId="601EA20B" w14:textId="77777777"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14:paraId="123B6574" w14:textId="77777777"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14:paraId="221BBC36" w14:textId="77777777" w:rsidTr="00330E70">
        <w:trPr>
          <w:cantSplit/>
          <w:trHeight w:val="201"/>
        </w:trPr>
        <w:tc>
          <w:tcPr>
            <w:tcW w:w="5563" w:type="dxa"/>
            <w:gridSpan w:val="2"/>
            <w:shd w:val="pct20" w:color="000000" w:fill="FFFFFF"/>
            <w:vAlign w:val="center"/>
          </w:tcPr>
          <w:p w14:paraId="710D30F3" w14:textId="77777777"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14:paraId="1D1026AE" w14:textId="77777777" w:rsidR="00330E70" w:rsidRPr="00252CBF" w:rsidRDefault="00330E70" w:rsidP="00742BA9">
      <w:pPr>
        <w:spacing w:after="0"/>
        <w:jc w:val="both"/>
        <w:rPr>
          <w:rFonts w:ascii="Tahoma" w:hAnsi="Tahoma" w:cs="Tahoma"/>
        </w:rPr>
      </w:pPr>
    </w:p>
    <w:p w14:paraId="0FA8AA7E" w14:textId="77777777"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14:paraId="54A16FF9" w14:textId="77777777" w:rsidR="00330E70" w:rsidRPr="00252CBF" w:rsidRDefault="00330E70" w:rsidP="00742BA9">
      <w:pPr>
        <w:spacing w:after="0"/>
        <w:jc w:val="both"/>
        <w:rPr>
          <w:rFonts w:ascii="Tahoma" w:hAnsi="Tahoma" w:cs="Tahoma"/>
          <w:b/>
        </w:rPr>
      </w:pPr>
    </w:p>
    <w:p w14:paraId="5051993E" w14:textId="77777777"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14:paraId="6570CE0A" w14:textId="77777777" w:rsidR="00330E70" w:rsidRPr="00252CBF" w:rsidRDefault="00330E70" w:rsidP="00742BA9">
      <w:pPr>
        <w:spacing w:after="0"/>
        <w:jc w:val="both"/>
        <w:rPr>
          <w:rFonts w:ascii="Tahoma" w:hAnsi="Tahoma" w:cs="Tahoma"/>
          <w:b/>
        </w:rPr>
      </w:pPr>
    </w:p>
    <w:p w14:paraId="339D52C4" w14:textId="77777777"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SAT</w:t>
      </w:r>
    </w:p>
    <w:p w14:paraId="357CE9B8" w14:textId="77777777" w:rsidR="00330E70" w:rsidRPr="00252CBF" w:rsidRDefault="00330E70" w:rsidP="00742BA9">
      <w:pPr>
        <w:spacing w:after="0" w:line="240" w:lineRule="auto"/>
        <w:jc w:val="both"/>
        <w:rPr>
          <w:rFonts w:ascii="Tahoma" w:hAnsi="Tahoma" w:cs="Tahoma"/>
        </w:rPr>
      </w:pPr>
    </w:p>
    <w:p w14:paraId="141EFA62" w14:textId="77777777"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14:paraId="03784078" w14:textId="77777777"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SAT, con su clave en el RFC y Contraseña o FIEL. </w:t>
      </w:r>
    </w:p>
    <w:p w14:paraId="374DFE48" w14:textId="77777777"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14:paraId="4620DCF5" w14:textId="77777777"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5C983CF" w14:textId="77777777"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4ED2901D" w14:textId="77777777" w:rsidR="007E6B6F" w:rsidRPr="00252CBF" w:rsidRDefault="007E6B6F" w:rsidP="00742BA9">
      <w:pPr>
        <w:spacing w:after="0"/>
        <w:jc w:val="both"/>
        <w:rPr>
          <w:rFonts w:ascii="Tahoma" w:hAnsi="Tahoma" w:cs="Tahoma"/>
          <w:b/>
        </w:rPr>
      </w:pPr>
    </w:p>
    <w:p w14:paraId="7EEF825F" w14:textId="77777777"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14:paraId="45696E8C" w14:textId="77777777" w:rsidR="00330E70" w:rsidRPr="00252CBF" w:rsidRDefault="00330E70" w:rsidP="00742BA9">
      <w:pPr>
        <w:spacing w:after="0"/>
        <w:jc w:val="both"/>
        <w:rPr>
          <w:rFonts w:ascii="Tahoma" w:hAnsi="Tahoma" w:cs="Tahoma"/>
        </w:rPr>
      </w:pPr>
    </w:p>
    <w:p w14:paraId="78C2CA65" w14:textId="77777777"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w:t>
      </w:r>
      <w:r w:rsidRPr="00252CBF">
        <w:rPr>
          <w:rFonts w:ascii="Tahoma" w:hAnsi="Tahoma" w:cs="Tahoma"/>
        </w:rPr>
        <w:lastRenderedPageBreak/>
        <w:t xml:space="preserve">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3DB8737" w14:textId="52CF7F94" w:rsidR="00330E70" w:rsidRDefault="00330E70" w:rsidP="00742BA9">
      <w:pPr>
        <w:spacing w:after="0"/>
        <w:jc w:val="both"/>
        <w:rPr>
          <w:rFonts w:ascii="Tahoma" w:hAnsi="Tahoma" w:cs="Tahoma"/>
          <w:b/>
        </w:rPr>
      </w:pPr>
    </w:p>
    <w:p w14:paraId="7D5E3398" w14:textId="77777777" w:rsidR="0010068A" w:rsidRPr="00252CBF" w:rsidRDefault="0010068A" w:rsidP="00742BA9">
      <w:pPr>
        <w:spacing w:after="0"/>
        <w:jc w:val="both"/>
        <w:rPr>
          <w:rFonts w:ascii="Tahoma" w:hAnsi="Tahoma" w:cs="Tahoma"/>
          <w:b/>
        </w:rPr>
      </w:pPr>
    </w:p>
    <w:p w14:paraId="77DF3300" w14:textId="77777777" w:rsidR="00330E70" w:rsidRPr="00252CBF" w:rsidRDefault="00330E70" w:rsidP="00742BA9">
      <w:pPr>
        <w:spacing w:after="0"/>
        <w:jc w:val="both"/>
        <w:rPr>
          <w:rFonts w:ascii="Tahoma" w:hAnsi="Tahoma" w:cs="Tahoma"/>
          <w:b/>
        </w:rPr>
      </w:pPr>
      <w:r w:rsidRPr="00252CBF">
        <w:rPr>
          <w:rFonts w:ascii="Tahoma" w:hAnsi="Tahoma" w:cs="Tahoma"/>
          <w:b/>
        </w:rPr>
        <w:t>25.- INCONFORMIDADES</w:t>
      </w:r>
    </w:p>
    <w:p w14:paraId="48B48807" w14:textId="77777777" w:rsidR="00330E70" w:rsidRPr="00252CBF" w:rsidRDefault="00330E70" w:rsidP="00742BA9">
      <w:pPr>
        <w:spacing w:after="0"/>
        <w:jc w:val="both"/>
        <w:rPr>
          <w:rFonts w:ascii="Tahoma" w:hAnsi="Tahoma" w:cs="Tahoma"/>
        </w:rPr>
      </w:pPr>
    </w:p>
    <w:p w14:paraId="50D3464A" w14:textId="77777777" w:rsidR="00BA6EAC" w:rsidRDefault="0050675F" w:rsidP="00742BA9">
      <w:pPr>
        <w:spacing w:after="0"/>
        <w:jc w:val="both"/>
        <w:rPr>
          <w:rFonts w:ascii="Tahoma" w:hAnsi="Tahoma" w:cs="Tahoma"/>
        </w:rPr>
      </w:pPr>
      <w:r w:rsidRPr="0050675F">
        <w:rPr>
          <w:rFonts w:ascii="Tahoma" w:hAnsi="Tahoma" w:cs="Tahoma"/>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43C653D" w14:textId="21EE3E77" w:rsidR="0050675F" w:rsidRDefault="0050675F" w:rsidP="00742BA9">
      <w:pPr>
        <w:spacing w:after="0"/>
        <w:jc w:val="both"/>
        <w:rPr>
          <w:rFonts w:ascii="Tahoma" w:hAnsi="Tahoma" w:cs="Tahoma"/>
        </w:rPr>
      </w:pPr>
    </w:p>
    <w:p w14:paraId="4BDF129A" w14:textId="77777777" w:rsidR="0010068A" w:rsidRPr="0010068A" w:rsidRDefault="0010068A" w:rsidP="00742BA9">
      <w:pPr>
        <w:spacing w:after="0"/>
        <w:jc w:val="both"/>
        <w:rPr>
          <w:rFonts w:ascii="Tahoma" w:hAnsi="Tahoma" w:cs="Tahoma"/>
          <w:sz w:val="16"/>
          <w:szCs w:val="16"/>
        </w:rPr>
      </w:pPr>
    </w:p>
    <w:p w14:paraId="2C04C5A1" w14:textId="77777777"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14:paraId="4E1E7D9D" w14:textId="77777777" w:rsidR="00330E70" w:rsidRPr="00252CBF" w:rsidRDefault="00330E70" w:rsidP="00742BA9">
      <w:pPr>
        <w:spacing w:after="0"/>
        <w:jc w:val="both"/>
        <w:rPr>
          <w:rFonts w:ascii="Tahoma" w:hAnsi="Tahoma" w:cs="Tahoma"/>
        </w:rPr>
      </w:pPr>
    </w:p>
    <w:p w14:paraId="02C5DEDC" w14:textId="77777777"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14:paraId="7C0343D5" w14:textId="77777777" w:rsidR="00330E70" w:rsidRPr="00252CBF" w:rsidRDefault="00330E70" w:rsidP="00742BA9">
      <w:pPr>
        <w:spacing w:after="0"/>
        <w:jc w:val="both"/>
        <w:rPr>
          <w:rFonts w:ascii="Tahoma" w:hAnsi="Tahoma" w:cs="Tahoma"/>
        </w:rPr>
      </w:pPr>
    </w:p>
    <w:p w14:paraId="244E3F24" w14:textId="77777777"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14:paraId="68D8FCC0" w14:textId="77777777" w:rsidR="00330E70" w:rsidRPr="00252CBF" w:rsidRDefault="00330E70" w:rsidP="00742BA9">
      <w:pPr>
        <w:spacing w:after="0"/>
        <w:jc w:val="both"/>
        <w:rPr>
          <w:rFonts w:ascii="Tahoma" w:hAnsi="Tahoma" w:cs="Tahoma"/>
          <w:b/>
          <w:lang w:val="es-ES"/>
        </w:rPr>
      </w:pPr>
    </w:p>
    <w:p w14:paraId="3342839E" w14:textId="77777777" w:rsidR="00DB4E0E" w:rsidRDefault="00DB4E0E" w:rsidP="00742BA9">
      <w:pPr>
        <w:spacing w:after="0"/>
        <w:jc w:val="center"/>
        <w:rPr>
          <w:rFonts w:ascii="Tahoma" w:hAnsi="Tahoma" w:cs="Tahoma"/>
        </w:rPr>
      </w:pPr>
    </w:p>
    <w:p w14:paraId="19C0189F" w14:textId="77777777" w:rsidR="00330E70" w:rsidRPr="00252CBF" w:rsidRDefault="007E6B6F" w:rsidP="00742BA9">
      <w:pPr>
        <w:spacing w:after="0"/>
        <w:jc w:val="center"/>
        <w:rPr>
          <w:rFonts w:ascii="Tahoma" w:hAnsi="Tahoma" w:cs="Tahoma"/>
        </w:rPr>
      </w:pPr>
      <w:r>
        <w:rPr>
          <w:rFonts w:ascii="Tahoma" w:hAnsi="Tahoma" w:cs="Tahoma"/>
        </w:rPr>
        <w:t>A</w:t>
      </w:r>
      <w:r w:rsidR="00330E70" w:rsidRPr="00252CBF">
        <w:rPr>
          <w:rFonts w:ascii="Tahoma" w:hAnsi="Tahoma" w:cs="Tahoma"/>
        </w:rPr>
        <w:t xml:space="preserve"> t e n t a m e n t e</w:t>
      </w:r>
    </w:p>
    <w:p w14:paraId="55E14DF8" w14:textId="77777777" w:rsidR="00532B7C" w:rsidRDefault="00532B7C" w:rsidP="00742BA9">
      <w:pPr>
        <w:spacing w:after="0"/>
        <w:jc w:val="center"/>
        <w:rPr>
          <w:rFonts w:ascii="Tahoma" w:hAnsi="Tahoma" w:cs="Tahoma"/>
        </w:rPr>
      </w:pPr>
    </w:p>
    <w:p w14:paraId="3F78FBBC" w14:textId="77777777" w:rsidR="005F1B30" w:rsidRPr="00252CBF" w:rsidRDefault="005F1B30" w:rsidP="00742BA9">
      <w:pPr>
        <w:spacing w:after="0"/>
        <w:jc w:val="center"/>
        <w:rPr>
          <w:rFonts w:ascii="Tahoma" w:hAnsi="Tahoma" w:cs="Tahoma"/>
        </w:rPr>
      </w:pPr>
    </w:p>
    <w:p w14:paraId="1F5E3091" w14:textId="77777777" w:rsidR="00532B7C" w:rsidRPr="007F2D96" w:rsidRDefault="00532B7C" w:rsidP="00742BA9">
      <w:pPr>
        <w:spacing w:after="0"/>
        <w:jc w:val="center"/>
        <w:rPr>
          <w:rFonts w:ascii="Tahoma" w:hAnsi="Tahoma" w:cs="Tahoma"/>
        </w:rPr>
      </w:pPr>
    </w:p>
    <w:p w14:paraId="7B79F946" w14:textId="77777777" w:rsidR="00E24194" w:rsidRPr="007F2D96" w:rsidRDefault="00134C0C" w:rsidP="00742BA9">
      <w:pPr>
        <w:spacing w:after="0"/>
        <w:jc w:val="center"/>
        <w:rPr>
          <w:rFonts w:ascii="Tahoma" w:hAnsi="Tahoma" w:cs="Tahoma"/>
        </w:rPr>
      </w:pPr>
      <w:r>
        <w:rPr>
          <w:rFonts w:ascii="Tahoma" w:hAnsi="Tahoma" w:cs="Tahoma"/>
        </w:rPr>
        <w:t xml:space="preserve">Víctor Alberto Rodríguez </w:t>
      </w:r>
      <w:r w:rsidR="005F679C">
        <w:rPr>
          <w:rFonts w:ascii="Tahoma" w:hAnsi="Tahoma" w:cs="Tahoma"/>
        </w:rPr>
        <w:t>De</w:t>
      </w:r>
      <w:r>
        <w:rPr>
          <w:rFonts w:ascii="Tahoma" w:hAnsi="Tahoma" w:cs="Tahoma"/>
        </w:rPr>
        <w:t xml:space="preserve"> la Torre</w:t>
      </w:r>
    </w:p>
    <w:p w14:paraId="115CE107" w14:textId="77777777" w:rsidR="0004303A" w:rsidRPr="00252CBF" w:rsidRDefault="00837C01" w:rsidP="00742BA9">
      <w:pPr>
        <w:spacing w:after="0"/>
        <w:jc w:val="center"/>
        <w:rPr>
          <w:rFonts w:ascii="Tahoma" w:hAnsi="Tahoma" w:cs="Tahoma"/>
        </w:rPr>
      </w:pPr>
      <w:r>
        <w:rPr>
          <w:rFonts w:ascii="Tahoma" w:hAnsi="Tahoma" w:cs="Tahoma"/>
        </w:rPr>
        <w:t>Presidente Suplente.</w:t>
      </w:r>
    </w:p>
    <w:p w14:paraId="333180EB" w14:textId="77777777" w:rsidR="007601A9" w:rsidRDefault="0004303A" w:rsidP="007601A9">
      <w:pPr>
        <w:spacing w:after="0"/>
        <w:jc w:val="center"/>
        <w:rPr>
          <w:rFonts w:ascii="Tahoma" w:hAnsi="Tahoma" w:cs="Tahoma"/>
          <w:bCs/>
        </w:rPr>
      </w:pPr>
      <w:r w:rsidRPr="00252CBF">
        <w:rPr>
          <w:rFonts w:ascii="Tahoma" w:hAnsi="Tahoma" w:cs="Tahoma"/>
        </w:rPr>
        <w:t xml:space="preserve">del </w:t>
      </w:r>
      <w:r w:rsidR="007601A9" w:rsidRPr="00E816C9">
        <w:rPr>
          <w:rFonts w:ascii="Tahoma" w:hAnsi="Tahoma" w:cs="Tahoma"/>
          <w:bCs/>
        </w:rPr>
        <w:t xml:space="preserve">Sistema para el Desarrollo Integral de la </w:t>
      </w:r>
    </w:p>
    <w:p w14:paraId="0D2B73C4" w14:textId="77777777" w:rsidR="00D52D5F" w:rsidRPr="0050675F" w:rsidRDefault="007601A9" w:rsidP="0050675F">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r w:rsidR="0050675F">
        <w:rPr>
          <w:rFonts w:ascii="Tahoma" w:hAnsi="Tahoma" w:cs="Tahoma"/>
          <w:bCs/>
        </w:rPr>
        <w:t>.</w:t>
      </w:r>
    </w:p>
    <w:p w14:paraId="3DA938BA" w14:textId="77777777" w:rsidR="00FF51A9" w:rsidRDefault="00FF51A9" w:rsidP="00742BA9">
      <w:pPr>
        <w:spacing w:after="0"/>
        <w:jc w:val="center"/>
        <w:rPr>
          <w:rFonts w:ascii="Tahoma" w:hAnsi="Tahoma" w:cs="Tahoma"/>
          <w:b/>
        </w:rPr>
      </w:pPr>
    </w:p>
    <w:p w14:paraId="1FF20965" w14:textId="77777777" w:rsidR="00217F1A" w:rsidRDefault="00217F1A" w:rsidP="00742BA9">
      <w:pPr>
        <w:spacing w:after="0"/>
        <w:jc w:val="center"/>
        <w:rPr>
          <w:rFonts w:ascii="Tahoma" w:hAnsi="Tahoma" w:cs="Tahoma"/>
          <w:b/>
        </w:rPr>
      </w:pPr>
      <w:r w:rsidRPr="00252CBF">
        <w:rPr>
          <w:rFonts w:ascii="Tahoma" w:hAnsi="Tahoma" w:cs="Tahoma"/>
          <w:b/>
        </w:rPr>
        <w:t>ANEXO A</w:t>
      </w:r>
    </w:p>
    <w:p w14:paraId="235F28A8" w14:textId="77777777" w:rsidR="00D52D5F" w:rsidRPr="00252CBF" w:rsidRDefault="00D52D5F" w:rsidP="00742BA9">
      <w:pPr>
        <w:spacing w:after="0"/>
        <w:jc w:val="center"/>
        <w:rPr>
          <w:rFonts w:ascii="Tahoma" w:hAnsi="Tahoma" w:cs="Tahoma"/>
          <w:b/>
        </w:rPr>
      </w:pPr>
    </w:p>
    <w:p w14:paraId="14A77B04" w14:textId="77777777" w:rsidR="00217F1A" w:rsidRDefault="00217F1A" w:rsidP="00742BA9">
      <w:pPr>
        <w:spacing w:after="0"/>
        <w:jc w:val="center"/>
        <w:rPr>
          <w:rFonts w:ascii="Tahoma" w:hAnsi="Tahoma" w:cs="Tahoma"/>
          <w:b/>
        </w:rPr>
      </w:pPr>
      <w:r w:rsidRPr="00252CBF">
        <w:rPr>
          <w:rFonts w:ascii="Tahoma" w:hAnsi="Tahoma" w:cs="Tahoma"/>
          <w:b/>
        </w:rPr>
        <w:t>JUNTA ACLARATORIA</w:t>
      </w:r>
    </w:p>
    <w:p w14:paraId="782714F4" w14:textId="77777777" w:rsidR="00AC4CFC" w:rsidRPr="00252CBF" w:rsidRDefault="00AC4CFC" w:rsidP="00742BA9">
      <w:pPr>
        <w:spacing w:after="0"/>
        <w:jc w:val="center"/>
        <w:rPr>
          <w:rFonts w:ascii="Tahoma" w:hAnsi="Tahoma" w:cs="Tahoma"/>
          <w:b/>
        </w:rPr>
      </w:pPr>
    </w:p>
    <w:p w14:paraId="0E5BBFF1" w14:textId="77777777" w:rsidR="00E22D32" w:rsidRPr="00F33243" w:rsidRDefault="00CE1283" w:rsidP="00742BA9">
      <w:pPr>
        <w:spacing w:after="0" w:line="240" w:lineRule="auto"/>
        <w:jc w:val="center"/>
        <w:rPr>
          <w:rFonts w:ascii="Tahoma" w:hAnsi="Tahoma" w:cs="Tahoma"/>
          <w:b/>
        </w:rPr>
      </w:pPr>
      <w:r>
        <w:rPr>
          <w:rFonts w:ascii="Tahoma" w:hAnsi="Tahoma" w:cs="Tahoma"/>
          <w:b/>
        </w:rPr>
        <w:t>DIF/004</w:t>
      </w:r>
      <w:r w:rsidR="001A5F44">
        <w:rPr>
          <w:rFonts w:ascii="Tahoma" w:hAnsi="Tahoma" w:cs="Tahoma"/>
          <w:b/>
        </w:rPr>
        <w:t>/2021</w:t>
      </w:r>
    </w:p>
    <w:p w14:paraId="70DF3838" w14:textId="77777777" w:rsidR="00A83367" w:rsidRPr="00F33243" w:rsidRDefault="00A83367" w:rsidP="00742BA9">
      <w:pPr>
        <w:spacing w:after="0" w:line="240" w:lineRule="auto"/>
        <w:jc w:val="center"/>
        <w:rPr>
          <w:rFonts w:ascii="Tahoma" w:hAnsi="Tahoma" w:cs="Tahoma"/>
          <w:b/>
        </w:rPr>
      </w:pP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14:paraId="109889DC" w14:textId="77777777" w:rsidTr="0037008D">
        <w:trPr>
          <w:cantSplit/>
          <w:trHeight w:val="360"/>
        </w:trPr>
        <w:tc>
          <w:tcPr>
            <w:tcW w:w="8717" w:type="dxa"/>
            <w:gridSpan w:val="2"/>
            <w:tcBorders>
              <w:top w:val="double" w:sz="4" w:space="0" w:color="auto"/>
              <w:left w:val="double" w:sz="4" w:space="0" w:color="auto"/>
              <w:right w:val="double" w:sz="4" w:space="0" w:color="auto"/>
            </w:tcBorders>
            <w:vAlign w:val="center"/>
          </w:tcPr>
          <w:p w14:paraId="3E7CBAF9" w14:textId="07AFB380" w:rsidR="00AC4CFC" w:rsidRPr="001A5F44" w:rsidRDefault="003B1F70" w:rsidP="00A93131">
            <w:pPr>
              <w:spacing w:after="0"/>
              <w:jc w:val="both"/>
              <w:rPr>
                <w:rFonts w:ascii="Tahoma" w:hAnsi="Tahoma" w:cs="Tahoma"/>
                <w:b/>
                <w:iCs/>
              </w:rPr>
            </w:pPr>
            <w:r>
              <w:rPr>
                <w:rFonts w:ascii="Tahoma" w:hAnsi="Tahoma" w:cs="Tahoma"/>
                <w:b/>
              </w:rPr>
              <w:t>“</w:t>
            </w:r>
            <w:r w:rsidR="00A93131">
              <w:rPr>
                <w:rFonts w:ascii="Tahoma" w:hAnsi="Tahoma" w:cs="Tahoma"/>
                <w:b/>
              </w:rPr>
              <w:t xml:space="preserve">ADQUISICIÓN DE SERVICIOS MECÁNICOS </w:t>
            </w:r>
            <w:r>
              <w:rPr>
                <w:rFonts w:ascii="Tahoma" w:hAnsi="Tahoma" w:cs="Tahoma"/>
                <w:b/>
              </w:rPr>
              <w:t xml:space="preserve">REQUERIDOS POR </w:t>
            </w:r>
            <w:r w:rsidR="00A93131" w:rsidRPr="00D55EDE">
              <w:rPr>
                <w:rFonts w:ascii="Tahoma" w:hAnsi="Tahoma" w:cs="Tahoma"/>
                <w:b/>
              </w:rPr>
              <w:t>EL SISTEMA PARA EL DESARROLLO INTEGRAL DE LA FAMILIA DE TLAJOMULCO DE ZÚÑIGA, JALISCO”</w:t>
            </w:r>
            <w:r w:rsidR="00A93131">
              <w:rPr>
                <w:rFonts w:ascii="Tahoma" w:hAnsi="Tahoma" w:cs="Tahoma"/>
                <w:b/>
              </w:rPr>
              <w:t xml:space="preserve"> A TIEMPO RECORTADO DE 5 D</w:t>
            </w:r>
            <w:r w:rsidR="00CF370E">
              <w:rPr>
                <w:rFonts w:ascii="Tahoma" w:hAnsi="Tahoma" w:cs="Tahoma"/>
                <w:b/>
              </w:rPr>
              <w:t>Í</w:t>
            </w:r>
            <w:r w:rsidR="00A93131">
              <w:rPr>
                <w:rFonts w:ascii="Tahoma" w:hAnsi="Tahoma" w:cs="Tahoma"/>
                <w:b/>
              </w:rPr>
              <w:t>AS.</w:t>
            </w:r>
          </w:p>
          <w:p w14:paraId="521DBB65" w14:textId="77777777" w:rsidR="00217F1A" w:rsidRPr="00252CBF" w:rsidRDefault="00217F1A" w:rsidP="00742BA9">
            <w:pPr>
              <w:spacing w:after="0"/>
              <w:jc w:val="both"/>
              <w:rPr>
                <w:rFonts w:ascii="Tahoma" w:hAnsi="Tahoma" w:cs="Tahoma"/>
                <w:b/>
              </w:rPr>
            </w:pPr>
          </w:p>
          <w:p w14:paraId="59AB02D5" w14:textId="77777777"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14:paraId="1C07F47D" w14:textId="77777777" w:rsidTr="0037008D">
        <w:tc>
          <w:tcPr>
            <w:tcW w:w="283" w:type="dxa"/>
            <w:tcBorders>
              <w:left w:val="double" w:sz="4" w:space="0" w:color="auto"/>
            </w:tcBorders>
          </w:tcPr>
          <w:p w14:paraId="46ED86A7" w14:textId="77777777"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14:paraId="21538452" w14:textId="77777777"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14:paraId="2FAF8AA6" w14:textId="77777777" w:rsidTr="0037008D">
        <w:tc>
          <w:tcPr>
            <w:tcW w:w="283" w:type="dxa"/>
            <w:tcBorders>
              <w:left w:val="double" w:sz="4" w:space="0" w:color="auto"/>
            </w:tcBorders>
          </w:tcPr>
          <w:p w14:paraId="783B29D0" w14:textId="77777777"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14:paraId="10BFF891" w14:textId="77777777"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14:paraId="3BAFDF8C" w14:textId="77777777" w:rsidTr="0037008D">
        <w:tc>
          <w:tcPr>
            <w:tcW w:w="283" w:type="dxa"/>
            <w:tcBorders>
              <w:left w:val="double" w:sz="4" w:space="0" w:color="auto"/>
            </w:tcBorders>
          </w:tcPr>
          <w:p w14:paraId="7C66D014" w14:textId="77777777"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14:paraId="0F497DF0" w14:textId="77777777"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w:t>
            </w:r>
            <w:r w:rsidR="007340F8">
              <w:rPr>
                <w:rFonts w:ascii="Tahoma" w:hAnsi="Tahoma" w:cs="Tahoma"/>
              </w:rPr>
              <w:t>mabaracadif</w:t>
            </w:r>
            <w:r w:rsidR="00440879">
              <w:rPr>
                <w:rFonts w:ascii="Tahoma" w:hAnsi="Tahoma" w:cs="Tahoma"/>
              </w:rPr>
              <w:t>@gmail.com</w:t>
            </w:r>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14:paraId="11711E9B" w14:textId="77777777" w:rsidR="00217F1A" w:rsidRPr="00252CBF" w:rsidRDefault="00217F1A" w:rsidP="00742BA9">
            <w:pPr>
              <w:spacing w:after="0"/>
              <w:jc w:val="both"/>
              <w:rPr>
                <w:rFonts w:ascii="Tahoma" w:hAnsi="Tahoma" w:cs="Tahoma"/>
              </w:rPr>
            </w:pPr>
          </w:p>
        </w:tc>
      </w:tr>
      <w:tr w:rsidR="00217F1A" w:rsidRPr="00252CBF" w14:paraId="13632B87" w14:textId="77777777" w:rsidTr="0037008D">
        <w:trPr>
          <w:cantSplit/>
        </w:trPr>
        <w:tc>
          <w:tcPr>
            <w:tcW w:w="8717" w:type="dxa"/>
            <w:gridSpan w:val="2"/>
            <w:tcBorders>
              <w:left w:val="double" w:sz="4" w:space="0" w:color="auto"/>
              <w:bottom w:val="double" w:sz="4" w:space="0" w:color="auto"/>
              <w:right w:val="double" w:sz="4" w:space="0" w:color="auto"/>
            </w:tcBorders>
          </w:tcPr>
          <w:p w14:paraId="651FE363" w14:textId="77777777"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14:paraId="67E77C75" w14:textId="77777777" w:rsidTr="0037008D">
        <w:trPr>
          <w:cantSplit/>
          <w:trHeight w:val="140"/>
        </w:trPr>
        <w:tc>
          <w:tcPr>
            <w:tcW w:w="8717" w:type="dxa"/>
            <w:gridSpan w:val="2"/>
            <w:tcBorders>
              <w:bottom w:val="double" w:sz="4" w:space="0" w:color="auto"/>
            </w:tcBorders>
          </w:tcPr>
          <w:p w14:paraId="5E89965C" w14:textId="77777777" w:rsidR="00217F1A" w:rsidRPr="00252CBF" w:rsidRDefault="00217F1A" w:rsidP="00742BA9">
            <w:pPr>
              <w:spacing w:after="0"/>
              <w:jc w:val="both"/>
              <w:rPr>
                <w:rFonts w:ascii="Tahoma" w:hAnsi="Tahoma" w:cs="Tahoma"/>
              </w:rPr>
            </w:pPr>
          </w:p>
          <w:p w14:paraId="5F5A29BA" w14:textId="77777777"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14:paraId="20FFAA66" w14:textId="77777777"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14:paraId="0B38DF21" w14:textId="77777777"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14:paraId="1FD4A0D3" w14:textId="77777777"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14:paraId="3B2A7C18" w14:textId="77777777"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14:paraId="7B03E936" w14:textId="77777777"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14:paraId="369E893E" w14:textId="77777777" w:rsidR="00217F1A" w:rsidRPr="00252CBF" w:rsidRDefault="00217F1A" w:rsidP="00742BA9">
            <w:pPr>
              <w:spacing w:after="0"/>
              <w:jc w:val="both"/>
              <w:rPr>
                <w:rFonts w:ascii="Tahoma" w:hAnsi="Tahoma" w:cs="Tahoma"/>
              </w:rPr>
            </w:pPr>
          </w:p>
        </w:tc>
      </w:tr>
      <w:tr w:rsidR="00217F1A" w:rsidRPr="00252CBF" w14:paraId="60069C1C"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6016A6B7" w14:textId="77777777" w:rsidR="00217F1A" w:rsidRPr="00252CBF" w:rsidRDefault="00217F1A" w:rsidP="00742BA9">
            <w:pPr>
              <w:spacing w:after="0"/>
              <w:jc w:val="both"/>
              <w:rPr>
                <w:rFonts w:ascii="Tahoma" w:hAnsi="Tahoma" w:cs="Tahoma"/>
              </w:rPr>
            </w:pPr>
          </w:p>
        </w:tc>
      </w:tr>
      <w:tr w:rsidR="00217F1A" w:rsidRPr="00252CBF" w14:paraId="26488FE3"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789FD202" w14:textId="77777777" w:rsidR="00217F1A" w:rsidRPr="00252CBF" w:rsidRDefault="00217F1A" w:rsidP="00742BA9">
            <w:pPr>
              <w:spacing w:after="0"/>
              <w:jc w:val="both"/>
              <w:rPr>
                <w:rFonts w:ascii="Tahoma" w:hAnsi="Tahoma" w:cs="Tahoma"/>
              </w:rPr>
            </w:pPr>
          </w:p>
        </w:tc>
      </w:tr>
      <w:tr w:rsidR="00217F1A" w:rsidRPr="00252CBF" w14:paraId="3FFAC1E4"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48C4C65D" w14:textId="77777777" w:rsidR="00217F1A" w:rsidRPr="00252CBF" w:rsidRDefault="00217F1A" w:rsidP="00742BA9">
            <w:pPr>
              <w:spacing w:after="0"/>
              <w:jc w:val="both"/>
              <w:rPr>
                <w:rFonts w:ascii="Tahoma" w:hAnsi="Tahoma" w:cs="Tahoma"/>
              </w:rPr>
            </w:pPr>
          </w:p>
        </w:tc>
      </w:tr>
      <w:tr w:rsidR="00217F1A" w:rsidRPr="00252CBF" w14:paraId="4F4E8485"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11ED1515" w14:textId="77777777" w:rsidR="00217F1A" w:rsidRPr="00252CBF" w:rsidRDefault="00217F1A" w:rsidP="00742BA9">
            <w:pPr>
              <w:spacing w:after="0"/>
              <w:jc w:val="both"/>
              <w:rPr>
                <w:rFonts w:ascii="Tahoma" w:hAnsi="Tahoma" w:cs="Tahoma"/>
              </w:rPr>
            </w:pPr>
          </w:p>
        </w:tc>
      </w:tr>
      <w:tr w:rsidR="00217F1A" w:rsidRPr="00252CBF" w14:paraId="0BF8D9E1"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123EBD82" w14:textId="77777777" w:rsidR="00217F1A" w:rsidRPr="00252CBF" w:rsidRDefault="00217F1A" w:rsidP="00742BA9">
            <w:pPr>
              <w:spacing w:after="0"/>
              <w:jc w:val="both"/>
              <w:rPr>
                <w:rFonts w:ascii="Tahoma" w:hAnsi="Tahoma" w:cs="Tahoma"/>
              </w:rPr>
            </w:pPr>
          </w:p>
        </w:tc>
      </w:tr>
      <w:tr w:rsidR="00217F1A" w:rsidRPr="00252CBF" w14:paraId="64BBCC07"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64CB424F" w14:textId="77777777" w:rsidR="00217F1A" w:rsidRPr="00252CBF" w:rsidRDefault="00217F1A" w:rsidP="00742BA9">
            <w:pPr>
              <w:spacing w:after="0"/>
              <w:jc w:val="both"/>
              <w:rPr>
                <w:rFonts w:ascii="Tahoma" w:hAnsi="Tahoma" w:cs="Tahoma"/>
              </w:rPr>
            </w:pPr>
          </w:p>
        </w:tc>
      </w:tr>
      <w:tr w:rsidR="00217F1A" w:rsidRPr="00252CBF" w14:paraId="75FE3A59" w14:textId="77777777"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14:paraId="138F2800" w14:textId="77777777" w:rsidR="00217F1A" w:rsidRPr="00252CBF" w:rsidRDefault="00217F1A" w:rsidP="00742BA9">
            <w:pPr>
              <w:spacing w:after="0"/>
              <w:jc w:val="both"/>
              <w:rPr>
                <w:rFonts w:ascii="Tahoma" w:hAnsi="Tahoma" w:cs="Tahoma"/>
              </w:rPr>
            </w:pPr>
          </w:p>
        </w:tc>
      </w:tr>
    </w:tbl>
    <w:p w14:paraId="35116AEF" w14:textId="77777777" w:rsidR="00FF51A9" w:rsidRDefault="00FF51A9" w:rsidP="00742BA9">
      <w:pPr>
        <w:spacing w:after="0" w:line="240" w:lineRule="auto"/>
        <w:jc w:val="center"/>
        <w:rPr>
          <w:rFonts w:ascii="Arial" w:eastAsia="Times New Roman" w:hAnsi="Arial" w:cs="Arial"/>
          <w:b/>
          <w:spacing w:val="60"/>
          <w:sz w:val="20"/>
          <w:szCs w:val="20"/>
          <w:lang w:eastAsia="es-ES"/>
        </w:rPr>
      </w:pPr>
    </w:p>
    <w:p w14:paraId="78401D60" w14:textId="77777777" w:rsidR="00FF51A9" w:rsidRDefault="00FF51A9" w:rsidP="00742BA9">
      <w:pPr>
        <w:spacing w:after="0" w:line="240" w:lineRule="auto"/>
        <w:jc w:val="center"/>
        <w:rPr>
          <w:rFonts w:ascii="Arial" w:eastAsia="Times New Roman" w:hAnsi="Arial" w:cs="Arial"/>
          <w:b/>
          <w:spacing w:val="60"/>
          <w:sz w:val="20"/>
          <w:szCs w:val="20"/>
          <w:lang w:eastAsia="es-ES"/>
        </w:rPr>
      </w:pPr>
    </w:p>
    <w:p w14:paraId="4EB3E1D0" w14:textId="77777777" w:rsidR="00FF51A9" w:rsidRDefault="00FF51A9" w:rsidP="00742BA9">
      <w:pPr>
        <w:spacing w:after="0" w:line="240" w:lineRule="auto"/>
        <w:jc w:val="center"/>
        <w:rPr>
          <w:rFonts w:ascii="Arial" w:eastAsia="Times New Roman" w:hAnsi="Arial" w:cs="Arial"/>
          <w:b/>
          <w:spacing w:val="60"/>
          <w:sz w:val="20"/>
          <w:szCs w:val="20"/>
          <w:lang w:eastAsia="es-ES"/>
        </w:rPr>
      </w:pPr>
    </w:p>
    <w:p w14:paraId="0D525FFF" w14:textId="77777777"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lastRenderedPageBreak/>
        <w:t>ANEXO 1</w:t>
      </w:r>
    </w:p>
    <w:p w14:paraId="2C3975F5" w14:textId="77777777"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14:paraId="336EF3F3" w14:textId="77777777" w:rsidR="002D750E" w:rsidRPr="00D52D5F" w:rsidRDefault="002D750E" w:rsidP="007601A9">
      <w:pPr>
        <w:spacing w:after="0" w:line="240" w:lineRule="auto"/>
        <w:jc w:val="center"/>
        <w:rPr>
          <w:rFonts w:ascii="Arial" w:hAnsi="Arial" w:cs="Arial"/>
          <w:b/>
          <w:sz w:val="20"/>
          <w:szCs w:val="20"/>
        </w:rPr>
      </w:pPr>
    </w:p>
    <w:p w14:paraId="429170BE" w14:textId="77777777" w:rsidR="00F33243" w:rsidRPr="00F33243" w:rsidRDefault="00CE1283" w:rsidP="00F33243">
      <w:pPr>
        <w:spacing w:after="0" w:line="240" w:lineRule="auto"/>
        <w:jc w:val="center"/>
        <w:rPr>
          <w:rFonts w:ascii="Tahoma" w:hAnsi="Tahoma" w:cs="Tahoma"/>
          <w:b/>
        </w:rPr>
      </w:pPr>
      <w:r>
        <w:rPr>
          <w:rFonts w:ascii="Tahoma" w:hAnsi="Tahoma" w:cs="Tahoma"/>
          <w:b/>
        </w:rPr>
        <w:t>DIF/004</w:t>
      </w:r>
      <w:r w:rsidR="007340F8">
        <w:rPr>
          <w:rFonts w:ascii="Tahoma" w:hAnsi="Tahoma" w:cs="Tahoma"/>
          <w:b/>
        </w:rPr>
        <w:t>/2021</w:t>
      </w:r>
    </w:p>
    <w:p w14:paraId="609EFD17" w14:textId="77777777" w:rsidR="00F33243" w:rsidRPr="00F33243" w:rsidRDefault="00F33243" w:rsidP="00F33243">
      <w:pPr>
        <w:spacing w:after="0" w:line="240" w:lineRule="auto"/>
        <w:jc w:val="center"/>
        <w:rPr>
          <w:rFonts w:ascii="Tahoma" w:hAnsi="Tahoma" w:cs="Tahoma"/>
          <w:b/>
          <w:iCs/>
        </w:rPr>
      </w:pPr>
    </w:p>
    <w:p w14:paraId="4E6053EA" w14:textId="317FCB9D" w:rsidR="00CE1283" w:rsidRPr="001A5F44" w:rsidRDefault="003B1F70" w:rsidP="00CE1283">
      <w:pPr>
        <w:spacing w:after="0"/>
        <w:jc w:val="both"/>
        <w:rPr>
          <w:rFonts w:ascii="Tahoma" w:hAnsi="Tahoma" w:cs="Tahoma"/>
          <w:b/>
          <w:iCs/>
        </w:rPr>
      </w:pPr>
      <w:r>
        <w:rPr>
          <w:rFonts w:ascii="Tahoma" w:hAnsi="Tahoma" w:cs="Tahoma"/>
          <w:b/>
        </w:rPr>
        <w:t>“</w:t>
      </w:r>
      <w:r w:rsidR="00CE1283">
        <w:rPr>
          <w:rFonts w:ascii="Tahoma" w:hAnsi="Tahoma" w:cs="Tahoma"/>
          <w:b/>
        </w:rPr>
        <w:t xml:space="preserve">ADQUISICIÓN DE SERVICIOS MECÁNICOS </w:t>
      </w:r>
      <w:r>
        <w:rPr>
          <w:rFonts w:ascii="Tahoma" w:hAnsi="Tahoma" w:cs="Tahoma"/>
          <w:b/>
        </w:rPr>
        <w:t xml:space="preserve">REQUERIDOS POR </w:t>
      </w:r>
      <w:r w:rsidR="00CE1283" w:rsidRPr="00D55EDE">
        <w:rPr>
          <w:rFonts w:ascii="Tahoma" w:hAnsi="Tahoma" w:cs="Tahoma"/>
          <w:b/>
        </w:rPr>
        <w:t>EL SISTEMA PARA EL DESARROLLO INTEGRAL DE LA FAMILIA DE TLAJOMULCO DE ZÚÑIGA, JALISCO”</w:t>
      </w:r>
      <w:r w:rsidR="00CE1283">
        <w:rPr>
          <w:rFonts w:ascii="Tahoma" w:hAnsi="Tahoma" w:cs="Tahoma"/>
          <w:b/>
        </w:rPr>
        <w:t xml:space="preserve"> A TIEMPO RECORTADO DE 5 D</w:t>
      </w:r>
      <w:r w:rsidR="00CF370E">
        <w:rPr>
          <w:rFonts w:ascii="Tahoma" w:hAnsi="Tahoma" w:cs="Tahoma"/>
          <w:b/>
        </w:rPr>
        <w:t>Í</w:t>
      </w:r>
      <w:r w:rsidR="00CE1283">
        <w:rPr>
          <w:rFonts w:ascii="Tahoma" w:hAnsi="Tahoma" w:cs="Tahoma"/>
          <w:b/>
        </w:rPr>
        <w:t>AS.</w:t>
      </w:r>
    </w:p>
    <w:p w14:paraId="60801BD0" w14:textId="77777777"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872DFA">
        <w:rPr>
          <w:rFonts w:ascii="Arial" w:hAnsi="Arial" w:cs="Arial"/>
          <w:sz w:val="20"/>
        </w:rPr>
        <w:t xml:space="preserve">la </w:t>
      </w:r>
      <w:r w:rsidR="007340F8">
        <w:rPr>
          <w:rFonts w:ascii="Arial" w:hAnsi="Arial" w:cs="Arial"/>
          <w:sz w:val="20"/>
        </w:rPr>
        <w:t>ADQUISICIÓN DE</w:t>
      </w:r>
      <w:r w:rsidR="00725223">
        <w:rPr>
          <w:rFonts w:ascii="Arial" w:hAnsi="Arial" w:cs="Arial"/>
          <w:sz w:val="20"/>
        </w:rPr>
        <w:t xml:space="preserve"> </w:t>
      </w:r>
      <w:r w:rsidR="00CE1283">
        <w:rPr>
          <w:rFonts w:ascii="Arial" w:hAnsi="Arial" w:cs="Arial"/>
          <w:sz w:val="20"/>
        </w:rPr>
        <w:t>SERVICIOS MECÁNICOS</w:t>
      </w:r>
      <w:r w:rsidR="00AD46D4">
        <w:rPr>
          <w:rFonts w:ascii="Arial" w:hAnsi="Arial" w:cs="Arial"/>
          <w:sz w:val="20"/>
        </w:rPr>
        <w:t xml:space="preserve">, </w:t>
      </w:r>
      <w:r w:rsidR="00553494" w:rsidRPr="002D750E">
        <w:rPr>
          <w:rFonts w:ascii="Arial" w:hAnsi="Arial" w:cs="Arial"/>
          <w:sz w:val="20"/>
        </w:rPr>
        <w:t xml:space="preserve">los que deberán </w:t>
      </w:r>
      <w:r w:rsidR="001D5A1D" w:rsidRPr="002D750E">
        <w:rPr>
          <w:rFonts w:ascii="Arial" w:hAnsi="Arial" w:cs="Arial"/>
          <w:sz w:val="20"/>
        </w:rPr>
        <w:t>tener lo siguie</w:t>
      </w:r>
      <w:r w:rsidRPr="002D750E">
        <w:rPr>
          <w:rFonts w:ascii="Arial" w:hAnsi="Arial" w:cs="Arial"/>
          <w:sz w:val="20"/>
        </w:rPr>
        <w:t>nte:</w:t>
      </w:r>
    </w:p>
    <w:p w14:paraId="2DB7D24E" w14:textId="77777777" w:rsidR="005679EF" w:rsidRPr="002D750E" w:rsidRDefault="005679EF" w:rsidP="00167739">
      <w:pPr>
        <w:pStyle w:val="Textoindependiente"/>
        <w:rPr>
          <w:rFonts w:ascii="Arial" w:hAnsi="Arial" w:cs="Arial"/>
          <w:sz w:val="20"/>
        </w:rPr>
      </w:pPr>
    </w:p>
    <w:p w14:paraId="000BC8B7" w14:textId="77777777" w:rsidR="001D5A1D" w:rsidRDefault="001D5A1D" w:rsidP="001D5A1D">
      <w:pPr>
        <w:spacing w:after="160" w:line="259" w:lineRule="auto"/>
        <w:rPr>
          <w:rFonts w:ascii="Arial" w:eastAsia="Calibri" w:hAnsi="Arial" w:cs="Arial"/>
          <w:sz w:val="20"/>
          <w:szCs w:val="20"/>
        </w:rPr>
      </w:pPr>
      <w:r w:rsidRPr="00F33243">
        <w:rPr>
          <w:rFonts w:ascii="Arial" w:eastAsia="Calibri" w:hAnsi="Arial" w:cs="Arial"/>
          <w:sz w:val="20"/>
          <w:szCs w:val="20"/>
        </w:rPr>
        <w:t>ESPECIFICACIONES</w:t>
      </w:r>
      <w:r w:rsidR="00AD46D4">
        <w:rPr>
          <w:rFonts w:ascii="Arial" w:eastAsia="Calibri" w:hAnsi="Arial" w:cs="Arial"/>
          <w:sz w:val="20"/>
          <w:szCs w:val="20"/>
        </w:rPr>
        <w:t>:</w:t>
      </w:r>
    </w:p>
    <w:tbl>
      <w:tblPr>
        <w:tblW w:w="9000" w:type="dxa"/>
        <w:tblLook w:val="04A0" w:firstRow="1" w:lastRow="0" w:firstColumn="1" w:lastColumn="0" w:noHBand="0" w:noVBand="1"/>
      </w:tblPr>
      <w:tblGrid>
        <w:gridCol w:w="1135"/>
        <w:gridCol w:w="1260"/>
        <w:gridCol w:w="2068"/>
        <w:gridCol w:w="1624"/>
        <w:gridCol w:w="1740"/>
        <w:gridCol w:w="1180"/>
      </w:tblGrid>
      <w:tr w:rsidR="00CE1283" w:rsidRPr="00CE1283" w14:paraId="26DD3C06" w14:textId="77777777" w:rsidTr="00CE1283">
        <w:trPr>
          <w:trHeight w:val="480"/>
        </w:trPr>
        <w:tc>
          <w:tcPr>
            <w:tcW w:w="113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F1FC7CE"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Partida</w:t>
            </w:r>
            <w:proofErr w:type="spellEnd"/>
          </w:p>
        </w:tc>
        <w:tc>
          <w:tcPr>
            <w:tcW w:w="1260" w:type="dxa"/>
            <w:tcBorders>
              <w:top w:val="single" w:sz="4" w:space="0" w:color="auto"/>
              <w:left w:val="nil"/>
              <w:bottom w:val="single" w:sz="4" w:space="0" w:color="auto"/>
              <w:right w:val="single" w:sz="4" w:space="0" w:color="auto"/>
            </w:tcBorders>
            <w:shd w:val="clear" w:color="000000" w:fill="DDEBF7"/>
            <w:vAlign w:val="center"/>
            <w:hideMark/>
          </w:tcPr>
          <w:p w14:paraId="614113EF"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Cantidad</w:t>
            </w:r>
            <w:proofErr w:type="spellEnd"/>
          </w:p>
        </w:tc>
        <w:tc>
          <w:tcPr>
            <w:tcW w:w="2068" w:type="dxa"/>
            <w:tcBorders>
              <w:top w:val="single" w:sz="4" w:space="0" w:color="auto"/>
              <w:left w:val="nil"/>
              <w:bottom w:val="single" w:sz="4" w:space="0" w:color="auto"/>
              <w:right w:val="single" w:sz="4" w:space="0" w:color="auto"/>
            </w:tcBorders>
            <w:shd w:val="clear" w:color="000000" w:fill="DDEBF7"/>
            <w:vAlign w:val="center"/>
            <w:hideMark/>
          </w:tcPr>
          <w:p w14:paraId="18A6A718"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r w:rsidRPr="00CE1283">
              <w:rPr>
                <w:rFonts w:ascii="Arial" w:eastAsia="Times New Roman" w:hAnsi="Arial" w:cs="Arial"/>
                <w:b/>
                <w:bCs/>
                <w:color w:val="000000"/>
                <w:sz w:val="18"/>
                <w:szCs w:val="18"/>
                <w:lang w:val="en-US"/>
              </w:rPr>
              <w:t>Tipo</w:t>
            </w:r>
          </w:p>
        </w:tc>
        <w:tc>
          <w:tcPr>
            <w:tcW w:w="1617" w:type="dxa"/>
            <w:tcBorders>
              <w:top w:val="single" w:sz="4" w:space="0" w:color="auto"/>
              <w:left w:val="nil"/>
              <w:bottom w:val="single" w:sz="4" w:space="0" w:color="auto"/>
              <w:right w:val="single" w:sz="4" w:space="0" w:color="auto"/>
            </w:tcBorders>
            <w:shd w:val="clear" w:color="000000" w:fill="DDEBF7"/>
            <w:vAlign w:val="center"/>
            <w:hideMark/>
          </w:tcPr>
          <w:p w14:paraId="4C651371"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Descripción</w:t>
            </w:r>
            <w:proofErr w:type="spellEnd"/>
            <w:r w:rsidRPr="00CE1283">
              <w:rPr>
                <w:rFonts w:ascii="Arial" w:eastAsia="Times New Roman" w:hAnsi="Arial" w:cs="Arial"/>
                <w:b/>
                <w:bCs/>
                <w:color w:val="000000"/>
                <w:sz w:val="18"/>
                <w:szCs w:val="18"/>
                <w:lang w:val="en-US"/>
              </w:rPr>
              <w:t xml:space="preserve"> </w:t>
            </w:r>
          </w:p>
        </w:tc>
        <w:tc>
          <w:tcPr>
            <w:tcW w:w="1740" w:type="dxa"/>
            <w:tcBorders>
              <w:top w:val="single" w:sz="4" w:space="0" w:color="auto"/>
              <w:left w:val="nil"/>
              <w:bottom w:val="single" w:sz="4" w:space="0" w:color="auto"/>
              <w:right w:val="single" w:sz="4" w:space="0" w:color="auto"/>
            </w:tcBorders>
            <w:shd w:val="clear" w:color="000000" w:fill="DDEBF7"/>
            <w:vAlign w:val="center"/>
            <w:hideMark/>
          </w:tcPr>
          <w:p w14:paraId="5CA7BA14"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Precio</w:t>
            </w:r>
            <w:proofErr w:type="spellEnd"/>
            <w:r w:rsidRPr="00CE1283">
              <w:rPr>
                <w:rFonts w:ascii="Arial" w:eastAsia="Times New Roman" w:hAnsi="Arial" w:cs="Arial"/>
                <w:b/>
                <w:bCs/>
                <w:color w:val="000000"/>
                <w:sz w:val="18"/>
                <w:szCs w:val="18"/>
                <w:lang w:val="en-US"/>
              </w:rPr>
              <w:t xml:space="preserve"> </w:t>
            </w:r>
            <w:proofErr w:type="spellStart"/>
            <w:r w:rsidRPr="00CE1283">
              <w:rPr>
                <w:rFonts w:ascii="Arial" w:eastAsia="Times New Roman" w:hAnsi="Arial" w:cs="Arial"/>
                <w:b/>
                <w:bCs/>
                <w:color w:val="000000"/>
                <w:sz w:val="18"/>
                <w:szCs w:val="18"/>
                <w:lang w:val="en-US"/>
              </w:rPr>
              <w:t>Unitario</w:t>
            </w:r>
            <w:proofErr w:type="spellEnd"/>
          </w:p>
        </w:tc>
        <w:tc>
          <w:tcPr>
            <w:tcW w:w="1180" w:type="dxa"/>
            <w:tcBorders>
              <w:top w:val="single" w:sz="4" w:space="0" w:color="auto"/>
              <w:left w:val="nil"/>
              <w:bottom w:val="single" w:sz="4" w:space="0" w:color="auto"/>
              <w:right w:val="single" w:sz="4" w:space="0" w:color="auto"/>
            </w:tcBorders>
            <w:shd w:val="clear" w:color="000000" w:fill="DDEBF7"/>
            <w:vAlign w:val="center"/>
            <w:hideMark/>
          </w:tcPr>
          <w:p w14:paraId="299A7DEA"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Precio</w:t>
            </w:r>
            <w:proofErr w:type="spellEnd"/>
            <w:r w:rsidRPr="00CE1283">
              <w:rPr>
                <w:rFonts w:ascii="Arial" w:eastAsia="Times New Roman" w:hAnsi="Arial" w:cs="Arial"/>
                <w:b/>
                <w:bCs/>
                <w:color w:val="000000"/>
                <w:sz w:val="18"/>
                <w:szCs w:val="18"/>
                <w:lang w:val="en-US"/>
              </w:rPr>
              <w:t xml:space="preserve"> </w:t>
            </w:r>
            <w:proofErr w:type="spellStart"/>
            <w:r w:rsidRPr="00CE1283">
              <w:rPr>
                <w:rFonts w:ascii="Arial" w:eastAsia="Times New Roman" w:hAnsi="Arial" w:cs="Arial"/>
                <w:b/>
                <w:bCs/>
                <w:color w:val="000000"/>
                <w:sz w:val="18"/>
                <w:szCs w:val="18"/>
                <w:lang w:val="en-US"/>
              </w:rPr>
              <w:t>Partida</w:t>
            </w:r>
            <w:proofErr w:type="spellEnd"/>
          </w:p>
        </w:tc>
      </w:tr>
      <w:tr w:rsidR="00CE1283" w:rsidRPr="00CE1283" w14:paraId="46FF37A9" w14:textId="77777777" w:rsidTr="00CE1283">
        <w:trPr>
          <w:trHeight w:val="19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05466A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14:paraId="10F20E06"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2068" w:type="dxa"/>
            <w:tcBorders>
              <w:top w:val="nil"/>
              <w:left w:val="nil"/>
              <w:bottom w:val="single" w:sz="4" w:space="0" w:color="auto"/>
              <w:right w:val="single" w:sz="4" w:space="0" w:color="auto"/>
            </w:tcBorders>
            <w:shd w:val="clear" w:color="auto" w:fill="auto"/>
            <w:noWrap/>
            <w:vAlign w:val="center"/>
            <w:hideMark/>
          </w:tcPr>
          <w:p w14:paraId="3110C65C"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6B968A84"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 SERVICIO DE SUSTITUCION DE MOTOR COMPONENTES Y ACCESORIOS</w:t>
            </w:r>
          </w:p>
        </w:tc>
        <w:tc>
          <w:tcPr>
            <w:tcW w:w="1740" w:type="dxa"/>
            <w:tcBorders>
              <w:top w:val="nil"/>
              <w:left w:val="nil"/>
              <w:bottom w:val="single" w:sz="4" w:space="0" w:color="auto"/>
              <w:right w:val="single" w:sz="4" w:space="0" w:color="auto"/>
            </w:tcBorders>
            <w:shd w:val="clear" w:color="auto" w:fill="auto"/>
            <w:vAlign w:val="center"/>
          </w:tcPr>
          <w:p w14:paraId="094CD4A8" w14:textId="77777777" w:rsidR="00CE1283" w:rsidRPr="00CE1283" w:rsidRDefault="00CE1283" w:rsidP="00CE1283">
            <w:pPr>
              <w:spacing w:after="0" w:line="240" w:lineRule="auto"/>
              <w:rPr>
                <w:rFonts w:ascii="Calibri" w:eastAsia="Times New Roman" w:hAnsi="Calibri" w:cs="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center"/>
          </w:tcPr>
          <w:p w14:paraId="6386D751" w14:textId="77777777" w:rsidR="00CE1283" w:rsidRPr="00CE1283" w:rsidRDefault="00CE1283" w:rsidP="00CE1283">
            <w:pPr>
              <w:spacing w:after="0" w:line="240" w:lineRule="auto"/>
              <w:jc w:val="right"/>
              <w:rPr>
                <w:rFonts w:ascii="Arial" w:eastAsia="Times New Roman" w:hAnsi="Arial" w:cs="Arial"/>
                <w:color w:val="000000"/>
                <w:sz w:val="18"/>
                <w:szCs w:val="18"/>
              </w:rPr>
            </w:pPr>
          </w:p>
        </w:tc>
      </w:tr>
      <w:tr w:rsidR="00CE1283" w:rsidRPr="00CE1283" w14:paraId="46022DC4"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8072430"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1260" w:type="dxa"/>
            <w:tcBorders>
              <w:top w:val="nil"/>
              <w:left w:val="nil"/>
              <w:bottom w:val="single" w:sz="4" w:space="0" w:color="auto"/>
              <w:right w:val="single" w:sz="4" w:space="0" w:color="auto"/>
            </w:tcBorders>
            <w:shd w:val="clear" w:color="auto" w:fill="auto"/>
            <w:vAlign w:val="center"/>
            <w:hideMark/>
          </w:tcPr>
          <w:p w14:paraId="55041E74"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w:t>
            </w:r>
          </w:p>
        </w:tc>
        <w:tc>
          <w:tcPr>
            <w:tcW w:w="2068" w:type="dxa"/>
            <w:tcBorders>
              <w:top w:val="nil"/>
              <w:left w:val="nil"/>
              <w:bottom w:val="single" w:sz="4" w:space="0" w:color="auto"/>
              <w:right w:val="single" w:sz="4" w:space="0" w:color="auto"/>
            </w:tcBorders>
            <w:shd w:val="clear" w:color="auto" w:fill="auto"/>
            <w:noWrap/>
            <w:vAlign w:val="center"/>
            <w:hideMark/>
          </w:tcPr>
          <w:p w14:paraId="1A1119E4"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1D1AF9D3"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SUSPENSION COMPONENTES Y ACCESORIOS</w:t>
            </w:r>
          </w:p>
        </w:tc>
        <w:tc>
          <w:tcPr>
            <w:tcW w:w="1740" w:type="dxa"/>
            <w:tcBorders>
              <w:top w:val="nil"/>
              <w:left w:val="nil"/>
              <w:bottom w:val="single" w:sz="4" w:space="0" w:color="auto"/>
              <w:right w:val="single" w:sz="4" w:space="0" w:color="auto"/>
            </w:tcBorders>
            <w:shd w:val="clear" w:color="auto" w:fill="auto"/>
            <w:vAlign w:val="center"/>
          </w:tcPr>
          <w:p w14:paraId="2EEEDDC2"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1CBE279B"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6C675F5C" w14:textId="77777777" w:rsidTr="00CE1283">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CA2847B"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w:t>
            </w:r>
          </w:p>
        </w:tc>
        <w:tc>
          <w:tcPr>
            <w:tcW w:w="1260" w:type="dxa"/>
            <w:tcBorders>
              <w:top w:val="nil"/>
              <w:left w:val="nil"/>
              <w:bottom w:val="single" w:sz="4" w:space="0" w:color="auto"/>
              <w:right w:val="single" w:sz="4" w:space="0" w:color="auto"/>
            </w:tcBorders>
            <w:shd w:val="clear" w:color="auto" w:fill="auto"/>
            <w:noWrap/>
            <w:vAlign w:val="center"/>
            <w:hideMark/>
          </w:tcPr>
          <w:p w14:paraId="61C13913"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6</w:t>
            </w:r>
          </w:p>
        </w:tc>
        <w:tc>
          <w:tcPr>
            <w:tcW w:w="2068" w:type="dxa"/>
            <w:tcBorders>
              <w:top w:val="nil"/>
              <w:left w:val="nil"/>
              <w:bottom w:val="single" w:sz="4" w:space="0" w:color="auto"/>
              <w:right w:val="single" w:sz="4" w:space="0" w:color="auto"/>
            </w:tcBorders>
            <w:shd w:val="clear" w:color="auto" w:fill="auto"/>
            <w:noWrap/>
            <w:vAlign w:val="center"/>
            <w:hideMark/>
          </w:tcPr>
          <w:p w14:paraId="4CB7784D"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358EF91D"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TREN MOTRIZ Y SUS ACCESORIOS</w:t>
            </w:r>
          </w:p>
        </w:tc>
        <w:tc>
          <w:tcPr>
            <w:tcW w:w="1740" w:type="dxa"/>
            <w:tcBorders>
              <w:top w:val="nil"/>
              <w:left w:val="nil"/>
              <w:bottom w:val="single" w:sz="4" w:space="0" w:color="auto"/>
              <w:right w:val="single" w:sz="4" w:space="0" w:color="auto"/>
            </w:tcBorders>
            <w:shd w:val="clear" w:color="auto" w:fill="auto"/>
            <w:vAlign w:val="center"/>
          </w:tcPr>
          <w:p w14:paraId="48F7B0E4"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6149EF1F"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05FCC1D7" w14:textId="77777777" w:rsidTr="00CE1283">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4C24A3A"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4</w:t>
            </w:r>
          </w:p>
        </w:tc>
        <w:tc>
          <w:tcPr>
            <w:tcW w:w="1260" w:type="dxa"/>
            <w:tcBorders>
              <w:top w:val="nil"/>
              <w:left w:val="nil"/>
              <w:bottom w:val="single" w:sz="4" w:space="0" w:color="auto"/>
              <w:right w:val="single" w:sz="4" w:space="0" w:color="auto"/>
            </w:tcBorders>
            <w:shd w:val="clear" w:color="auto" w:fill="auto"/>
            <w:noWrap/>
            <w:vAlign w:val="center"/>
            <w:hideMark/>
          </w:tcPr>
          <w:p w14:paraId="3CA66C03"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34</w:t>
            </w:r>
          </w:p>
        </w:tc>
        <w:tc>
          <w:tcPr>
            <w:tcW w:w="2068" w:type="dxa"/>
            <w:tcBorders>
              <w:top w:val="nil"/>
              <w:left w:val="nil"/>
              <w:bottom w:val="single" w:sz="4" w:space="0" w:color="auto"/>
              <w:right w:val="single" w:sz="4" w:space="0" w:color="auto"/>
            </w:tcBorders>
            <w:shd w:val="clear" w:color="auto" w:fill="auto"/>
            <w:noWrap/>
            <w:vAlign w:val="center"/>
            <w:hideMark/>
          </w:tcPr>
          <w:p w14:paraId="578A79D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76721E20"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FRENOS Y SUS ACCESORIOS</w:t>
            </w:r>
          </w:p>
        </w:tc>
        <w:tc>
          <w:tcPr>
            <w:tcW w:w="1740" w:type="dxa"/>
            <w:tcBorders>
              <w:top w:val="nil"/>
              <w:left w:val="nil"/>
              <w:bottom w:val="single" w:sz="4" w:space="0" w:color="auto"/>
              <w:right w:val="single" w:sz="4" w:space="0" w:color="auto"/>
            </w:tcBorders>
            <w:shd w:val="clear" w:color="auto" w:fill="auto"/>
            <w:vAlign w:val="center"/>
          </w:tcPr>
          <w:p w14:paraId="12FAA1B9"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341ADF7E"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57330912"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A4F925"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5</w:t>
            </w:r>
          </w:p>
        </w:tc>
        <w:tc>
          <w:tcPr>
            <w:tcW w:w="1260" w:type="dxa"/>
            <w:tcBorders>
              <w:top w:val="nil"/>
              <w:left w:val="nil"/>
              <w:bottom w:val="single" w:sz="4" w:space="0" w:color="auto"/>
              <w:right w:val="single" w:sz="4" w:space="0" w:color="auto"/>
            </w:tcBorders>
            <w:shd w:val="clear" w:color="auto" w:fill="auto"/>
            <w:noWrap/>
            <w:vAlign w:val="center"/>
            <w:hideMark/>
          </w:tcPr>
          <w:p w14:paraId="6FF6E870"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4</w:t>
            </w:r>
          </w:p>
        </w:tc>
        <w:tc>
          <w:tcPr>
            <w:tcW w:w="2068" w:type="dxa"/>
            <w:tcBorders>
              <w:top w:val="nil"/>
              <w:left w:val="nil"/>
              <w:bottom w:val="single" w:sz="4" w:space="0" w:color="auto"/>
              <w:right w:val="single" w:sz="4" w:space="0" w:color="auto"/>
            </w:tcBorders>
            <w:shd w:val="clear" w:color="auto" w:fill="auto"/>
            <w:noWrap/>
            <w:vAlign w:val="center"/>
            <w:hideMark/>
          </w:tcPr>
          <w:p w14:paraId="6E40156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2B8144D1"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SISTEMA ELECTRICO Y SUS COMPONENTES</w:t>
            </w:r>
          </w:p>
        </w:tc>
        <w:tc>
          <w:tcPr>
            <w:tcW w:w="1740" w:type="dxa"/>
            <w:tcBorders>
              <w:top w:val="nil"/>
              <w:left w:val="nil"/>
              <w:bottom w:val="single" w:sz="4" w:space="0" w:color="auto"/>
              <w:right w:val="single" w:sz="4" w:space="0" w:color="auto"/>
            </w:tcBorders>
            <w:shd w:val="clear" w:color="auto" w:fill="auto"/>
            <w:vAlign w:val="center"/>
          </w:tcPr>
          <w:p w14:paraId="1939D547"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5AB7C5FB"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42BB8EB7"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EFDE0A"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lastRenderedPageBreak/>
              <w:t>6</w:t>
            </w:r>
          </w:p>
        </w:tc>
        <w:tc>
          <w:tcPr>
            <w:tcW w:w="1260" w:type="dxa"/>
            <w:tcBorders>
              <w:top w:val="nil"/>
              <w:left w:val="nil"/>
              <w:bottom w:val="single" w:sz="4" w:space="0" w:color="auto"/>
              <w:right w:val="single" w:sz="4" w:space="0" w:color="auto"/>
            </w:tcBorders>
            <w:shd w:val="clear" w:color="auto" w:fill="auto"/>
            <w:noWrap/>
            <w:vAlign w:val="center"/>
            <w:hideMark/>
          </w:tcPr>
          <w:p w14:paraId="1C26120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28</w:t>
            </w:r>
          </w:p>
        </w:tc>
        <w:tc>
          <w:tcPr>
            <w:tcW w:w="2068" w:type="dxa"/>
            <w:tcBorders>
              <w:top w:val="nil"/>
              <w:left w:val="nil"/>
              <w:bottom w:val="single" w:sz="4" w:space="0" w:color="auto"/>
              <w:right w:val="single" w:sz="4" w:space="0" w:color="auto"/>
            </w:tcBorders>
            <w:shd w:val="clear" w:color="auto" w:fill="auto"/>
            <w:noWrap/>
            <w:vAlign w:val="center"/>
            <w:hideMark/>
          </w:tcPr>
          <w:p w14:paraId="7B8F768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49C40CC3"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MANTENIMIENTO PREVENTIVO MENOR</w:t>
            </w:r>
          </w:p>
        </w:tc>
        <w:tc>
          <w:tcPr>
            <w:tcW w:w="1740" w:type="dxa"/>
            <w:tcBorders>
              <w:top w:val="nil"/>
              <w:left w:val="nil"/>
              <w:bottom w:val="single" w:sz="4" w:space="0" w:color="auto"/>
              <w:right w:val="single" w:sz="4" w:space="0" w:color="auto"/>
            </w:tcBorders>
            <w:shd w:val="clear" w:color="auto" w:fill="auto"/>
            <w:vAlign w:val="center"/>
          </w:tcPr>
          <w:p w14:paraId="012A7354"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549712DD"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322A0CBF" w14:textId="77777777" w:rsidTr="00CE1283">
        <w:trPr>
          <w:trHeight w:val="216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5ECD09"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7</w:t>
            </w:r>
          </w:p>
        </w:tc>
        <w:tc>
          <w:tcPr>
            <w:tcW w:w="1260" w:type="dxa"/>
            <w:tcBorders>
              <w:top w:val="nil"/>
              <w:left w:val="nil"/>
              <w:bottom w:val="single" w:sz="4" w:space="0" w:color="auto"/>
              <w:right w:val="single" w:sz="4" w:space="0" w:color="auto"/>
            </w:tcBorders>
            <w:shd w:val="clear" w:color="auto" w:fill="auto"/>
            <w:noWrap/>
            <w:vAlign w:val="center"/>
            <w:hideMark/>
          </w:tcPr>
          <w:p w14:paraId="3FECA1D8"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32</w:t>
            </w:r>
          </w:p>
        </w:tc>
        <w:tc>
          <w:tcPr>
            <w:tcW w:w="2068" w:type="dxa"/>
            <w:tcBorders>
              <w:top w:val="nil"/>
              <w:left w:val="nil"/>
              <w:bottom w:val="single" w:sz="4" w:space="0" w:color="auto"/>
              <w:right w:val="single" w:sz="4" w:space="0" w:color="auto"/>
            </w:tcBorders>
            <w:shd w:val="clear" w:color="auto" w:fill="auto"/>
            <w:noWrap/>
            <w:vAlign w:val="center"/>
            <w:hideMark/>
          </w:tcPr>
          <w:p w14:paraId="7409B18F"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32EDAFD7"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MANTENIMIENTO PREVENTIVO MAYOR Y VERIFICACION VEHICULAR</w:t>
            </w:r>
          </w:p>
        </w:tc>
        <w:tc>
          <w:tcPr>
            <w:tcW w:w="1740" w:type="dxa"/>
            <w:tcBorders>
              <w:top w:val="nil"/>
              <w:left w:val="nil"/>
              <w:bottom w:val="single" w:sz="4" w:space="0" w:color="auto"/>
              <w:right w:val="single" w:sz="4" w:space="0" w:color="auto"/>
            </w:tcBorders>
            <w:shd w:val="clear" w:color="auto" w:fill="auto"/>
            <w:vAlign w:val="center"/>
          </w:tcPr>
          <w:p w14:paraId="637F8C5E"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2F38D402" w14:textId="77777777" w:rsidR="00CE1283" w:rsidRPr="00CE1283" w:rsidRDefault="00CE1283" w:rsidP="00CE1283">
            <w:pPr>
              <w:spacing w:after="0" w:line="240" w:lineRule="auto"/>
              <w:jc w:val="center"/>
              <w:rPr>
                <w:rFonts w:ascii="Arial" w:eastAsia="Times New Roman" w:hAnsi="Arial" w:cs="Arial"/>
                <w:color w:val="000000"/>
                <w:sz w:val="18"/>
                <w:szCs w:val="18"/>
              </w:rPr>
            </w:pPr>
          </w:p>
        </w:tc>
      </w:tr>
      <w:tr w:rsidR="00CE1283" w:rsidRPr="00CE1283" w14:paraId="4B4C9D75" w14:textId="77777777" w:rsidTr="00CE128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237C1D3"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8</w:t>
            </w:r>
          </w:p>
        </w:tc>
        <w:tc>
          <w:tcPr>
            <w:tcW w:w="1260" w:type="dxa"/>
            <w:tcBorders>
              <w:top w:val="nil"/>
              <w:left w:val="nil"/>
              <w:bottom w:val="single" w:sz="4" w:space="0" w:color="auto"/>
              <w:right w:val="single" w:sz="4" w:space="0" w:color="auto"/>
            </w:tcBorders>
            <w:shd w:val="clear" w:color="auto" w:fill="auto"/>
            <w:noWrap/>
            <w:vAlign w:val="center"/>
            <w:hideMark/>
          </w:tcPr>
          <w:p w14:paraId="0013653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20</w:t>
            </w:r>
          </w:p>
        </w:tc>
        <w:tc>
          <w:tcPr>
            <w:tcW w:w="2068" w:type="dxa"/>
            <w:tcBorders>
              <w:top w:val="nil"/>
              <w:left w:val="nil"/>
              <w:bottom w:val="single" w:sz="4" w:space="0" w:color="auto"/>
              <w:right w:val="single" w:sz="4" w:space="0" w:color="auto"/>
            </w:tcBorders>
            <w:shd w:val="clear" w:color="auto" w:fill="auto"/>
            <w:noWrap/>
            <w:vAlign w:val="center"/>
            <w:hideMark/>
          </w:tcPr>
          <w:p w14:paraId="031FA7BC"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Pares</w:t>
            </w:r>
          </w:p>
        </w:tc>
        <w:tc>
          <w:tcPr>
            <w:tcW w:w="1617" w:type="dxa"/>
            <w:tcBorders>
              <w:top w:val="nil"/>
              <w:left w:val="nil"/>
              <w:bottom w:val="single" w:sz="4" w:space="0" w:color="auto"/>
              <w:right w:val="single" w:sz="4" w:space="0" w:color="auto"/>
            </w:tcBorders>
            <w:shd w:val="clear" w:color="auto" w:fill="auto"/>
            <w:vAlign w:val="center"/>
            <w:hideMark/>
          </w:tcPr>
          <w:p w14:paraId="70729137" w14:textId="77777777" w:rsidR="00CE1283" w:rsidRPr="00CE1283" w:rsidRDefault="00CE1283" w:rsidP="00CE1283">
            <w:pPr>
              <w:spacing w:after="0" w:line="240" w:lineRule="auto"/>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LIMPIABRISAS</w:t>
            </w:r>
          </w:p>
        </w:tc>
        <w:tc>
          <w:tcPr>
            <w:tcW w:w="1740" w:type="dxa"/>
            <w:tcBorders>
              <w:top w:val="nil"/>
              <w:left w:val="nil"/>
              <w:bottom w:val="single" w:sz="4" w:space="0" w:color="auto"/>
              <w:right w:val="single" w:sz="4" w:space="0" w:color="auto"/>
            </w:tcBorders>
            <w:shd w:val="clear" w:color="auto" w:fill="auto"/>
            <w:vAlign w:val="center"/>
          </w:tcPr>
          <w:p w14:paraId="7639E222" w14:textId="77777777" w:rsidR="00CE1283" w:rsidRPr="00CE1283" w:rsidRDefault="00CE1283" w:rsidP="00CE1283">
            <w:pPr>
              <w:spacing w:after="0" w:line="240" w:lineRule="auto"/>
              <w:jc w:val="center"/>
              <w:rPr>
                <w:rFonts w:ascii="Arial" w:eastAsia="Times New Roman" w:hAnsi="Arial" w:cs="Arial"/>
                <w:color w:val="000000"/>
                <w:sz w:val="18"/>
                <w:szCs w:val="18"/>
                <w:lang w:val="en-US"/>
              </w:rPr>
            </w:pPr>
          </w:p>
        </w:tc>
        <w:tc>
          <w:tcPr>
            <w:tcW w:w="1180" w:type="dxa"/>
            <w:tcBorders>
              <w:top w:val="nil"/>
              <w:left w:val="nil"/>
              <w:bottom w:val="single" w:sz="4" w:space="0" w:color="auto"/>
              <w:right w:val="single" w:sz="4" w:space="0" w:color="auto"/>
            </w:tcBorders>
            <w:shd w:val="clear" w:color="auto" w:fill="auto"/>
            <w:vAlign w:val="center"/>
          </w:tcPr>
          <w:p w14:paraId="25A5236C" w14:textId="77777777" w:rsidR="00CE1283" w:rsidRPr="00CE1283" w:rsidRDefault="00CE1283" w:rsidP="00CE1283">
            <w:pPr>
              <w:spacing w:after="0" w:line="240" w:lineRule="auto"/>
              <w:jc w:val="center"/>
              <w:rPr>
                <w:rFonts w:ascii="Arial" w:eastAsia="Times New Roman" w:hAnsi="Arial" w:cs="Arial"/>
                <w:color w:val="000000"/>
                <w:sz w:val="18"/>
                <w:szCs w:val="18"/>
                <w:lang w:val="en-US"/>
              </w:rPr>
            </w:pPr>
          </w:p>
        </w:tc>
      </w:tr>
      <w:tr w:rsidR="00CE1283" w:rsidRPr="00CE1283" w14:paraId="54B7B97D" w14:textId="77777777" w:rsidTr="00CE1283">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541665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9</w:t>
            </w:r>
          </w:p>
        </w:tc>
        <w:tc>
          <w:tcPr>
            <w:tcW w:w="1260" w:type="dxa"/>
            <w:tcBorders>
              <w:top w:val="nil"/>
              <w:left w:val="nil"/>
              <w:bottom w:val="single" w:sz="4" w:space="0" w:color="auto"/>
              <w:right w:val="single" w:sz="4" w:space="0" w:color="auto"/>
            </w:tcBorders>
            <w:shd w:val="clear" w:color="auto" w:fill="auto"/>
            <w:noWrap/>
            <w:vAlign w:val="center"/>
            <w:hideMark/>
          </w:tcPr>
          <w:p w14:paraId="48FF494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2068" w:type="dxa"/>
            <w:tcBorders>
              <w:top w:val="nil"/>
              <w:left w:val="nil"/>
              <w:bottom w:val="single" w:sz="4" w:space="0" w:color="auto"/>
              <w:right w:val="single" w:sz="4" w:space="0" w:color="auto"/>
            </w:tcBorders>
            <w:shd w:val="clear" w:color="auto" w:fill="auto"/>
            <w:noWrap/>
            <w:vAlign w:val="center"/>
            <w:hideMark/>
          </w:tcPr>
          <w:p w14:paraId="04AC164C"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58E016BB"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REPARACIÓN DE MOTOR EN GENERAL</w:t>
            </w:r>
          </w:p>
        </w:tc>
        <w:tc>
          <w:tcPr>
            <w:tcW w:w="1740" w:type="dxa"/>
            <w:tcBorders>
              <w:top w:val="nil"/>
              <w:left w:val="nil"/>
              <w:bottom w:val="single" w:sz="4" w:space="0" w:color="auto"/>
              <w:right w:val="single" w:sz="4" w:space="0" w:color="auto"/>
            </w:tcBorders>
            <w:shd w:val="clear" w:color="auto" w:fill="auto"/>
            <w:noWrap/>
            <w:vAlign w:val="center"/>
          </w:tcPr>
          <w:p w14:paraId="27D4FBD2" w14:textId="77777777" w:rsidR="00CE1283" w:rsidRPr="00CE1283" w:rsidRDefault="00CE1283" w:rsidP="00CE1283">
            <w:pPr>
              <w:spacing w:after="0" w:line="240" w:lineRule="auto"/>
              <w:jc w:val="center"/>
              <w:rPr>
                <w:rFonts w:ascii="Calibri" w:eastAsia="Times New Roman" w:hAnsi="Calibri" w:cs="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center"/>
          </w:tcPr>
          <w:p w14:paraId="30CD72BE" w14:textId="77777777" w:rsidR="00CE1283" w:rsidRPr="00CE1283" w:rsidRDefault="00CE1283" w:rsidP="00CE1283">
            <w:pPr>
              <w:spacing w:after="0" w:line="240" w:lineRule="auto"/>
              <w:jc w:val="center"/>
              <w:rPr>
                <w:rFonts w:ascii="Calibri" w:eastAsia="Times New Roman" w:hAnsi="Calibri" w:cs="Calibri"/>
                <w:color w:val="000000"/>
                <w:sz w:val="18"/>
                <w:szCs w:val="18"/>
              </w:rPr>
            </w:pPr>
          </w:p>
        </w:tc>
      </w:tr>
    </w:tbl>
    <w:p w14:paraId="2753E1C7" w14:textId="77777777" w:rsidR="00CE1283" w:rsidRDefault="00CE1283" w:rsidP="00725223">
      <w:pPr>
        <w:spacing w:after="160" w:line="259" w:lineRule="auto"/>
        <w:rPr>
          <w:rFonts w:ascii="Arial" w:eastAsia="Calibri" w:hAnsi="Arial" w:cs="Arial"/>
          <w:sz w:val="20"/>
          <w:szCs w:val="20"/>
        </w:rPr>
      </w:pPr>
    </w:p>
    <w:p w14:paraId="58096250" w14:textId="77777777" w:rsidR="00623B12" w:rsidRPr="00E70684" w:rsidRDefault="00623B12" w:rsidP="00623B12">
      <w:pPr>
        <w:pStyle w:val="Textoindependiente"/>
        <w:rPr>
          <w:rFonts w:ascii="Arial" w:hAnsi="Arial" w:cs="Arial"/>
          <w:sz w:val="20"/>
        </w:rPr>
      </w:pPr>
      <w:r w:rsidRPr="00E70684">
        <w:rPr>
          <w:rFonts w:ascii="Arial" w:hAnsi="Arial" w:cs="Arial"/>
          <w:sz w:val="20"/>
        </w:rPr>
        <w:t>Los requisitos que deberá de cumplir el adjudicado son:</w:t>
      </w:r>
    </w:p>
    <w:p w14:paraId="7B0D7ACA" w14:textId="77777777" w:rsidR="00623B12" w:rsidRPr="00E70684" w:rsidRDefault="00623B12" w:rsidP="00623B12">
      <w:pPr>
        <w:pStyle w:val="Textoindependiente"/>
        <w:rPr>
          <w:rFonts w:ascii="Arial" w:hAnsi="Arial" w:cs="Arial"/>
          <w:sz w:val="20"/>
        </w:rPr>
      </w:pPr>
    </w:p>
    <w:p w14:paraId="4F2C8E85" w14:textId="77777777" w:rsidR="00623B12" w:rsidRPr="00E70684" w:rsidRDefault="00623B12" w:rsidP="00623B12">
      <w:pPr>
        <w:pStyle w:val="Textoindependiente"/>
        <w:rPr>
          <w:rFonts w:ascii="Arial" w:hAnsi="Arial" w:cs="Arial"/>
          <w:sz w:val="20"/>
        </w:rPr>
      </w:pPr>
      <w:r w:rsidRPr="00E70684">
        <w:rPr>
          <w:rFonts w:ascii="Arial" w:hAnsi="Arial" w:cs="Arial"/>
          <w:sz w:val="20"/>
        </w:rPr>
        <w:t xml:space="preserve">Las refacciones deberán de ser de marcas líderes para garantizar la duración del servicio y se deberán presentar al </w:t>
      </w:r>
      <w:r>
        <w:rPr>
          <w:rFonts w:ascii="Arial" w:hAnsi="Arial" w:cs="Arial"/>
          <w:sz w:val="20"/>
        </w:rPr>
        <w:t xml:space="preserve">Jefe de Recursos Materiales </w:t>
      </w:r>
      <w:r w:rsidRPr="00E70684">
        <w:rPr>
          <w:rFonts w:ascii="Arial" w:hAnsi="Arial" w:cs="Arial"/>
          <w:sz w:val="20"/>
        </w:rPr>
        <w:t>antes de la reparación y obtener la autorización, las refacciones usadas se tendrán que devolver al supervisor de talleres externos.</w:t>
      </w:r>
    </w:p>
    <w:p w14:paraId="7B6456F6" w14:textId="77777777" w:rsidR="00623B12" w:rsidRPr="00E70684" w:rsidRDefault="00623B12" w:rsidP="00623B12">
      <w:pPr>
        <w:pStyle w:val="Textoindependiente"/>
        <w:rPr>
          <w:rFonts w:ascii="Arial" w:hAnsi="Arial" w:cs="Arial"/>
          <w:sz w:val="20"/>
        </w:rPr>
      </w:pPr>
    </w:p>
    <w:p w14:paraId="5369029E" w14:textId="77777777" w:rsidR="00623B12" w:rsidRPr="00E70684" w:rsidRDefault="00623B12" w:rsidP="00623B12">
      <w:pPr>
        <w:pStyle w:val="Textoindependiente"/>
        <w:rPr>
          <w:rFonts w:ascii="Arial" w:hAnsi="Arial" w:cs="Arial"/>
          <w:sz w:val="20"/>
        </w:rPr>
      </w:pPr>
      <w:r w:rsidRPr="00E70684">
        <w:rPr>
          <w:rFonts w:ascii="Arial" w:hAnsi="Arial" w:cs="Arial"/>
          <w:sz w:val="20"/>
        </w:rPr>
        <w:t>La garantía mecánica deberá de ser de 6 meses</w:t>
      </w:r>
    </w:p>
    <w:p w14:paraId="7E964CEC" w14:textId="77777777" w:rsidR="00623B12" w:rsidRPr="00E70684" w:rsidRDefault="00623B12" w:rsidP="00623B12">
      <w:pPr>
        <w:pStyle w:val="Textoindependiente"/>
        <w:rPr>
          <w:rFonts w:ascii="Arial" w:hAnsi="Arial" w:cs="Arial"/>
          <w:sz w:val="20"/>
        </w:rPr>
      </w:pPr>
    </w:p>
    <w:p w14:paraId="6711FEA8" w14:textId="77777777" w:rsidR="00623B12" w:rsidRPr="00E70684" w:rsidRDefault="00623B12" w:rsidP="00623B12">
      <w:pPr>
        <w:pStyle w:val="Textoindependiente"/>
        <w:rPr>
          <w:rFonts w:ascii="Arial" w:hAnsi="Arial" w:cs="Arial"/>
          <w:sz w:val="20"/>
        </w:rPr>
      </w:pPr>
      <w:r>
        <w:rPr>
          <w:rFonts w:ascii="Arial" w:hAnsi="Arial" w:cs="Arial"/>
          <w:sz w:val="20"/>
        </w:rPr>
        <w:t>El taller ganador deberá</w:t>
      </w:r>
      <w:r w:rsidRPr="00E70684">
        <w:rPr>
          <w:rFonts w:ascii="Arial" w:hAnsi="Arial" w:cs="Arial"/>
          <w:sz w:val="20"/>
        </w:rPr>
        <w:t xml:space="preserve"> tener la capacidad técnica, de infraestructura y económica para atender 4 unidades por lo menos simultáneamente.</w:t>
      </w:r>
    </w:p>
    <w:p w14:paraId="386355DD" w14:textId="77777777" w:rsidR="00623B12" w:rsidRPr="00E70684" w:rsidRDefault="00623B12" w:rsidP="00623B12">
      <w:pPr>
        <w:pStyle w:val="Textoindependiente"/>
        <w:rPr>
          <w:rFonts w:ascii="Arial" w:hAnsi="Arial" w:cs="Arial"/>
          <w:sz w:val="20"/>
        </w:rPr>
      </w:pPr>
    </w:p>
    <w:p w14:paraId="55E1C92A" w14:textId="77777777" w:rsidR="00623B12" w:rsidRPr="00E70684" w:rsidRDefault="00623B12" w:rsidP="00623B12">
      <w:pPr>
        <w:pStyle w:val="Textoindependiente"/>
        <w:rPr>
          <w:rFonts w:ascii="Arial" w:hAnsi="Arial" w:cs="Arial"/>
          <w:sz w:val="20"/>
        </w:rPr>
      </w:pPr>
      <w:r w:rsidRPr="00E70684">
        <w:rPr>
          <w:rFonts w:ascii="Arial" w:hAnsi="Arial" w:cs="Arial"/>
          <w:sz w:val="20"/>
        </w:rPr>
        <w:t>Se deberá considerar en la cotización los gastos menores que se deriven de la reparación. (tornillería que tenga que reemplazarse, algún punto de soldadura, sacar birlos o tornillos, etc.)</w:t>
      </w:r>
    </w:p>
    <w:p w14:paraId="51EF2DD8" w14:textId="77777777" w:rsidR="00623B12" w:rsidRDefault="00623B12" w:rsidP="00725223">
      <w:pPr>
        <w:spacing w:after="160" w:line="259" w:lineRule="auto"/>
        <w:jc w:val="both"/>
        <w:rPr>
          <w:rFonts w:ascii="Arial" w:eastAsia="Calibri" w:hAnsi="Arial" w:cs="Arial"/>
          <w:sz w:val="20"/>
          <w:szCs w:val="20"/>
        </w:rPr>
      </w:pPr>
    </w:p>
    <w:p w14:paraId="5FBE8C49" w14:textId="77777777" w:rsidR="00623B12" w:rsidRPr="00E70684" w:rsidRDefault="00623B12" w:rsidP="00623B12">
      <w:pPr>
        <w:pStyle w:val="Textoindependiente"/>
        <w:rPr>
          <w:rFonts w:ascii="Arial" w:hAnsi="Arial" w:cs="Arial"/>
          <w:sz w:val="20"/>
        </w:rPr>
      </w:pPr>
      <w:r w:rsidRPr="00E70684">
        <w:rPr>
          <w:rFonts w:ascii="Arial" w:hAnsi="Arial" w:cs="Arial"/>
          <w:sz w:val="20"/>
        </w:rPr>
        <w:t>El licitante deberá señalar el tiempo de entrega por cada servicio, debiendo tomar en cuenta que si al término de este plazo no se ha reparado la unidad se recogerá y no se pagará nada de servicio.</w:t>
      </w:r>
    </w:p>
    <w:p w14:paraId="2C18BE0A" w14:textId="77777777" w:rsidR="00623B12" w:rsidRPr="00E70684" w:rsidRDefault="00623B12" w:rsidP="00623B12">
      <w:pPr>
        <w:pStyle w:val="Textoindependiente"/>
        <w:rPr>
          <w:rFonts w:ascii="Arial" w:hAnsi="Arial" w:cs="Arial"/>
          <w:sz w:val="20"/>
        </w:rPr>
      </w:pPr>
    </w:p>
    <w:p w14:paraId="4C3F403A" w14:textId="77777777" w:rsidR="00623B12" w:rsidRPr="00E70684" w:rsidRDefault="00623B12" w:rsidP="00623B12">
      <w:pPr>
        <w:pStyle w:val="Textoindependiente"/>
        <w:rPr>
          <w:rFonts w:ascii="Arial" w:hAnsi="Arial" w:cs="Arial"/>
          <w:sz w:val="20"/>
        </w:rPr>
      </w:pPr>
      <w:r w:rsidRPr="00E70684">
        <w:rPr>
          <w:rFonts w:ascii="Arial" w:hAnsi="Arial" w:cs="Arial"/>
          <w:sz w:val="20"/>
        </w:rPr>
        <w:t>El Licitante deberá señalar la garantía de su servicio en la cual especificará a detalle en qué casos no aplica la garantía ofertada.</w:t>
      </w:r>
    </w:p>
    <w:p w14:paraId="318FCC8F" w14:textId="77777777" w:rsidR="00623B12" w:rsidRPr="00E70684" w:rsidRDefault="00623B12" w:rsidP="00623B12">
      <w:pPr>
        <w:pStyle w:val="Textoindependiente"/>
        <w:rPr>
          <w:rFonts w:ascii="Arial" w:hAnsi="Arial" w:cs="Arial"/>
          <w:sz w:val="20"/>
        </w:rPr>
      </w:pPr>
    </w:p>
    <w:p w14:paraId="74A75B78" w14:textId="77777777" w:rsidR="00623B12" w:rsidRPr="00E70684" w:rsidRDefault="00623B12" w:rsidP="00623B12">
      <w:pPr>
        <w:pStyle w:val="Textoindependiente"/>
        <w:rPr>
          <w:rFonts w:ascii="Arial" w:hAnsi="Arial" w:cs="Arial"/>
          <w:sz w:val="20"/>
        </w:rPr>
      </w:pPr>
      <w:r w:rsidRPr="00E70684">
        <w:rPr>
          <w:rFonts w:ascii="Arial" w:hAnsi="Arial" w:cs="Arial"/>
          <w:sz w:val="20"/>
        </w:rPr>
        <w:t>El proveedor deberá atender los reportes en horario de 24 horas 7 días a la semana sin excepción.</w:t>
      </w:r>
    </w:p>
    <w:p w14:paraId="536CFC69" w14:textId="77777777" w:rsidR="00623B12" w:rsidRDefault="00623B12" w:rsidP="00725223">
      <w:pPr>
        <w:spacing w:after="160" w:line="259" w:lineRule="auto"/>
        <w:jc w:val="both"/>
        <w:rPr>
          <w:rFonts w:ascii="Arial" w:eastAsia="Calibri" w:hAnsi="Arial" w:cs="Arial"/>
          <w:sz w:val="20"/>
          <w:szCs w:val="20"/>
        </w:rPr>
      </w:pPr>
    </w:p>
    <w:p w14:paraId="171C1EB1" w14:textId="77777777" w:rsidR="00623B12" w:rsidRDefault="00623B12" w:rsidP="00623B12">
      <w:pPr>
        <w:pStyle w:val="Textoindependiente"/>
        <w:rPr>
          <w:rFonts w:ascii="Arial" w:hAnsi="Arial" w:cs="Arial"/>
          <w:sz w:val="20"/>
        </w:rPr>
      </w:pPr>
      <w:r>
        <w:rPr>
          <w:rFonts w:ascii="Arial" w:hAnsi="Arial" w:cs="Arial"/>
          <w:sz w:val="20"/>
        </w:rPr>
        <w:t>El taller adjudicado deberá contemplar en sus costos el traslado de las unidades del DIF a sus talleres, el DIF no llevará las unidades; en</w:t>
      </w:r>
      <w:r w:rsidRPr="00E70684">
        <w:rPr>
          <w:rFonts w:ascii="Arial" w:hAnsi="Arial" w:cs="Arial"/>
          <w:sz w:val="20"/>
        </w:rPr>
        <w:t xml:space="preserve"> caso de requerir traslado del equipo o vehículos a taller u otro lugar de resguardo, el proveedor deberá contemplar dicho traslado</w:t>
      </w:r>
      <w:r w:rsidR="001359EE">
        <w:rPr>
          <w:rFonts w:ascii="Arial" w:hAnsi="Arial" w:cs="Arial"/>
          <w:sz w:val="20"/>
        </w:rPr>
        <w:t>.</w:t>
      </w:r>
    </w:p>
    <w:p w14:paraId="2CD217E9" w14:textId="77777777" w:rsidR="001359EE" w:rsidRDefault="001359EE" w:rsidP="00623B12">
      <w:pPr>
        <w:pStyle w:val="Textoindependiente"/>
        <w:rPr>
          <w:rFonts w:ascii="Arial" w:hAnsi="Arial" w:cs="Arial"/>
          <w:sz w:val="20"/>
        </w:rPr>
      </w:pPr>
    </w:p>
    <w:p w14:paraId="12EC148C" w14:textId="77777777" w:rsidR="00623B12" w:rsidRDefault="001359EE" w:rsidP="00725223">
      <w:pPr>
        <w:spacing w:after="160" w:line="259" w:lineRule="auto"/>
        <w:jc w:val="both"/>
        <w:rPr>
          <w:rFonts w:ascii="Arial" w:eastAsia="Calibri" w:hAnsi="Arial" w:cs="Arial"/>
          <w:sz w:val="20"/>
          <w:szCs w:val="20"/>
        </w:rPr>
      </w:pPr>
      <w:r>
        <w:rPr>
          <w:rFonts w:ascii="Arial" w:eastAsia="Calibri" w:hAnsi="Arial" w:cs="Arial"/>
          <w:sz w:val="20"/>
          <w:szCs w:val="20"/>
        </w:rPr>
        <w:t xml:space="preserve">El taller adjudicado deberá contar con </w:t>
      </w:r>
      <w:r w:rsidR="00946CA0">
        <w:rPr>
          <w:rFonts w:ascii="Arial" w:eastAsia="Calibri" w:hAnsi="Arial" w:cs="Arial"/>
          <w:sz w:val="20"/>
          <w:szCs w:val="20"/>
        </w:rPr>
        <w:t>Póliza</w:t>
      </w:r>
      <w:r>
        <w:rPr>
          <w:rFonts w:ascii="Arial" w:eastAsia="Calibri" w:hAnsi="Arial" w:cs="Arial"/>
          <w:sz w:val="20"/>
          <w:szCs w:val="20"/>
        </w:rPr>
        <w:t xml:space="preserve"> de seguro vigente</w:t>
      </w:r>
      <w:r w:rsidR="00946CA0">
        <w:rPr>
          <w:rFonts w:ascii="Arial" w:eastAsia="Calibri" w:hAnsi="Arial" w:cs="Arial"/>
          <w:sz w:val="20"/>
          <w:szCs w:val="20"/>
        </w:rPr>
        <w:t xml:space="preserve"> (póliza de responsabilidad social) de cobertura amplia por un mínimo de $2,000,000.00 (Dos millones de pesos 100/00 MN), que abarque </w:t>
      </w:r>
      <w:r w:rsidR="00946CA0">
        <w:rPr>
          <w:rFonts w:ascii="Arial" w:eastAsia="Calibri" w:hAnsi="Arial" w:cs="Arial"/>
          <w:sz w:val="20"/>
          <w:szCs w:val="20"/>
        </w:rPr>
        <w:lastRenderedPageBreak/>
        <w:t>daños a terceros y deberá estar vigente al momento de presentar la propuesta, en caso de resultar adjudicado deberá ampliar la vigencia al 30 de septiembre del 2021.</w:t>
      </w:r>
    </w:p>
    <w:p w14:paraId="05DCFC9B" w14:textId="3F17D4E9" w:rsidR="00946CA0" w:rsidRDefault="00946CA0" w:rsidP="00725223">
      <w:pPr>
        <w:spacing w:after="160" w:line="259" w:lineRule="auto"/>
        <w:jc w:val="both"/>
        <w:rPr>
          <w:rFonts w:ascii="Arial" w:eastAsia="Calibri" w:hAnsi="Arial" w:cs="Arial"/>
          <w:sz w:val="20"/>
          <w:szCs w:val="20"/>
        </w:rPr>
      </w:pPr>
      <w:r>
        <w:rPr>
          <w:rFonts w:ascii="Arial" w:eastAsia="Calibri" w:hAnsi="Arial" w:cs="Arial"/>
          <w:sz w:val="20"/>
          <w:szCs w:val="20"/>
        </w:rPr>
        <w:t>El taller adjudicado deberá considerar hacerse responsable en caso de robo, así como pago de deducible correspondientes a los vehículos del sistema DIF Tlajomulco que tenga posesión, estos entregados para su repar</w:t>
      </w:r>
      <w:r w:rsidR="00CF370E">
        <w:rPr>
          <w:rFonts w:ascii="Arial" w:eastAsia="Calibri" w:hAnsi="Arial" w:cs="Arial"/>
          <w:sz w:val="20"/>
          <w:szCs w:val="20"/>
        </w:rPr>
        <w:t xml:space="preserve">ación </w:t>
      </w:r>
      <w:r>
        <w:rPr>
          <w:rFonts w:ascii="Arial" w:eastAsia="Calibri" w:hAnsi="Arial" w:cs="Arial"/>
          <w:sz w:val="20"/>
          <w:szCs w:val="20"/>
        </w:rPr>
        <w:t xml:space="preserve">o mantenimiento. </w:t>
      </w:r>
    </w:p>
    <w:p w14:paraId="09D36D33" w14:textId="77777777" w:rsidR="00946CA0" w:rsidRDefault="00946CA0" w:rsidP="00725223">
      <w:pPr>
        <w:spacing w:after="160" w:line="259" w:lineRule="auto"/>
        <w:jc w:val="both"/>
        <w:rPr>
          <w:rFonts w:ascii="Arial" w:eastAsia="Calibri" w:hAnsi="Arial" w:cs="Arial"/>
          <w:sz w:val="20"/>
          <w:szCs w:val="20"/>
        </w:rPr>
      </w:pPr>
    </w:p>
    <w:p w14:paraId="0F10FB6C" w14:textId="77777777" w:rsidR="00725223" w:rsidRDefault="001D5A1D" w:rsidP="00725223">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w:t>
      </w:r>
      <w:r w:rsidR="00725223">
        <w:rPr>
          <w:rFonts w:ascii="Arial" w:eastAsia="Calibri" w:hAnsi="Arial" w:cs="Arial"/>
          <w:sz w:val="20"/>
          <w:szCs w:val="20"/>
        </w:rPr>
        <w:t>iderar los siguientes aspectos:</w:t>
      </w:r>
    </w:p>
    <w:p w14:paraId="198A1310" w14:textId="77777777" w:rsidR="001D5A1D" w:rsidRPr="00725223" w:rsidRDefault="001D5A1D" w:rsidP="00725223">
      <w:pPr>
        <w:pStyle w:val="Prrafodelista"/>
        <w:numPr>
          <w:ilvl w:val="0"/>
          <w:numId w:val="15"/>
        </w:numPr>
        <w:spacing w:after="160" w:line="259" w:lineRule="auto"/>
        <w:jc w:val="both"/>
        <w:rPr>
          <w:rFonts w:ascii="Arial" w:eastAsia="Calibri" w:hAnsi="Arial" w:cs="Arial"/>
          <w:sz w:val="20"/>
          <w:szCs w:val="20"/>
        </w:rPr>
      </w:pPr>
      <w:r w:rsidRPr="00725223">
        <w:rPr>
          <w:rFonts w:ascii="Arial" w:eastAsia="Calibri" w:hAnsi="Arial" w:cs="Arial"/>
          <w:sz w:val="20"/>
          <w:szCs w:val="20"/>
        </w:rPr>
        <w:t>Especificaciones Técnicas de</w:t>
      </w:r>
      <w:r w:rsidR="00553494" w:rsidRPr="00725223">
        <w:rPr>
          <w:rFonts w:ascii="Arial" w:eastAsia="Calibri" w:hAnsi="Arial" w:cs="Arial"/>
          <w:sz w:val="20"/>
          <w:szCs w:val="20"/>
        </w:rPr>
        <w:t>l material requerido</w:t>
      </w:r>
      <w:r w:rsidRPr="00725223">
        <w:rPr>
          <w:rFonts w:ascii="Arial" w:eastAsia="Calibri" w:hAnsi="Arial" w:cs="Arial"/>
          <w:sz w:val="20"/>
          <w:szCs w:val="20"/>
        </w:rPr>
        <w:t xml:space="preserve">. </w:t>
      </w:r>
    </w:p>
    <w:p w14:paraId="610A0276" w14:textId="77777777" w:rsidR="00C302E3" w:rsidRPr="002F723F" w:rsidRDefault="001D5A1D" w:rsidP="002F723F">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w:t>
      </w:r>
      <w:r w:rsidR="00C302E3">
        <w:rPr>
          <w:rFonts w:ascii="Arial" w:eastAsia="Calibri" w:hAnsi="Arial" w:cs="Arial"/>
          <w:sz w:val="20"/>
          <w:szCs w:val="20"/>
        </w:rPr>
        <w:tab/>
      </w:r>
    </w:p>
    <w:p w14:paraId="580D44CE" w14:textId="77777777" w:rsidR="001D5A1D" w:rsidRPr="002D750E" w:rsidRDefault="00D52D5F"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De acuerdo con</w:t>
      </w:r>
      <w:r w:rsidR="001D5A1D" w:rsidRPr="002D750E">
        <w:rPr>
          <w:rFonts w:ascii="Arial" w:eastAsia="Calibri" w:hAnsi="Arial" w:cs="Arial"/>
          <w:sz w:val="20"/>
          <w:szCs w:val="20"/>
        </w:rPr>
        <w:t xml:space="preserve"> </w:t>
      </w:r>
      <w:r>
        <w:rPr>
          <w:rFonts w:ascii="Arial" w:eastAsia="Calibri" w:hAnsi="Arial" w:cs="Arial"/>
          <w:sz w:val="20"/>
          <w:szCs w:val="20"/>
        </w:rPr>
        <w:t xml:space="preserve">las </w:t>
      </w:r>
      <w:r w:rsidR="001D5A1D" w:rsidRPr="002D750E">
        <w:rPr>
          <w:rFonts w:ascii="Arial" w:eastAsia="Calibri" w:hAnsi="Arial" w:cs="Arial"/>
          <w:sz w:val="20"/>
          <w:szCs w:val="20"/>
        </w:rPr>
        <w:t xml:space="preserve">especificaciones anexas. </w:t>
      </w:r>
    </w:p>
    <w:p w14:paraId="101567CF" w14:textId="77777777"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w:t>
      </w:r>
      <w:r w:rsidR="00553494" w:rsidRPr="002D750E">
        <w:rPr>
          <w:rFonts w:ascii="Arial" w:eastAsia="Calibri" w:hAnsi="Arial" w:cs="Arial"/>
          <w:sz w:val="20"/>
          <w:szCs w:val="20"/>
        </w:rPr>
        <w:t xml:space="preserve">entrega será en </w:t>
      </w:r>
      <w:r w:rsidR="00553494" w:rsidRPr="002D750E">
        <w:rPr>
          <w:rFonts w:ascii="Arial" w:hAnsi="Arial" w:cs="Arial"/>
          <w:b/>
          <w:sz w:val="20"/>
          <w:szCs w:val="20"/>
        </w:rPr>
        <w:t>calle Nicolás Bravo No. 6B, colonia Centro, código postal 45640, de Tlajomulco de Zúñiga, Jalisco</w:t>
      </w:r>
      <w:r w:rsidR="00553494" w:rsidRPr="002D750E">
        <w:rPr>
          <w:rFonts w:ascii="Arial" w:eastAsia="Calibri" w:hAnsi="Arial" w:cs="Arial"/>
          <w:sz w:val="20"/>
          <w:szCs w:val="20"/>
        </w:rPr>
        <w:t xml:space="preserve"> </w:t>
      </w:r>
    </w:p>
    <w:p w14:paraId="203C22EE" w14:textId="77777777"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00553494" w:rsidRPr="00D52D5F">
        <w:rPr>
          <w:rFonts w:ascii="Arial" w:eastAsia="Calibri" w:hAnsi="Arial" w:cs="Arial"/>
          <w:sz w:val="20"/>
          <w:szCs w:val="20"/>
        </w:rPr>
        <w:t>15</w:t>
      </w:r>
      <w:r w:rsidRPr="00D52D5F">
        <w:rPr>
          <w:rFonts w:ascii="Arial" w:eastAsia="Calibri" w:hAnsi="Arial" w:cs="Arial"/>
          <w:sz w:val="20"/>
          <w:szCs w:val="20"/>
        </w:rPr>
        <w:t xml:space="preserve"> días</w:t>
      </w:r>
      <w:r w:rsidRPr="002D750E">
        <w:rPr>
          <w:rFonts w:ascii="Arial" w:eastAsia="Calibri" w:hAnsi="Arial" w:cs="Arial"/>
          <w:sz w:val="20"/>
          <w:szCs w:val="20"/>
        </w:rPr>
        <w:t xml:space="preserve"> naturales a partir de la aceptación de la factura, por entrega realizada. </w:t>
      </w:r>
    </w:p>
    <w:p w14:paraId="3E14B6D0" w14:textId="77777777"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14:paraId="3BB625CD" w14:textId="77777777"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w:t>
      </w:r>
      <w:r w:rsidR="00D52D5F" w:rsidRPr="002D750E">
        <w:rPr>
          <w:rFonts w:ascii="Arial" w:eastAsia="Calibri" w:hAnsi="Arial" w:cs="Arial"/>
          <w:sz w:val="20"/>
          <w:szCs w:val="20"/>
        </w:rPr>
        <w:t>Moneda para cotizar</w:t>
      </w:r>
      <w:r w:rsidRPr="002D750E">
        <w:rPr>
          <w:rFonts w:ascii="Arial" w:eastAsia="Calibri" w:hAnsi="Arial" w:cs="Arial"/>
          <w:sz w:val="20"/>
          <w:szCs w:val="20"/>
        </w:rPr>
        <w:t xml:space="preserve"> será en moneda nacional. </w:t>
      </w:r>
    </w:p>
    <w:p w14:paraId="55D4F3F3" w14:textId="77777777" w:rsidR="001D5A1D"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Se aceptan entregas parciales y anticipadas. </w:t>
      </w:r>
      <w:r w:rsidRPr="00D52D5F">
        <w:rPr>
          <w:rFonts w:ascii="Arial" w:eastAsia="Calibri" w:hAnsi="Arial" w:cs="Arial"/>
          <w:sz w:val="20"/>
          <w:szCs w:val="20"/>
          <w:highlight w:val="lightGray"/>
        </w:rPr>
        <w:t>Si</w:t>
      </w:r>
    </w:p>
    <w:p w14:paraId="659FA03F" w14:textId="77777777" w:rsidR="00135A43" w:rsidRPr="00BE0158" w:rsidRDefault="00AD46D4" w:rsidP="00BE0158">
      <w:pPr>
        <w:numPr>
          <w:ilvl w:val="0"/>
          <w:numId w:val="12"/>
        </w:numPr>
        <w:spacing w:after="160" w:line="259" w:lineRule="auto"/>
        <w:contextualSpacing/>
        <w:jc w:val="both"/>
        <w:rPr>
          <w:rFonts w:ascii="Arial" w:eastAsia="Calibri" w:hAnsi="Arial" w:cs="Arial"/>
          <w:sz w:val="20"/>
          <w:szCs w:val="20"/>
        </w:rPr>
      </w:pPr>
      <w:r>
        <w:rPr>
          <w:rFonts w:ascii="Arial" w:eastAsia="Calibri" w:hAnsi="Arial" w:cs="Arial"/>
          <w:sz w:val="20"/>
          <w:szCs w:val="20"/>
        </w:rPr>
        <w:t>Los servicios requeridos serán dentro de la zo</w:t>
      </w:r>
      <w:r w:rsidR="00BE0158">
        <w:rPr>
          <w:rFonts w:ascii="Arial" w:eastAsia="Calibri" w:hAnsi="Arial" w:cs="Arial"/>
          <w:sz w:val="20"/>
          <w:szCs w:val="20"/>
        </w:rPr>
        <w:t>na metropolitana exclusivamente</w:t>
      </w:r>
    </w:p>
    <w:p w14:paraId="37D36B1A" w14:textId="77777777" w:rsidR="00FF51A9" w:rsidRDefault="00FF51A9" w:rsidP="001100E1">
      <w:pPr>
        <w:spacing w:after="0" w:line="240" w:lineRule="auto"/>
        <w:rPr>
          <w:rFonts w:ascii="Arial" w:eastAsia="Times New Roman" w:hAnsi="Arial" w:cs="Arial"/>
          <w:sz w:val="20"/>
          <w:szCs w:val="20"/>
          <w:lang w:eastAsia="es-ES"/>
        </w:rPr>
      </w:pPr>
    </w:p>
    <w:p w14:paraId="44C09298" w14:textId="77777777" w:rsidR="00FF51A9" w:rsidRDefault="00FF51A9" w:rsidP="001100E1">
      <w:pPr>
        <w:spacing w:after="0" w:line="240" w:lineRule="auto"/>
        <w:rPr>
          <w:rFonts w:ascii="Arial" w:eastAsia="Times New Roman" w:hAnsi="Arial" w:cs="Arial"/>
          <w:sz w:val="20"/>
          <w:szCs w:val="20"/>
          <w:lang w:eastAsia="es-ES"/>
        </w:rPr>
      </w:pPr>
    </w:p>
    <w:p w14:paraId="2AC4BC5E" w14:textId="77777777" w:rsidR="00FF51A9" w:rsidRDefault="001100E1" w:rsidP="001100E1">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w:t>
      </w:r>
    </w:p>
    <w:p w14:paraId="587B323F" w14:textId="77777777" w:rsidR="001100E1" w:rsidRPr="002D750E" w:rsidRDefault="001100E1" w:rsidP="001100E1">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w:t>
      </w:r>
    </w:p>
    <w:p w14:paraId="09437B66" w14:textId="77777777" w:rsidR="001100E1" w:rsidRPr="002D750E" w:rsidRDefault="001100E1" w:rsidP="001100E1">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14:paraId="7CE1A9BB" w14:textId="77777777" w:rsidR="001100E1" w:rsidRDefault="001100E1" w:rsidP="001100E1">
      <w:pPr>
        <w:spacing w:after="0"/>
        <w:rPr>
          <w:rFonts w:ascii="Arial" w:hAnsi="Arial" w:cs="Arial"/>
          <w:sz w:val="20"/>
          <w:szCs w:val="20"/>
        </w:rPr>
      </w:pPr>
      <w:r w:rsidRPr="002D750E">
        <w:rPr>
          <w:rFonts w:ascii="Arial" w:hAnsi="Arial" w:cs="Arial"/>
          <w:sz w:val="20"/>
          <w:szCs w:val="20"/>
        </w:rPr>
        <w:t>y/o su Representante Legal</w:t>
      </w:r>
    </w:p>
    <w:p w14:paraId="7839552E" w14:textId="77777777" w:rsidR="00607747" w:rsidRDefault="00607747" w:rsidP="00C21BD4">
      <w:pPr>
        <w:pStyle w:val="Textoindependiente"/>
        <w:rPr>
          <w:rFonts w:ascii="Arial" w:hAnsi="Arial" w:cs="Arial"/>
          <w:b/>
          <w:spacing w:val="60"/>
          <w:sz w:val="20"/>
        </w:rPr>
      </w:pPr>
    </w:p>
    <w:p w14:paraId="4A85B56E" w14:textId="77777777" w:rsidR="00B07BDC" w:rsidRDefault="00B07BDC" w:rsidP="00C21BD4">
      <w:pPr>
        <w:pStyle w:val="Textoindependiente"/>
        <w:rPr>
          <w:rFonts w:ascii="Arial" w:hAnsi="Arial" w:cs="Arial"/>
          <w:b/>
          <w:spacing w:val="60"/>
          <w:sz w:val="20"/>
        </w:rPr>
      </w:pPr>
    </w:p>
    <w:p w14:paraId="068E1036" w14:textId="77777777" w:rsidR="00B07BDC" w:rsidRDefault="00B07BDC" w:rsidP="00C21BD4">
      <w:pPr>
        <w:pStyle w:val="Textoindependiente"/>
        <w:rPr>
          <w:rFonts w:ascii="Arial" w:hAnsi="Arial" w:cs="Arial"/>
          <w:b/>
          <w:spacing w:val="60"/>
          <w:sz w:val="20"/>
        </w:rPr>
      </w:pPr>
    </w:p>
    <w:p w14:paraId="13109387" w14:textId="77777777" w:rsidR="00B07BDC" w:rsidRDefault="00B07BDC" w:rsidP="00C21BD4">
      <w:pPr>
        <w:pStyle w:val="Textoindependiente"/>
        <w:rPr>
          <w:rFonts w:ascii="Arial" w:hAnsi="Arial" w:cs="Arial"/>
          <w:b/>
          <w:spacing w:val="60"/>
          <w:sz w:val="20"/>
        </w:rPr>
      </w:pPr>
    </w:p>
    <w:p w14:paraId="7DF86673" w14:textId="77777777" w:rsidR="00B07BDC" w:rsidRDefault="00B07BDC" w:rsidP="00C21BD4">
      <w:pPr>
        <w:pStyle w:val="Textoindependiente"/>
        <w:rPr>
          <w:rFonts w:ascii="Arial" w:hAnsi="Arial" w:cs="Arial"/>
          <w:b/>
          <w:spacing w:val="60"/>
          <w:sz w:val="20"/>
        </w:rPr>
      </w:pPr>
    </w:p>
    <w:p w14:paraId="3D7F43C3" w14:textId="77777777" w:rsidR="00B07BDC" w:rsidRDefault="00B07BDC" w:rsidP="00C21BD4">
      <w:pPr>
        <w:pStyle w:val="Textoindependiente"/>
        <w:rPr>
          <w:rFonts w:ascii="Arial" w:hAnsi="Arial" w:cs="Arial"/>
          <w:b/>
          <w:spacing w:val="60"/>
          <w:sz w:val="20"/>
        </w:rPr>
      </w:pPr>
    </w:p>
    <w:p w14:paraId="56575E97" w14:textId="77777777" w:rsidR="00B07BDC" w:rsidRDefault="00B07BDC" w:rsidP="00C21BD4">
      <w:pPr>
        <w:pStyle w:val="Textoindependiente"/>
        <w:rPr>
          <w:rFonts w:ascii="Arial" w:hAnsi="Arial" w:cs="Arial"/>
          <w:b/>
          <w:spacing w:val="60"/>
          <w:sz w:val="20"/>
        </w:rPr>
      </w:pPr>
    </w:p>
    <w:p w14:paraId="70D49D05" w14:textId="77777777" w:rsidR="00B07BDC" w:rsidRDefault="00B07BDC" w:rsidP="00C21BD4">
      <w:pPr>
        <w:pStyle w:val="Textoindependiente"/>
        <w:rPr>
          <w:rFonts w:ascii="Arial" w:hAnsi="Arial" w:cs="Arial"/>
          <w:b/>
          <w:spacing w:val="60"/>
          <w:sz w:val="20"/>
        </w:rPr>
      </w:pPr>
    </w:p>
    <w:p w14:paraId="2798C4AD" w14:textId="77777777" w:rsidR="00B07BDC" w:rsidRDefault="00B07BDC" w:rsidP="00C21BD4">
      <w:pPr>
        <w:pStyle w:val="Textoindependiente"/>
        <w:rPr>
          <w:rFonts w:ascii="Arial" w:hAnsi="Arial" w:cs="Arial"/>
          <w:b/>
          <w:spacing w:val="60"/>
          <w:sz w:val="20"/>
        </w:rPr>
      </w:pPr>
    </w:p>
    <w:p w14:paraId="2ABDDE11" w14:textId="77777777" w:rsidR="00B07BDC" w:rsidRDefault="00B07BDC" w:rsidP="00C21BD4">
      <w:pPr>
        <w:pStyle w:val="Textoindependiente"/>
        <w:rPr>
          <w:rFonts w:ascii="Arial" w:hAnsi="Arial" w:cs="Arial"/>
          <w:b/>
          <w:spacing w:val="60"/>
          <w:sz w:val="20"/>
        </w:rPr>
      </w:pPr>
    </w:p>
    <w:p w14:paraId="50FCF503" w14:textId="77777777" w:rsidR="00B07BDC" w:rsidRDefault="00B07BDC" w:rsidP="00C21BD4">
      <w:pPr>
        <w:pStyle w:val="Textoindependiente"/>
        <w:rPr>
          <w:rFonts w:ascii="Arial" w:hAnsi="Arial" w:cs="Arial"/>
          <w:b/>
          <w:spacing w:val="60"/>
          <w:sz w:val="20"/>
        </w:rPr>
      </w:pPr>
    </w:p>
    <w:p w14:paraId="13504ED5" w14:textId="77777777" w:rsidR="00B07BDC" w:rsidRDefault="00B07BDC" w:rsidP="00C21BD4">
      <w:pPr>
        <w:pStyle w:val="Textoindependiente"/>
        <w:rPr>
          <w:rFonts w:ascii="Arial" w:hAnsi="Arial" w:cs="Arial"/>
          <w:b/>
          <w:spacing w:val="60"/>
          <w:sz w:val="20"/>
        </w:rPr>
      </w:pPr>
    </w:p>
    <w:p w14:paraId="0AECF396" w14:textId="77777777" w:rsidR="00B07BDC" w:rsidRDefault="00B07BDC" w:rsidP="00C21BD4">
      <w:pPr>
        <w:pStyle w:val="Textoindependiente"/>
        <w:rPr>
          <w:rFonts w:ascii="Arial" w:hAnsi="Arial" w:cs="Arial"/>
          <w:b/>
          <w:spacing w:val="60"/>
          <w:sz w:val="20"/>
        </w:rPr>
      </w:pPr>
    </w:p>
    <w:p w14:paraId="3F49696E" w14:textId="77777777" w:rsidR="00B07BDC" w:rsidRDefault="00B07BDC" w:rsidP="00C21BD4">
      <w:pPr>
        <w:pStyle w:val="Textoindependiente"/>
        <w:rPr>
          <w:rFonts w:ascii="Arial" w:hAnsi="Arial" w:cs="Arial"/>
          <w:b/>
          <w:spacing w:val="60"/>
          <w:sz w:val="20"/>
        </w:rPr>
      </w:pPr>
    </w:p>
    <w:p w14:paraId="7E5E73AE" w14:textId="127515B6" w:rsidR="00B07BDC" w:rsidRDefault="00B07BDC" w:rsidP="00C21BD4">
      <w:pPr>
        <w:pStyle w:val="Textoindependiente"/>
        <w:rPr>
          <w:rFonts w:ascii="Arial" w:hAnsi="Arial" w:cs="Arial"/>
          <w:b/>
          <w:spacing w:val="60"/>
          <w:sz w:val="20"/>
        </w:rPr>
      </w:pPr>
    </w:p>
    <w:p w14:paraId="30CE8FF4" w14:textId="7F755D40" w:rsidR="0010068A" w:rsidRDefault="0010068A" w:rsidP="00C21BD4">
      <w:pPr>
        <w:pStyle w:val="Textoindependiente"/>
        <w:rPr>
          <w:rFonts w:ascii="Arial" w:hAnsi="Arial" w:cs="Arial"/>
          <w:b/>
          <w:spacing w:val="60"/>
          <w:sz w:val="20"/>
        </w:rPr>
      </w:pPr>
    </w:p>
    <w:p w14:paraId="548769BE" w14:textId="69F083D9" w:rsidR="0010068A" w:rsidRDefault="0010068A" w:rsidP="00C21BD4">
      <w:pPr>
        <w:pStyle w:val="Textoindependiente"/>
        <w:rPr>
          <w:rFonts w:ascii="Arial" w:hAnsi="Arial" w:cs="Arial"/>
          <w:b/>
          <w:spacing w:val="60"/>
          <w:sz w:val="20"/>
        </w:rPr>
      </w:pPr>
    </w:p>
    <w:p w14:paraId="4AFF1644" w14:textId="370600E6" w:rsidR="0010068A" w:rsidRDefault="0010068A" w:rsidP="00C21BD4">
      <w:pPr>
        <w:pStyle w:val="Textoindependiente"/>
        <w:rPr>
          <w:rFonts w:ascii="Arial" w:hAnsi="Arial" w:cs="Arial"/>
          <w:b/>
          <w:spacing w:val="60"/>
          <w:sz w:val="20"/>
        </w:rPr>
      </w:pPr>
    </w:p>
    <w:p w14:paraId="7C5D5B5B" w14:textId="2486B02A" w:rsidR="0010068A" w:rsidRDefault="0010068A" w:rsidP="00C21BD4">
      <w:pPr>
        <w:pStyle w:val="Textoindependiente"/>
        <w:rPr>
          <w:rFonts w:ascii="Arial" w:hAnsi="Arial" w:cs="Arial"/>
          <w:b/>
          <w:spacing w:val="60"/>
          <w:sz w:val="20"/>
        </w:rPr>
      </w:pPr>
    </w:p>
    <w:p w14:paraId="5E2109B5" w14:textId="347E456A" w:rsidR="0010068A" w:rsidRDefault="0010068A" w:rsidP="00C21BD4">
      <w:pPr>
        <w:pStyle w:val="Textoindependiente"/>
        <w:rPr>
          <w:rFonts w:ascii="Arial" w:hAnsi="Arial" w:cs="Arial"/>
          <w:b/>
          <w:spacing w:val="60"/>
          <w:sz w:val="20"/>
        </w:rPr>
      </w:pPr>
    </w:p>
    <w:p w14:paraId="6B39B31F" w14:textId="77777777" w:rsidR="0010068A" w:rsidRDefault="0010068A" w:rsidP="00C21BD4">
      <w:pPr>
        <w:pStyle w:val="Textoindependiente"/>
        <w:rPr>
          <w:rFonts w:ascii="Arial" w:hAnsi="Arial" w:cs="Arial"/>
          <w:b/>
          <w:spacing w:val="60"/>
          <w:sz w:val="20"/>
        </w:rPr>
      </w:pPr>
    </w:p>
    <w:p w14:paraId="0888C86F" w14:textId="77777777" w:rsidR="00B07BDC" w:rsidRDefault="00B07BDC" w:rsidP="00C21BD4">
      <w:pPr>
        <w:pStyle w:val="Textoindependiente"/>
        <w:rPr>
          <w:rFonts w:ascii="Arial" w:hAnsi="Arial" w:cs="Arial"/>
          <w:b/>
          <w:spacing w:val="60"/>
          <w:sz w:val="20"/>
        </w:rPr>
      </w:pPr>
    </w:p>
    <w:p w14:paraId="027E054C" w14:textId="77777777"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lastRenderedPageBreak/>
        <w:t>ANEXO 2</w:t>
      </w:r>
    </w:p>
    <w:p w14:paraId="379DE636" w14:textId="77777777"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14:paraId="3F9588E6" w14:textId="77777777"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14:paraId="66B1C3E2" w14:textId="77777777" w:rsidR="00167739" w:rsidRPr="002D750E" w:rsidRDefault="00167739" w:rsidP="00167739">
      <w:pPr>
        <w:spacing w:after="0"/>
        <w:jc w:val="center"/>
        <w:rPr>
          <w:rFonts w:ascii="Arial" w:hAnsi="Arial" w:cs="Arial"/>
          <w:b/>
          <w:sz w:val="20"/>
          <w:szCs w:val="20"/>
        </w:rPr>
      </w:pPr>
    </w:p>
    <w:p w14:paraId="4CB49742" w14:textId="77777777" w:rsidR="00F33243" w:rsidRPr="00F33243" w:rsidRDefault="00CE1283" w:rsidP="00F33243">
      <w:pPr>
        <w:spacing w:after="0" w:line="240" w:lineRule="auto"/>
        <w:jc w:val="center"/>
        <w:rPr>
          <w:rFonts w:ascii="Tahoma" w:hAnsi="Tahoma" w:cs="Tahoma"/>
          <w:b/>
        </w:rPr>
      </w:pPr>
      <w:r>
        <w:rPr>
          <w:rFonts w:ascii="Tahoma" w:hAnsi="Tahoma" w:cs="Tahoma"/>
          <w:b/>
        </w:rPr>
        <w:t>DIF/004</w:t>
      </w:r>
      <w:r w:rsidR="007340F8">
        <w:rPr>
          <w:rFonts w:ascii="Tahoma" w:hAnsi="Tahoma" w:cs="Tahoma"/>
          <w:b/>
        </w:rPr>
        <w:t>/2021</w:t>
      </w:r>
    </w:p>
    <w:p w14:paraId="471B96DE" w14:textId="77777777" w:rsidR="00F33243" w:rsidRPr="00F33243" w:rsidRDefault="00F33243" w:rsidP="00F33243">
      <w:pPr>
        <w:spacing w:after="0" w:line="240" w:lineRule="auto"/>
        <w:jc w:val="center"/>
        <w:rPr>
          <w:rFonts w:ascii="Tahoma" w:hAnsi="Tahoma" w:cs="Tahoma"/>
          <w:b/>
        </w:rPr>
      </w:pPr>
    </w:p>
    <w:p w14:paraId="08779EF7" w14:textId="3F6A846D" w:rsidR="00CE1283" w:rsidRPr="001A5F44" w:rsidRDefault="00CF370E" w:rsidP="00CE1283">
      <w:pPr>
        <w:spacing w:after="0"/>
        <w:jc w:val="both"/>
        <w:rPr>
          <w:rFonts w:ascii="Tahoma" w:hAnsi="Tahoma" w:cs="Tahoma"/>
          <w:b/>
          <w:iCs/>
        </w:rPr>
      </w:pPr>
      <w:r>
        <w:rPr>
          <w:rFonts w:ascii="Tahoma" w:hAnsi="Tahoma" w:cs="Tahoma"/>
          <w:b/>
        </w:rPr>
        <w:t>“</w:t>
      </w:r>
      <w:r w:rsidR="00CE1283">
        <w:rPr>
          <w:rFonts w:ascii="Tahoma" w:hAnsi="Tahoma" w:cs="Tahoma"/>
          <w:b/>
        </w:rPr>
        <w:t xml:space="preserve">ADQUISICIÓN DE SERVICIOS MECÁNICOS </w:t>
      </w:r>
      <w:r>
        <w:rPr>
          <w:rFonts w:ascii="Tahoma" w:hAnsi="Tahoma" w:cs="Tahoma"/>
          <w:b/>
        </w:rPr>
        <w:t xml:space="preserve">REQUERIDOS POR </w:t>
      </w:r>
      <w:r w:rsidR="00CE1283" w:rsidRPr="00D55EDE">
        <w:rPr>
          <w:rFonts w:ascii="Tahoma" w:hAnsi="Tahoma" w:cs="Tahoma"/>
          <w:b/>
        </w:rPr>
        <w:t>EL SISTEMA PARA EL DESARROLLO INTEGRAL DE LA FAMILIA DE TLAJOMULCO DE ZÚÑIGA, JALISCO”</w:t>
      </w:r>
      <w:r w:rsidR="00CE1283">
        <w:rPr>
          <w:rFonts w:ascii="Tahoma" w:hAnsi="Tahoma" w:cs="Tahoma"/>
          <w:b/>
        </w:rPr>
        <w:t xml:space="preserve"> A TIEMPO RECORTADO DE 5 D</w:t>
      </w:r>
      <w:r>
        <w:rPr>
          <w:rFonts w:ascii="Tahoma" w:hAnsi="Tahoma" w:cs="Tahoma"/>
          <w:b/>
        </w:rPr>
        <w:t>Í</w:t>
      </w:r>
      <w:r w:rsidR="00CE1283">
        <w:rPr>
          <w:rFonts w:ascii="Tahoma" w:hAnsi="Tahoma" w:cs="Tahoma"/>
          <w:b/>
        </w:rPr>
        <w:t>AS.</w:t>
      </w:r>
    </w:p>
    <w:p w14:paraId="701A14D0" w14:textId="77777777" w:rsidR="009C2BC8" w:rsidRPr="00252CBF" w:rsidRDefault="009C2BC8" w:rsidP="00F33243">
      <w:pPr>
        <w:spacing w:after="0" w:line="240" w:lineRule="auto"/>
        <w:jc w:val="center"/>
        <w:rPr>
          <w:rFonts w:ascii="Tahoma" w:hAnsi="Tahoma" w:cs="Tahoma"/>
          <w:b/>
          <w:iCs/>
        </w:rPr>
      </w:pPr>
    </w:p>
    <w:p w14:paraId="339D5A69" w14:textId="77777777"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14:paraId="36A248E2" w14:textId="77777777" w:rsidR="00167739" w:rsidRPr="002D750E" w:rsidRDefault="002D750E" w:rsidP="00CF3B29">
      <w:pPr>
        <w:pStyle w:val="Textoindependiente"/>
        <w:tabs>
          <w:tab w:val="right" w:pos="8838"/>
        </w:tabs>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r w:rsidR="00CF3B29">
        <w:rPr>
          <w:rFonts w:ascii="Arial" w:hAnsi="Arial" w:cs="Arial"/>
          <w:b/>
          <w:sz w:val="20"/>
        </w:rPr>
        <w:tab/>
      </w:r>
    </w:p>
    <w:p w14:paraId="0AD2DEAC" w14:textId="77777777" w:rsidR="00725223" w:rsidRDefault="00167739" w:rsidP="00744F83">
      <w:pPr>
        <w:pStyle w:val="Textoindependiente"/>
        <w:tabs>
          <w:tab w:val="left" w:pos="7650"/>
        </w:tabs>
        <w:jc w:val="left"/>
        <w:rPr>
          <w:rFonts w:ascii="Arial" w:hAnsi="Arial" w:cs="Arial"/>
          <w:b/>
          <w:sz w:val="20"/>
        </w:rPr>
      </w:pPr>
      <w:r w:rsidRPr="002D750E">
        <w:rPr>
          <w:rFonts w:ascii="Arial" w:hAnsi="Arial" w:cs="Arial"/>
          <w:b/>
          <w:sz w:val="20"/>
        </w:rPr>
        <w:t>PRESENTE</w:t>
      </w:r>
    </w:p>
    <w:p w14:paraId="56B5146C" w14:textId="77777777" w:rsidR="00725223" w:rsidRDefault="00725223" w:rsidP="00744F83">
      <w:pPr>
        <w:pStyle w:val="Textoindependiente"/>
        <w:tabs>
          <w:tab w:val="left" w:pos="7650"/>
        </w:tabs>
        <w:jc w:val="left"/>
        <w:rPr>
          <w:rFonts w:ascii="Arial" w:hAnsi="Arial" w:cs="Arial"/>
          <w:b/>
          <w:sz w:val="20"/>
        </w:rPr>
      </w:pPr>
    </w:p>
    <w:tbl>
      <w:tblPr>
        <w:tblW w:w="9000" w:type="dxa"/>
        <w:tblLook w:val="04A0" w:firstRow="1" w:lastRow="0" w:firstColumn="1" w:lastColumn="0" w:noHBand="0" w:noVBand="1"/>
      </w:tblPr>
      <w:tblGrid>
        <w:gridCol w:w="1135"/>
        <w:gridCol w:w="1260"/>
        <w:gridCol w:w="2068"/>
        <w:gridCol w:w="1624"/>
        <w:gridCol w:w="1740"/>
        <w:gridCol w:w="1180"/>
      </w:tblGrid>
      <w:tr w:rsidR="00CE1283" w:rsidRPr="00CE1283" w14:paraId="0D6E41E5" w14:textId="77777777" w:rsidTr="00CE1283">
        <w:trPr>
          <w:trHeight w:val="480"/>
        </w:trPr>
        <w:tc>
          <w:tcPr>
            <w:tcW w:w="113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BDD45F4"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Partida</w:t>
            </w:r>
            <w:proofErr w:type="spellEnd"/>
          </w:p>
        </w:tc>
        <w:tc>
          <w:tcPr>
            <w:tcW w:w="1260" w:type="dxa"/>
            <w:tcBorders>
              <w:top w:val="single" w:sz="4" w:space="0" w:color="auto"/>
              <w:left w:val="nil"/>
              <w:bottom w:val="single" w:sz="4" w:space="0" w:color="auto"/>
              <w:right w:val="single" w:sz="4" w:space="0" w:color="auto"/>
            </w:tcBorders>
            <w:shd w:val="clear" w:color="000000" w:fill="DDEBF7"/>
            <w:vAlign w:val="center"/>
            <w:hideMark/>
          </w:tcPr>
          <w:p w14:paraId="72D18FDB"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Cantidad</w:t>
            </w:r>
            <w:proofErr w:type="spellEnd"/>
          </w:p>
        </w:tc>
        <w:tc>
          <w:tcPr>
            <w:tcW w:w="2068" w:type="dxa"/>
            <w:tcBorders>
              <w:top w:val="single" w:sz="4" w:space="0" w:color="auto"/>
              <w:left w:val="nil"/>
              <w:bottom w:val="single" w:sz="4" w:space="0" w:color="auto"/>
              <w:right w:val="single" w:sz="4" w:space="0" w:color="auto"/>
            </w:tcBorders>
            <w:shd w:val="clear" w:color="000000" w:fill="DDEBF7"/>
            <w:vAlign w:val="center"/>
            <w:hideMark/>
          </w:tcPr>
          <w:p w14:paraId="6C88CC40"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r w:rsidRPr="00CE1283">
              <w:rPr>
                <w:rFonts w:ascii="Arial" w:eastAsia="Times New Roman" w:hAnsi="Arial" w:cs="Arial"/>
                <w:b/>
                <w:bCs/>
                <w:color w:val="000000"/>
                <w:sz w:val="18"/>
                <w:szCs w:val="18"/>
                <w:lang w:val="en-US"/>
              </w:rPr>
              <w:t>Tipo</w:t>
            </w:r>
          </w:p>
        </w:tc>
        <w:tc>
          <w:tcPr>
            <w:tcW w:w="1617" w:type="dxa"/>
            <w:tcBorders>
              <w:top w:val="single" w:sz="4" w:space="0" w:color="auto"/>
              <w:left w:val="nil"/>
              <w:bottom w:val="single" w:sz="4" w:space="0" w:color="auto"/>
              <w:right w:val="single" w:sz="4" w:space="0" w:color="auto"/>
            </w:tcBorders>
            <w:shd w:val="clear" w:color="000000" w:fill="DDEBF7"/>
            <w:vAlign w:val="center"/>
            <w:hideMark/>
          </w:tcPr>
          <w:p w14:paraId="5710B1A7"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Descripción</w:t>
            </w:r>
            <w:proofErr w:type="spellEnd"/>
            <w:r w:rsidRPr="00CE1283">
              <w:rPr>
                <w:rFonts w:ascii="Arial" w:eastAsia="Times New Roman" w:hAnsi="Arial" w:cs="Arial"/>
                <w:b/>
                <w:bCs/>
                <w:color w:val="000000"/>
                <w:sz w:val="18"/>
                <w:szCs w:val="18"/>
                <w:lang w:val="en-US"/>
              </w:rPr>
              <w:t xml:space="preserve"> </w:t>
            </w:r>
          </w:p>
        </w:tc>
        <w:tc>
          <w:tcPr>
            <w:tcW w:w="1740" w:type="dxa"/>
            <w:tcBorders>
              <w:top w:val="single" w:sz="4" w:space="0" w:color="auto"/>
              <w:left w:val="nil"/>
              <w:bottom w:val="single" w:sz="4" w:space="0" w:color="auto"/>
              <w:right w:val="single" w:sz="4" w:space="0" w:color="auto"/>
            </w:tcBorders>
            <w:shd w:val="clear" w:color="000000" w:fill="DDEBF7"/>
            <w:vAlign w:val="center"/>
            <w:hideMark/>
          </w:tcPr>
          <w:p w14:paraId="367C3DFE"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Precio</w:t>
            </w:r>
            <w:proofErr w:type="spellEnd"/>
            <w:r w:rsidRPr="00CE1283">
              <w:rPr>
                <w:rFonts w:ascii="Arial" w:eastAsia="Times New Roman" w:hAnsi="Arial" w:cs="Arial"/>
                <w:b/>
                <w:bCs/>
                <w:color w:val="000000"/>
                <w:sz w:val="18"/>
                <w:szCs w:val="18"/>
                <w:lang w:val="en-US"/>
              </w:rPr>
              <w:t xml:space="preserve"> </w:t>
            </w:r>
            <w:proofErr w:type="spellStart"/>
            <w:r w:rsidRPr="00CE1283">
              <w:rPr>
                <w:rFonts w:ascii="Arial" w:eastAsia="Times New Roman" w:hAnsi="Arial" w:cs="Arial"/>
                <w:b/>
                <w:bCs/>
                <w:color w:val="000000"/>
                <w:sz w:val="18"/>
                <w:szCs w:val="18"/>
                <w:lang w:val="en-US"/>
              </w:rPr>
              <w:t>Unitario</w:t>
            </w:r>
            <w:proofErr w:type="spellEnd"/>
          </w:p>
        </w:tc>
        <w:tc>
          <w:tcPr>
            <w:tcW w:w="1180" w:type="dxa"/>
            <w:tcBorders>
              <w:top w:val="single" w:sz="4" w:space="0" w:color="auto"/>
              <w:left w:val="nil"/>
              <w:bottom w:val="single" w:sz="4" w:space="0" w:color="auto"/>
              <w:right w:val="single" w:sz="4" w:space="0" w:color="auto"/>
            </w:tcBorders>
            <w:shd w:val="clear" w:color="000000" w:fill="DDEBF7"/>
            <w:vAlign w:val="center"/>
            <w:hideMark/>
          </w:tcPr>
          <w:p w14:paraId="57630972" w14:textId="77777777" w:rsidR="00CE1283" w:rsidRPr="00CE1283" w:rsidRDefault="00CE1283" w:rsidP="00CE1283">
            <w:pPr>
              <w:spacing w:after="0" w:line="240" w:lineRule="auto"/>
              <w:jc w:val="center"/>
              <w:rPr>
                <w:rFonts w:ascii="Arial" w:eastAsia="Times New Roman" w:hAnsi="Arial" w:cs="Arial"/>
                <w:b/>
                <w:bCs/>
                <w:color w:val="000000"/>
                <w:sz w:val="18"/>
                <w:szCs w:val="18"/>
                <w:lang w:val="en-US"/>
              </w:rPr>
            </w:pPr>
            <w:proofErr w:type="spellStart"/>
            <w:r w:rsidRPr="00CE1283">
              <w:rPr>
                <w:rFonts w:ascii="Arial" w:eastAsia="Times New Roman" w:hAnsi="Arial" w:cs="Arial"/>
                <w:b/>
                <w:bCs/>
                <w:color w:val="000000"/>
                <w:sz w:val="18"/>
                <w:szCs w:val="18"/>
                <w:lang w:val="en-US"/>
              </w:rPr>
              <w:t>Precio</w:t>
            </w:r>
            <w:proofErr w:type="spellEnd"/>
            <w:r w:rsidRPr="00CE1283">
              <w:rPr>
                <w:rFonts w:ascii="Arial" w:eastAsia="Times New Roman" w:hAnsi="Arial" w:cs="Arial"/>
                <w:b/>
                <w:bCs/>
                <w:color w:val="000000"/>
                <w:sz w:val="18"/>
                <w:szCs w:val="18"/>
                <w:lang w:val="en-US"/>
              </w:rPr>
              <w:t xml:space="preserve"> </w:t>
            </w:r>
            <w:proofErr w:type="spellStart"/>
            <w:r w:rsidRPr="00CE1283">
              <w:rPr>
                <w:rFonts w:ascii="Arial" w:eastAsia="Times New Roman" w:hAnsi="Arial" w:cs="Arial"/>
                <w:b/>
                <w:bCs/>
                <w:color w:val="000000"/>
                <w:sz w:val="18"/>
                <w:szCs w:val="18"/>
                <w:lang w:val="en-US"/>
              </w:rPr>
              <w:t>Partida</w:t>
            </w:r>
            <w:proofErr w:type="spellEnd"/>
          </w:p>
        </w:tc>
      </w:tr>
      <w:tr w:rsidR="00CE1283" w:rsidRPr="00CE1283" w14:paraId="5CBF75BE" w14:textId="77777777" w:rsidTr="00CE1283">
        <w:trPr>
          <w:trHeight w:val="19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9E29BBF"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14:paraId="657DD90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2068" w:type="dxa"/>
            <w:tcBorders>
              <w:top w:val="nil"/>
              <w:left w:val="nil"/>
              <w:bottom w:val="single" w:sz="4" w:space="0" w:color="auto"/>
              <w:right w:val="single" w:sz="4" w:space="0" w:color="auto"/>
            </w:tcBorders>
            <w:shd w:val="clear" w:color="auto" w:fill="auto"/>
            <w:noWrap/>
            <w:vAlign w:val="center"/>
            <w:hideMark/>
          </w:tcPr>
          <w:p w14:paraId="27FB0DC6"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654C3BEB"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 SERVICIO DE SUSTITUCION DE MOTOR COMPONENTES Y ACCESORIOS</w:t>
            </w:r>
          </w:p>
        </w:tc>
        <w:tc>
          <w:tcPr>
            <w:tcW w:w="1740" w:type="dxa"/>
            <w:tcBorders>
              <w:top w:val="nil"/>
              <w:left w:val="nil"/>
              <w:bottom w:val="single" w:sz="4" w:space="0" w:color="auto"/>
              <w:right w:val="single" w:sz="4" w:space="0" w:color="auto"/>
            </w:tcBorders>
            <w:shd w:val="clear" w:color="auto" w:fill="auto"/>
            <w:vAlign w:val="center"/>
          </w:tcPr>
          <w:p w14:paraId="38A3A227" w14:textId="77777777" w:rsidR="00CE1283" w:rsidRPr="00623B12" w:rsidRDefault="00CE1283" w:rsidP="00CE1283">
            <w:pPr>
              <w:spacing w:after="0" w:line="240" w:lineRule="auto"/>
              <w:rPr>
                <w:rFonts w:ascii="Calibri" w:eastAsia="Times New Roman" w:hAnsi="Calibri" w:cs="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center"/>
          </w:tcPr>
          <w:p w14:paraId="78908EB4" w14:textId="77777777" w:rsidR="00CE1283" w:rsidRPr="00623B12" w:rsidRDefault="00CE1283" w:rsidP="00CE1283">
            <w:pPr>
              <w:spacing w:after="0" w:line="240" w:lineRule="auto"/>
              <w:jc w:val="right"/>
              <w:rPr>
                <w:rFonts w:ascii="Arial" w:eastAsia="Times New Roman" w:hAnsi="Arial" w:cs="Arial"/>
                <w:color w:val="000000"/>
                <w:sz w:val="18"/>
                <w:szCs w:val="18"/>
              </w:rPr>
            </w:pPr>
          </w:p>
        </w:tc>
      </w:tr>
      <w:tr w:rsidR="00CE1283" w:rsidRPr="00CE1283" w14:paraId="050069B8"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814D8A9"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1260" w:type="dxa"/>
            <w:tcBorders>
              <w:top w:val="nil"/>
              <w:left w:val="nil"/>
              <w:bottom w:val="single" w:sz="4" w:space="0" w:color="auto"/>
              <w:right w:val="single" w:sz="4" w:space="0" w:color="auto"/>
            </w:tcBorders>
            <w:shd w:val="clear" w:color="auto" w:fill="auto"/>
            <w:vAlign w:val="center"/>
            <w:hideMark/>
          </w:tcPr>
          <w:p w14:paraId="12C88EAF"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w:t>
            </w:r>
          </w:p>
        </w:tc>
        <w:tc>
          <w:tcPr>
            <w:tcW w:w="2068" w:type="dxa"/>
            <w:tcBorders>
              <w:top w:val="nil"/>
              <w:left w:val="nil"/>
              <w:bottom w:val="single" w:sz="4" w:space="0" w:color="auto"/>
              <w:right w:val="single" w:sz="4" w:space="0" w:color="auto"/>
            </w:tcBorders>
            <w:shd w:val="clear" w:color="auto" w:fill="auto"/>
            <w:noWrap/>
            <w:vAlign w:val="center"/>
            <w:hideMark/>
          </w:tcPr>
          <w:p w14:paraId="33168766"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025513E6"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SUSPENSION COMPONENTES Y ACCESORIOS</w:t>
            </w:r>
          </w:p>
        </w:tc>
        <w:tc>
          <w:tcPr>
            <w:tcW w:w="1740" w:type="dxa"/>
            <w:tcBorders>
              <w:top w:val="nil"/>
              <w:left w:val="nil"/>
              <w:bottom w:val="single" w:sz="4" w:space="0" w:color="auto"/>
              <w:right w:val="single" w:sz="4" w:space="0" w:color="auto"/>
            </w:tcBorders>
            <w:shd w:val="clear" w:color="auto" w:fill="auto"/>
            <w:vAlign w:val="center"/>
          </w:tcPr>
          <w:p w14:paraId="14E908BE"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4B011E9E"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0D8FE5C4" w14:textId="77777777" w:rsidTr="00CE1283">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BE474E8"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w:t>
            </w:r>
          </w:p>
        </w:tc>
        <w:tc>
          <w:tcPr>
            <w:tcW w:w="1260" w:type="dxa"/>
            <w:tcBorders>
              <w:top w:val="nil"/>
              <w:left w:val="nil"/>
              <w:bottom w:val="single" w:sz="4" w:space="0" w:color="auto"/>
              <w:right w:val="single" w:sz="4" w:space="0" w:color="auto"/>
            </w:tcBorders>
            <w:shd w:val="clear" w:color="auto" w:fill="auto"/>
            <w:noWrap/>
            <w:vAlign w:val="center"/>
            <w:hideMark/>
          </w:tcPr>
          <w:p w14:paraId="0665E9E9"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6</w:t>
            </w:r>
          </w:p>
        </w:tc>
        <w:tc>
          <w:tcPr>
            <w:tcW w:w="2068" w:type="dxa"/>
            <w:tcBorders>
              <w:top w:val="nil"/>
              <w:left w:val="nil"/>
              <w:bottom w:val="single" w:sz="4" w:space="0" w:color="auto"/>
              <w:right w:val="single" w:sz="4" w:space="0" w:color="auto"/>
            </w:tcBorders>
            <w:shd w:val="clear" w:color="auto" w:fill="auto"/>
            <w:noWrap/>
            <w:vAlign w:val="center"/>
            <w:hideMark/>
          </w:tcPr>
          <w:p w14:paraId="0ECB4C6A"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283F3DE6"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TREN MOTRIZ Y SUS ACCESORIOS</w:t>
            </w:r>
          </w:p>
        </w:tc>
        <w:tc>
          <w:tcPr>
            <w:tcW w:w="1740" w:type="dxa"/>
            <w:tcBorders>
              <w:top w:val="nil"/>
              <w:left w:val="nil"/>
              <w:bottom w:val="single" w:sz="4" w:space="0" w:color="auto"/>
              <w:right w:val="single" w:sz="4" w:space="0" w:color="auto"/>
            </w:tcBorders>
            <w:shd w:val="clear" w:color="auto" w:fill="auto"/>
            <w:vAlign w:val="center"/>
          </w:tcPr>
          <w:p w14:paraId="1D366DA9"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4C199C59"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0585472D" w14:textId="77777777" w:rsidTr="00CE1283">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46E451A"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4</w:t>
            </w:r>
          </w:p>
        </w:tc>
        <w:tc>
          <w:tcPr>
            <w:tcW w:w="1260" w:type="dxa"/>
            <w:tcBorders>
              <w:top w:val="nil"/>
              <w:left w:val="nil"/>
              <w:bottom w:val="single" w:sz="4" w:space="0" w:color="auto"/>
              <w:right w:val="single" w:sz="4" w:space="0" w:color="auto"/>
            </w:tcBorders>
            <w:shd w:val="clear" w:color="auto" w:fill="auto"/>
            <w:noWrap/>
            <w:vAlign w:val="center"/>
            <w:hideMark/>
          </w:tcPr>
          <w:p w14:paraId="755DD96C"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34</w:t>
            </w:r>
          </w:p>
        </w:tc>
        <w:tc>
          <w:tcPr>
            <w:tcW w:w="2068" w:type="dxa"/>
            <w:tcBorders>
              <w:top w:val="nil"/>
              <w:left w:val="nil"/>
              <w:bottom w:val="single" w:sz="4" w:space="0" w:color="auto"/>
              <w:right w:val="single" w:sz="4" w:space="0" w:color="auto"/>
            </w:tcBorders>
            <w:shd w:val="clear" w:color="auto" w:fill="auto"/>
            <w:noWrap/>
            <w:vAlign w:val="center"/>
            <w:hideMark/>
          </w:tcPr>
          <w:p w14:paraId="2C6B026A"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204871DA"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FRENOS Y SUS ACCESORIOS</w:t>
            </w:r>
          </w:p>
        </w:tc>
        <w:tc>
          <w:tcPr>
            <w:tcW w:w="1740" w:type="dxa"/>
            <w:tcBorders>
              <w:top w:val="nil"/>
              <w:left w:val="nil"/>
              <w:bottom w:val="single" w:sz="4" w:space="0" w:color="auto"/>
              <w:right w:val="single" w:sz="4" w:space="0" w:color="auto"/>
            </w:tcBorders>
            <w:shd w:val="clear" w:color="auto" w:fill="auto"/>
            <w:vAlign w:val="center"/>
          </w:tcPr>
          <w:p w14:paraId="16448DC4"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5EFF5C50"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168173FA"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084237"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5</w:t>
            </w:r>
          </w:p>
        </w:tc>
        <w:tc>
          <w:tcPr>
            <w:tcW w:w="1260" w:type="dxa"/>
            <w:tcBorders>
              <w:top w:val="nil"/>
              <w:left w:val="nil"/>
              <w:bottom w:val="single" w:sz="4" w:space="0" w:color="auto"/>
              <w:right w:val="single" w:sz="4" w:space="0" w:color="auto"/>
            </w:tcBorders>
            <w:shd w:val="clear" w:color="auto" w:fill="auto"/>
            <w:noWrap/>
            <w:vAlign w:val="center"/>
            <w:hideMark/>
          </w:tcPr>
          <w:p w14:paraId="08E13304"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4</w:t>
            </w:r>
          </w:p>
        </w:tc>
        <w:tc>
          <w:tcPr>
            <w:tcW w:w="2068" w:type="dxa"/>
            <w:tcBorders>
              <w:top w:val="nil"/>
              <w:left w:val="nil"/>
              <w:bottom w:val="single" w:sz="4" w:space="0" w:color="auto"/>
              <w:right w:val="single" w:sz="4" w:space="0" w:color="auto"/>
            </w:tcBorders>
            <w:shd w:val="clear" w:color="auto" w:fill="auto"/>
            <w:noWrap/>
            <w:vAlign w:val="center"/>
            <w:hideMark/>
          </w:tcPr>
          <w:p w14:paraId="426EDDAB"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323AD252"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SUSTITUCION DE SISTEMA ELECTRICO Y SUS COMPONENTES</w:t>
            </w:r>
          </w:p>
        </w:tc>
        <w:tc>
          <w:tcPr>
            <w:tcW w:w="1740" w:type="dxa"/>
            <w:tcBorders>
              <w:top w:val="nil"/>
              <w:left w:val="nil"/>
              <w:bottom w:val="single" w:sz="4" w:space="0" w:color="auto"/>
              <w:right w:val="single" w:sz="4" w:space="0" w:color="auto"/>
            </w:tcBorders>
            <w:shd w:val="clear" w:color="auto" w:fill="auto"/>
            <w:vAlign w:val="center"/>
          </w:tcPr>
          <w:p w14:paraId="15A36E88"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39D4099C"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47E83191" w14:textId="77777777" w:rsidTr="00CE1283">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4AEA2D"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lastRenderedPageBreak/>
              <w:t>6</w:t>
            </w:r>
          </w:p>
        </w:tc>
        <w:tc>
          <w:tcPr>
            <w:tcW w:w="1260" w:type="dxa"/>
            <w:tcBorders>
              <w:top w:val="nil"/>
              <w:left w:val="nil"/>
              <w:bottom w:val="single" w:sz="4" w:space="0" w:color="auto"/>
              <w:right w:val="single" w:sz="4" w:space="0" w:color="auto"/>
            </w:tcBorders>
            <w:shd w:val="clear" w:color="auto" w:fill="auto"/>
            <w:noWrap/>
            <w:vAlign w:val="center"/>
            <w:hideMark/>
          </w:tcPr>
          <w:p w14:paraId="7806AE90"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28</w:t>
            </w:r>
          </w:p>
        </w:tc>
        <w:tc>
          <w:tcPr>
            <w:tcW w:w="2068" w:type="dxa"/>
            <w:tcBorders>
              <w:top w:val="nil"/>
              <w:left w:val="nil"/>
              <w:bottom w:val="single" w:sz="4" w:space="0" w:color="auto"/>
              <w:right w:val="single" w:sz="4" w:space="0" w:color="auto"/>
            </w:tcBorders>
            <w:shd w:val="clear" w:color="auto" w:fill="auto"/>
            <w:noWrap/>
            <w:vAlign w:val="center"/>
            <w:hideMark/>
          </w:tcPr>
          <w:p w14:paraId="3363D20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177C6EC5"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MANTENIMIENTO PREVENTIVO MENOR</w:t>
            </w:r>
          </w:p>
        </w:tc>
        <w:tc>
          <w:tcPr>
            <w:tcW w:w="1740" w:type="dxa"/>
            <w:tcBorders>
              <w:top w:val="nil"/>
              <w:left w:val="nil"/>
              <w:bottom w:val="single" w:sz="4" w:space="0" w:color="auto"/>
              <w:right w:val="single" w:sz="4" w:space="0" w:color="auto"/>
            </w:tcBorders>
            <w:shd w:val="clear" w:color="auto" w:fill="auto"/>
            <w:vAlign w:val="center"/>
          </w:tcPr>
          <w:p w14:paraId="1BB23F74"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20390E59"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6DCEC129" w14:textId="77777777" w:rsidTr="00CE1283">
        <w:trPr>
          <w:trHeight w:val="216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1C25B39"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7</w:t>
            </w:r>
          </w:p>
        </w:tc>
        <w:tc>
          <w:tcPr>
            <w:tcW w:w="1260" w:type="dxa"/>
            <w:tcBorders>
              <w:top w:val="nil"/>
              <w:left w:val="nil"/>
              <w:bottom w:val="single" w:sz="4" w:space="0" w:color="auto"/>
              <w:right w:val="single" w:sz="4" w:space="0" w:color="auto"/>
            </w:tcBorders>
            <w:shd w:val="clear" w:color="auto" w:fill="auto"/>
            <w:noWrap/>
            <w:vAlign w:val="center"/>
            <w:hideMark/>
          </w:tcPr>
          <w:p w14:paraId="0832617E"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32</w:t>
            </w:r>
          </w:p>
        </w:tc>
        <w:tc>
          <w:tcPr>
            <w:tcW w:w="2068" w:type="dxa"/>
            <w:tcBorders>
              <w:top w:val="nil"/>
              <w:left w:val="nil"/>
              <w:bottom w:val="single" w:sz="4" w:space="0" w:color="auto"/>
              <w:right w:val="single" w:sz="4" w:space="0" w:color="auto"/>
            </w:tcBorders>
            <w:shd w:val="clear" w:color="auto" w:fill="auto"/>
            <w:noWrap/>
            <w:vAlign w:val="center"/>
            <w:hideMark/>
          </w:tcPr>
          <w:p w14:paraId="0FD2D2B4"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25E9F226"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REPARACION DE VEHICULO (VARIOS SERVICIO)SERVICIO DE MANTENIMIENTO PREVENTIVO MAYOR Y VERIFICACION VEHICULAR</w:t>
            </w:r>
          </w:p>
        </w:tc>
        <w:tc>
          <w:tcPr>
            <w:tcW w:w="1740" w:type="dxa"/>
            <w:tcBorders>
              <w:top w:val="nil"/>
              <w:left w:val="nil"/>
              <w:bottom w:val="single" w:sz="4" w:space="0" w:color="auto"/>
              <w:right w:val="single" w:sz="4" w:space="0" w:color="auto"/>
            </w:tcBorders>
            <w:shd w:val="clear" w:color="auto" w:fill="auto"/>
            <w:vAlign w:val="center"/>
          </w:tcPr>
          <w:p w14:paraId="1AFB5C78"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38173811" w14:textId="77777777" w:rsidR="00CE1283" w:rsidRPr="00623B12" w:rsidRDefault="00CE1283" w:rsidP="00CE1283">
            <w:pPr>
              <w:spacing w:after="0" w:line="240" w:lineRule="auto"/>
              <w:jc w:val="center"/>
              <w:rPr>
                <w:rFonts w:ascii="Arial" w:eastAsia="Times New Roman" w:hAnsi="Arial" w:cs="Arial"/>
                <w:color w:val="000000"/>
                <w:sz w:val="18"/>
                <w:szCs w:val="18"/>
              </w:rPr>
            </w:pPr>
          </w:p>
        </w:tc>
      </w:tr>
      <w:tr w:rsidR="00CE1283" w:rsidRPr="00CE1283" w14:paraId="1F1B5E82" w14:textId="77777777" w:rsidTr="00CE128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D52BB2"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8</w:t>
            </w:r>
          </w:p>
        </w:tc>
        <w:tc>
          <w:tcPr>
            <w:tcW w:w="1260" w:type="dxa"/>
            <w:tcBorders>
              <w:top w:val="nil"/>
              <w:left w:val="nil"/>
              <w:bottom w:val="single" w:sz="4" w:space="0" w:color="auto"/>
              <w:right w:val="single" w:sz="4" w:space="0" w:color="auto"/>
            </w:tcBorders>
            <w:shd w:val="clear" w:color="auto" w:fill="auto"/>
            <w:noWrap/>
            <w:vAlign w:val="center"/>
            <w:hideMark/>
          </w:tcPr>
          <w:p w14:paraId="1FFA116D"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20</w:t>
            </w:r>
          </w:p>
        </w:tc>
        <w:tc>
          <w:tcPr>
            <w:tcW w:w="2068" w:type="dxa"/>
            <w:tcBorders>
              <w:top w:val="nil"/>
              <w:left w:val="nil"/>
              <w:bottom w:val="single" w:sz="4" w:space="0" w:color="auto"/>
              <w:right w:val="single" w:sz="4" w:space="0" w:color="auto"/>
            </w:tcBorders>
            <w:shd w:val="clear" w:color="auto" w:fill="auto"/>
            <w:noWrap/>
            <w:vAlign w:val="center"/>
            <w:hideMark/>
          </w:tcPr>
          <w:p w14:paraId="577B3A31"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Pares</w:t>
            </w:r>
          </w:p>
        </w:tc>
        <w:tc>
          <w:tcPr>
            <w:tcW w:w="1617" w:type="dxa"/>
            <w:tcBorders>
              <w:top w:val="nil"/>
              <w:left w:val="nil"/>
              <w:bottom w:val="single" w:sz="4" w:space="0" w:color="auto"/>
              <w:right w:val="single" w:sz="4" w:space="0" w:color="auto"/>
            </w:tcBorders>
            <w:shd w:val="clear" w:color="auto" w:fill="auto"/>
            <w:vAlign w:val="center"/>
            <w:hideMark/>
          </w:tcPr>
          <w:p w14:paraId="2D746176" w14:textId="77777777" w:rsidR="00CE1283" w:rsidRPr="00CE1283" w:rsidRDefault="00CE1283" w:rsidP="00CE1283">
            <w:pPr>
              <w:spacing w:after="0" w:line="240" w:lineRule="auto"/>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LIMPIABRISAS</w:t>
            </w:r>
          </w:p>
        </w:tc>
        <w:tc>
          <w:tcPr>
            <w:tcW w:w="1740" w:type="dxa"/>
            <w:tcBorders>
              <w:top w:val="nil"/>
              <w:left w:val="nil"/>
              <w:bottom w:val="single" w:sz="4" w:space="0" w:color="auto"/>
              <w:right w:val="single" w:sz="4" w:space="0" w:color="auto"/>
            </w:tcBorders>
            <w:shd w:val="clear" w:color="auto" w:fill="auto"/>
            <w:vAlign w:val="center"/>
          </w:tcPr>
          <w:p w14:paraId="64CBC8C7" w14:textId="77777777" w:rsidR="00CE1283" w:rsidRPr="00CE1283" w:rsidRDefault="00CE1283" w:rsidP="00CE1283">
            <w:pPr>
              <w:spacing w:after="0" w:line="240" w:lineRule="auto"/>
              <w:jc w:val="center"/>
              <w:rPr>
                <w:rFonts w:ascii="Arial" w:eastAsia="Times New Roman" w:hAnsi="Arial" w:cs="Arial"/>
                <w:color w:val="000000"/>
                <w:sz w:val="18"/>
                <w:szCs w:val="18"/>
                <w:lang w:val="en-US"/>
              </w:rPr>
            </w:pPr>
          </w:p>
        </w:tc>
        <w:tc>
          <w:tcPr>
            <w:tcW w:w="1180" w:type="dxa"/>
            <w:tcBorders>
              <w:top w:val="nil"/>
              <w:left w:val="nil"/>
              <w:bottom w:val="single" w:sz="4" w:space="0" w:color="auto"/>
              <w:right w:val="single" w:sz="4" w:space="0" w:color="auto"/>
            </w:tcBorders>
            <w:shd w:val="clear" w:color="auto" w:fill="auto"/>
            <w:vAlign w:val="center"/>
          </w:tcPr>
          <w:p w14:paraId="78E25D1F" w14:textId="77777777" w:rsidR="00CE1283" w:rsidRPr="00CE1283" w:rsidRDefault="00CE1283" w:rsidP="00CE1283">
            <w:pPr>
              <w:spacing w:after="0" w:line="240" w:lineRule="auto"/>
              <w:jc w:val="center"/>
              <w:rPr>
                <w:rFonts w:ascii="Arial" w:eastAsia="Times New Roman" w:hAnsi="Arial" w:cs="Arial"/>
                <w:color w:val="000000"/>
                <w:sz w:val="18"/>
                <w:szCs w:val="18"/>
                <w:lang w:val="en-US"/>
              </w:rPr>
            </w:pPr>
          </w:p>
        </w:tc>
      </w:tr>
      <w:tr w:rsidR="00CE1283" w:rsidRPr="00CE1283" w14:paraId="6CF6AF99" w14:textId="77777777" w:rsidTr="00CE1283">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8055898"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9</w:t>
            </w:r>
          </w:p>
        </w:tc>
        <w:tc>
          <w:tcPr>
            <w:tcW w:w="1260" w:type="dxa"/>
            <w:tcBorders>
              <w:top w:val="nil"/>
              <w:left w:val="nil"/>
              <w:bottom w:val="single" w:sz="4" w:space="0" w:color="auto"/>
              <w:right w:val="single" w:sz="4" w:space="0" w:color="auto"/>
            </w:tcBorders>
            <w:shd w:val="clear" w:color="auto" w:fill="auto"/>
            <w:noWrap/>
            <w:vAlign w:val="center"/>
            <w:hideMark/>
          </w:tcPr>
          <w:p w14:paraId="0024C857"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r w:rsidRPr="00CE1283">
              <w:rPr>
                <w:rFonts w:ascii="Calibri" w:eastAsia="Times New Roman" w:hAnsi="Calibri" w:cs="Calibri"/>
                <w:color w:val="000000"/>
                <w:sz w:val="18"/>
                <w:szCs w:val="18"/>
                <w:lang w:val="en-US"/>
              </w:rPr>
              <w:t>2</w:t>
            </w:r>
          </w:p>
        </w:tc>
        <w:tc>
          <w:tcPr>
            <w:tcW w:w="2068" w:type="dxa"/>
            <w:tcBorders>
              <w:top w:val="nil"/>
              <w:left w:val="nil"/>
              <w:bottom w:val="single" w:sz="4" w:space="0" w:color="auto"/>
              <w:right w:val="single" w:sz="4" w:space="0" w:color="auto"/>
            </w:tcBorders>
            <w:shd w:val="clear" w:color="auto" w:fill="auto"/>
            <w:noWrap/>
            <w:vAlign w:val="center"/>
            <w:hideMark/>
          </w:tcPr>
          <w:p w14:paraId="1E2674AB" w14:textId="77777777" w:rsidR="00CE1283" w:rsidRPr="00CE1283" w:rsidRDefault="00CE1283" w:rsidP="00CE1283">
            <w:pPr>
              <w:spacing w:after="0" w:line="240" w:lineRule="auto"/>
              <w:jc w:val="center"/>
              <w:rPr>
                <w:rFonts w:ascii="Calibri" w:eastAsia="Times New Roman" w:hAnsi="Calibri" w:cs="Calibri"/>
                <w:color w:val="000000"/>
                <w:sz w:val="18"/>
                <w:szCs w:val="18"/>
                <w:lang w:val="en-US"/>
              </w:rPr>
            </w:pPr>
            <w:proofErr w:type="spellStart"/>
            <w:r w:rsidRPr="00CE1283">
              <w:rPr>
                <w:rFonts w:ascii="Calibri" w:eastAsia="Times New Roman" w:hAnsi="Calibri" w:cs="Calibri"/>
                <w:color w:val="000000"/>
                <w:sz w:val="18"/>
                <w:szCs w:val="18"/>
                <w:lang w:val="en-US"/>
              </w:rPr>
              <w:t>servicio</w:t>
            </w:r>
            <w:proofErr w:type="spellEnd"/>
          </w:p>
        </w:tc>
        <w:tc>
          <w:tcPr>
            <w:tcW w:w="1617" w:type="dxa"/>
            <w:tcBorders>
              <w:top w:val="nil"/>
              <w:left w:val="nil"/>
              <w:bottom w:val="single" w:sz="4" w:space="0" w:color="auto"/>
              <w:right w:val="single" w:sz="4" w:space="0" w:color="auto"/>
            </w:tcBorders>
            <w:shd w:val="clear" w:color="auto" w:fill="auto"/>
            <w:vAlign w:val="center"/>
            <w:hideMark/>
          </w:tcPr>
          <w:p w14:paraId="44568D67" w14:textId="77777777" w:rsidR="00CE1283" w:rsidRPr="00CE1283" w:rsidRDefault="00CE1283" w:rsidP="00CE1283">
            <w:pPr>
              <w:spacing w:after="0" w:line="240" w:lineRule="auto"/>
              <w:rPr>
                <w:rFonts w:ascii="Calibri" w:eastAsia="Times New Roman" w:hAnsi="Calibri" w:cs="Calibri"/>
                <w:color w:val="000000"/>
                <w:sz w:val="18"/>
                <w:szCs w:val="18"/>
              </w:rPr>
            </w:pPr>
            <w:r w:rsidRPr="00CE1283">
              <w:rPr>
                <w:rFonts w:ascii="Calibri" w:eastAsia="Times New Roman" w:hAnsi="Calibri" w:cs="Calibri"/>
                <w:color w:val="000000"/>
                <w:sz w:val="18"/>
                <w:szCs w:val="18"/>
              </w:rPr>
              <w:t>REPARACIÓN DE MOTOR EN GENERAL</w:t>
            </w:r>
          </w:p>
        </w:tc>
        <w:tc>
          <w:tcPr>
            <w:tcW w:w="1740" w:type="dxa"/>
            <w:tcBorders>
              <w:top w:val="nil"/>
              <w:left w:val="nil"/>
              <w:bottom w:val="single" w:sz="4" w:space="0" w:color="auto"/>
              <w:right w:val="single" w:sz="4" w:space="0" w:color="auto"/>
            </w:tcBorders>
            <w:shd w:val="clear" w:color="auto" w:fill="auto"/>
            <w:noWrap/>
            <w:vAlign w:val="center"/>
          </w:tcPr>
          <w:p w14:paraId="477B8302" w14:textId="77777777" w:rsidR="00CE1283" w:rsidRPr="00623B12" w:rsidRDefault="00CE1283" w:rsidP="00CE1283">
            <w:pPr>
              <w:spacing w:after="0" w:line="240" w:lineRule="auto"/>
              <w:jc w:val="center"/>
              <w:rPr>
                <w:rFonts w:ascii="Calibri" w:eastAsia="Times New Roman" w:hAnsi="Calibri" w:cs="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center"/>
          </w:tcPr>
          <w:p w14:paraId="685DAE5A" w14:textId="77777777" w:rsidR="00CE1283" w:rsidRPr="00623B12" w:rsidRDefault="00CE1283" w:rsidP="00CE1283">
            <w:pPr>
              <w:spacing w:after="0" w:line="240" w:lineRule="auto"/>
              <w:jc w:val="center"/>
              <w:rPr>
                <w:rFonts w:ascii="Calibri" w:eastAsia="Times New Roman" w:hAnsi="Calibri" w:cs="Calibri"/>
                <w:color w:val="000000"/>
                <w:sz w:val="18"/>
                <w:szCs w:val="18"/>
              </w:rPr>
            </w:pPr>
          </w:p>
        </w:tc>
      </w:tr>
    </w:tbl>
    <w:p w14:paraId="4EBB78EB" w14:textId="77777777" w:rsidR="00167739" w:rsidRDefault="00744F83" w:rsidP="00744F83">
      <w:pPr>
        <w:pStyle w:val="Textoindependiente"/>
        <w:tabs>
          <w:tab w:val="left" w:pos="7650"/>
        </w:tabs>
        <w:jc w:val="left"/>
        <w:rPr>
          <w:rFonts w:ascii="Arial" w:hAnsi="Arial" w:cs="Arial"/>
          <w:b/>
          <w:sz w:val="20"/>
        </w:rPr>
      </w:pPr>
      <w:r>
        <w:rPr>
          <w:rFonts w:ascii="Arial" w:hAnsi="Arial" w:cs="Arial"/>
          <w:b/>
          <w:sz w:val="20"/>
        </w:rPr>
        <w:tab/>
      </w:r>
    </w:p>
    <w:p w14:paraId="091A9E6D" w14:textId="77777777" w:rsidR="00744F83" w:rsidRDefault="00744F83" w:rsidP="00167739">
      <w:pPr>
        <w:pStyle w:val="Textoindependiente"/>
        <w:jc w:val="left"/>
        <w:rPr>
          <w:rFonts w:ascii="Arial" w:hAnsi="Arial" w:cs="Arial"/>
          <w:b/>
          <w:sz w:val="20"/>
        </w:rPr>
      </w:pPr>
    </w:p>
    <w:p w14:paraId="5D3C60E9" w14:textId="77777777" w:rsidR="00ED324A" w:rsidRPr="002D750E" w:rsidRDefault="00C302E3" w:rsidP="00ED324A">
      <w:pPr>
        <w:spacing w:after="0"/>
        <w:jc w:val="both"/>
        <w:rPr>
          <w:rFonts w:ascii="Arial" w:hAnsi="Arial" w:cs="Arial"/>
          <w:sz w:val="20"/>
          <w:szCs w:val="20"/>
        </w:rPr>
      </w:pPr>
      <w:r w:rsidRPr="00C302E3">
        <w:rPr>
          <w:rFonts w:ascii="Arial" w:hAnsi="Arial" w:cs="Arial"/>
          <w:sz w:val="20"/>
          <w:szCs w:val="20"/>
        </w:rPr>
        <w:t>El tiem</w:t>
      </w:r>
      <w:r w:rsidR="006F2579">
        <w:rPr>
          <w:rFonts w:ascii="Arial" w:hAnsi="Arial" w:cs="Arial"/>
          <w:sz w:val="20"/>
          <w:szCs w:val="20"/>
        </w:rPr>
        <w:t>p</w:t>
      </w:r>
      <w:r w:rsidR="00440879">
        <w:rPr>
          <w:rFonts w:ascii="Arial" w:hAnsi="Arial" w:cs="Arial"/>
          <w:sz w:val="20"/>
          <w:szCs w:val="20"/>
        </w:rPr>
        <w:t xml:space="preserve">o de </w:t>
      </w:r>
      <w:r w:rsidR="00DC5921">
        <w:rPr>
          <w:rFonts w:ascii="Arial" w:hAnsi="Arial" w:cs="Arial"/>
          <w:sz w:val="20"/>
          <w:szCs w:val="20"/>
        </w:rPr>
        <w:t>servicio</w:t>
      </w:r>
      <w:r w:rsidR="00440879">
        <w:rPr>
          <w:rFonts w:ascii="Arial" w:hAnsi="Arial" w:cs="Arial"/>
          <w:sz w:val="20"/>
          <w:szCs w:val="20"/>
        </w:rPr>
        <w:t xml:space="preserve"> es del </w:t>
      </w:r>
      <w:r w:rsidR="00CE1283">
        <w:rPr>
          <w:rFonts w:ascii="Arial" w:hAnsi="Arial" w:cs="Arial"/>
          <w:sz w:val="20"/>
          <w:szCs w:val="20"/>
        </w:rPr>
        <w:t>26</w:t>
      </w:r>
      <w:r w:rsidR="003D66D3">
        <w:rPr>
          <w:rFonts w:ascii="Arial" w:hAnsi="Arial" w:cs="Arial"/>
          <w:sz w:val="20"/>
          <w:szCs w:val="20"/>
        </w:rPr>
        <w:t xml:space="preserve"> de </w:t>
      </w:r>
      <w:r w:rsidR="007340F8">
        <w:rPr>
          <w:rFonts w:ascii="Arial" w:hAnsi="Arial" w:cs="Arial"/>
          <w:sz w:val="20"/>
          <w:szCs w:val="20"/>
        </w:rPr>
        <w:t>Marzo</w:t>
      </w:r>
      <w:r w:rsidR="00DC5921">
        <w:rPr>
          <w:rFonts w:ascii="Arial" w:hAnsi="Arial" w:cs="Arial"/>
          <w:sz w:val="20"/>
          <w:szCs w:val="20"/>
        </w:rPr>
        <w:t xml:space="preserve"> al </w:t>
      </w:r>
      <w:r w:rsidR="00CE1283">
        <w:rPr>
          <w:rFonts w:ascii="Arial" w:hAnsi="Arial" w:cs="Arial"/>
          <w:sz w:val="20"/>
          <w:szCs w:val="20"/>
        </w:rPr>
        <w:t>30</w:t>
      </w:r>
      <w:r w:rsidR="00DC5921">
        <w:rPr>
          <w:rFonts w:ascii="Arial" w:hAnsi="Arial" w:cs="Arial"/>
          <w:sz w:val="20"/>
          <w:szCs w:val="20"/>
        </w:rPr>
        <w:t xml:space="preserve"> de </w:t>
      </w:r>
      <w:r w:rsidR="00CE1283">
        <w:rPr>
          <w:rFonts w:ascii="Arial" w:hAnsi="Arial" w:cs="Arial"/>
          <w:sz w:val="20"/>
          <w:szCs w:val="20"/>
        </w:rPr>
        <w:t>Septiembre</w:t>
      </w:r>
      <w:r w:rsidR="00BA04DD">
        <w:rPr>
          <w:rFonts w:ascii="Arial" w:hAnsi="Arial" w:cs="Arial"/>
          <w:sz w:val="20"/>
          <w:szCs w:val="20"/>
        </w:rPr>
        <w:t xml:space="preserve"> de</w:t>
      </w:r>
      <w:r w:rsidR="00DC5921">
        <w:rPr>
          <w:rFonts w:ascii="Arial" w:hAnsi="Arial" w:cs="Arial"/>
          <w:sz w:val="20"/>
          <w:szCs w:val="20"/>
        </w:rPr>
        <w:t xml:space="preserve"> 202</w:t>
      </w:r>
      <w:r w:rsidR="00C37C1D">
        <w:rPr>
          <w:rFonts w:ascii="Arial" w:hAnsi="Arial" w:cs="Arial"/>
          <w:sz w:val="20"/>
          <w:szCs w:val="20"/>
        </w:rPr>
        <w:t>1</w:t>
      </w:r>
      <w:r w:rsidR="00DC5921">
        <w:rPr>
          <w:rFonts w:ascii="Arial" w:hAnsi="Arial" w:cs="Arial"/>
          <w:sz w:val="20"/>
          <w:szCs w:val="20"/>
        </w:rPr>
        <w:t>.</w:t>
      </w:r>
      <w:r w:rsidR="006C0048">
        <w:rPr>
          <w:rFonts w:ascii="Arial" w:hAnsi="Arial" w:cs="Arial"/>
          <w:sz w:val="20"/>
          <w:szCs w:val="20"/>
        </w:rPr>
        <w:t xml:space="preserve"> </w:t>
      </w:r>
      <w:r w:rsidR="00ED324A"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CE1283">
        <w:rPr>
          <w:rFonts w:ascii="Arial" w:hAnsi="Arial" w:cs="Arial"/>
          <w:sz w:val="20"/>
          <w:szCs w:val="20"/>
        </w:rPr>
        <w:t>DIF/004</w:t>
      </w:r>
      <w:r w:rsidR="007340F8">
        <w:rPr>
          <w:rFonts w:ascii="Arial" w:hAnsi="Arial" w:cs="Arial"/>
          <w:sz w:val="20"/>
          <w:szCs w:val="20"/>
        </w:rPr>
        <w:t>/2021</w:t>
      </w:r>
    </w:p>
    <w:p w14:paraId="705EB604" w14:textId="7A85EF1E"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14:paraId="7C799C74" w14:textId="77777777"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14:paraId="5E7CA18B" w14:textId="77777777"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14:paraId="607408A6" w14:textId="77777777"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14:paraId="6E4E3825" w14:textId="77777777" w:rsidR="00C05E45" w:rsidRPr="002D750E" w:rsidRDefault="00C05E45" w:rsidP="00ED324A">
      <w:pPr>
        <w:spacing w:after="0" w:line="240" w:lineRule="auto"/>
        <w:rPr>
          <w:rFonts w:ascii="Arial" w:eastAsia="Times New Roman" w:hAnsi="Arial" w:cs="Arial"/>
          <w:sz w:val="20"/>
          <w:szCs w:val="20"/>
          <w:lang w:eastAsia="es-ES"/>
        </w:rPr>
      </w:pPr>
    </w:p>
    <w:p w14:paraId="49CCDDCD" w14:textId="77777777" w:rsidR="007340F8" w:rsidRDefault="007340F8" w:rsidP="00ED324A">
      <w:pPr>
        <w:spacing w:after="0" w:line="240" w:lineRule="auto"/>
        <w:rPr>
          <w:rFonts w:ascii="Arial" w:eastAsia="Times New Roman" w:hAnsi="Arial" w:cs="Arial"/>
          <w:sz w:val="20"/>
          <w:szCs w:val="20"/>
          <w:lang w:eastAsia="es-ES"/>
        </w:rPr>
      </w:pPr>
    </w:p>
    <w:p w14:paraId="5365CCC6" w14:textId="77777777" w:rsidR="007340F8" w:rsidRDefault="007340F8" w:rsidP="00ED324A">
      <w:pPr>
        <w:spacing w:after="0" w:line="240" w:lineRule="auto"/>
        <w:rPr>
          <w:rFonts w:ascii="Arial" w:eastAsia="Times New Roman" w:hAnsi="Arial" w:cs="Arial"/>
          <w:sz w:val="20"/>
          <w:szCs w:val="20"/>
          <w:lang w:eastAsia="es-ES"/>
        </w:rPr>
      </w:pPr>
    </w:p>
    <w:p w14:paraId="036DB6D4" w14:textId="77777777" w:rsidR="007340F8" w:rsidRDefault="007340F8" w:rsidP="00ED324A">
      <w:pPr>
        <w:spacing w:after="0" w:line="240" w:lineRule="auto"/>
        <w:rPr>
          <w:rFonts w:ascii="Arial" w:eastAsia="Times New Roman" w:hAnsi="Arial" w:cs="Arial"/>
          <w:sz w:val="20"/>
          <w:szCs w:val="20"/>
          <w:lang w:eastAsia="es-ES"/>
        </w:rPr>
      </w:pPr>
    </w:p>
    <w:p w14:paraId="230B8FE6" w14:textId="77777777" w:rsidR="007340F8" w:rsidRDefault="007340F8" w:rsidP="00ED324A">
      <w:pPr>
        <w:spacing w:after="0" w:line="240" w:lineRule="auto"/>
        <w:rPr>
          <w:rFonts w:ascii="Arial" w:eastAsia="Times New Roman" w:hAnsi="Arial" w:cs="Arial"/>
          <w:sz w:val="20"/>
          <w:szCs w:val="20"/>
          <w:lang w:eastAsia="es-ES"/>
        </w:rPr>
      </w:pPr>
    </w:p>
    <w:p w14:paraId="0D9C3CD4" w14:textId="77777777" w:rsidR="007340F8" w:rsidRDefault="007340F8" w:rsidP="00ED324A">
      <w:pPr>
        <w:spacing w:after="0" w:line="240" w:lineRule="auto"/>
        <w:rPr>
          <w:rFonts w:ascii="Arial" w:eastAsia="Times New Roman" w:hAnsi="Arial" w:cs="Arial"/>
          <w:sz w:val="20"/>
          <w:szCs w:val="20"/>
          <w:lang w:eastAsia="es-ES"/>
        </w:rPr>
      </w:pPr>
    </w:p>
    <w:p w14:paraId="3DD6556D" w14:textId="77777777"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14:paraId="62980A37" w14:textId="77777777"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14:paraId="7DCCD517" w14:textId="77777777" w:rsidR="006C0048" w:rsidRDefault="00ED324A" w:rsidP="006C0048">
      <w:pPr>
        <w:spacing w:after="0"/>
        <w:rPr>
          <w:rFonts w:ascii="Arial" w:hAnsi="Arial" w:cs="Arial"/>
          <w:sz w:val="20"/>
          <w:szCs w:val="20"/>
        </w:rPr>
      </w:pPr>
      <w:r w:rsidRPr="002D750E">
        <w:rPr>
          <w:rFonts w:ascii="Arial" w:hAnsi="Arial" w:cs="Arial"/>
          <w:sz w:val="20"/>
          <w:szCs w:val="20"/>
        </w:rPr>
        <w:t>y/o su Representante Legal</w:t>
      </w:r>
    </w:p>
    <w:p w14:paraId="3617CFE3" w14:textId="77777777" w:rsidR="00725223" w:rsidRDefault="00725223" w:rsidP="006C0048">
      <w:pPr>
        <w:spacing w:after="0"/>
        <w:jc w:val="center"/>
        <w:rPr>
          <w:rFonts w:ascii="Tahoma" w:hAnsi="Tahoma" w:cs="Tahoma"/>
          <w:b/>
          <w:spacing w:val="60"/>
        </w:rPr>
      </w:pPr>
    </w:p>
    <w:p w14:paraId="4A8F0D1C" w14:textId="77777777" w:rsidR="00725223" w:rsidRDefault="00725223" w:rsidP="006C0048">
      <w:pPr>
        <w:spacing w:after="0"/>
        <w:jc w:val="center"/>
        <w:rPr>
          <w:rFonts w:ascii="Tahoma" w:hAnsi="Tahoma" w:cs="Tahoma"/>
          <w:b/>
          <w:spacing w:val="60"/>
        </w:rPr>
      </w:pPr>
    </w:p>
    <w:p w14:paraId="6CF6B63F" w14:textId="77777777" w:rsidR="00725223" w:rsidRDefault="00725223" w:rsidP="006C0048">
      <w:pPr>
        <w:spacing w:after="0"/>
        <w:jc w:val="center"/>
        <w:rPr>
          <w:rFonts w:ascii="Tahoma" w:hAnsi="Tahoma" w:cs="Tahoma"/>
          <w:b/>
          <w:spacing w:val="60"/>
        </w:rPr>
      </w:pPr>
    </w:p>
    <w:p w14:paraId="4FBA8F3D" w14:textId="77777777" w:rsidR="00725223" w:rsidRDefault="00725223" w:rsidP="00725223">
      <w:pPr>
        <w:spacing w:after="0"/>
        <w:rPr>
          <w:rFonts w:ascii="Tahoma" w:hAnsi="Tahoma" w:cs="Tahoma"/>
          <w:b/>
          <w:spacing w:val="60"/>
        </w:rPr>
      </w:pPr>
    </w:p>
    <w:p w14:paraId="4315F6D8" w14:textId="77777777" w:rsidR="00B07BDC" w:rsidRDefault="00B07BDC" w:rsidP="00725223">
      <w:pPr>
        <w:spacing w:after="0"/>
        <w:rPr>
          <w:rFonts w:ascii="Tahoma" w:hAnsi="Tahoma" w:cs="Tahoma"/>
          <w:b/>
          <w:spacing w:val="60"/>
        </w:rPr>
      </w:pPr>
    </w:p>
    <w:p w14:paraId="3CAB9496" w14:textId="77777777" w:rsidR="00B07BDC" w:rsidRDefault="00B07BDC" w:rsidP="00725223">
      <w:pPr>
        <w:spacing w:after="0"/>
        <w:rPr>
          <w:rFonts w:ascii="Tahoma" w:hAnsi="Tahoma" w:cs="Tahoma"/>
          <w:b/>
          <w:spacing w:val="60"/>
        </w:rPr>
      </w:pPr>
    </w:p>
    <w:p w14:paraId="1D700959" w14:textId="77777777" w:rsidR="00B07BDC" w:rsidRDefault="00B07BDC" w:rsidP="00725223">
      <w:pPr>
        <w:spacing w:after="0"/>
        <w:rPr>
          <w:rFonts w:ascii="Tahoma" w:hAnsi="Tahoma" w:cs="Tahoma"/>
          <w:b/>
          <w:spacing w:val="60"/>
        </w:rPr>
      </w:pPr>
    </w:p>
    <w:p w14:paraId="6E23606A" w14:textId="77777777" w:rsidR="00B07BDC" w:rsidRDefault="00B07BDC" w:rsidP="00725223">
      <w:pPr>
        <w:spacing w:after="0"/>
        <w:rPr>
          <w:rFonts w:ascii="Tahoma" w:hAnsi="Tahoma" w:cs="Tahoma"/>
          <w:b/>
          <w:spacing w:val="60"/>
        </w:rPr>
      </w:pPr>
    </w:p>
    <w:p w14:paraId="5E36AE7A" w14:textId="77777777" w:rsidR="00725223" w:rsidRDefault="00725223" w:rsidP="00725223">
      <w:pPr>
        <w:spacing w:after="0"/>
        <w:rPr>
          <w:rFonts w:ascii="Tahoma" w:hAnsi="Tahoma" w:cs="Tahoma"/>
          <w:b/>
          <w:spacing w:val="60"/>
        </w:rPr>
      </w:pPr>
    </w:p>
    <w:p w14:paraId="72D074C7" w14:textId="77777777" w:rsidR="00217F1A" w:rsidRPr="006C0048" w:rsidRDefault="00217F1A" w:rsidP="006C0048">
      <w:pPr>
        <w:spacing w:after="0"/>
        <w:jc w:val="center"/>
        <w:rPr>
          <w:rFonts w:ascii="Arial" w:hAnsi="Arial" w:cs="Arial"/>
          <w:sz w:val="20"/>
          <w:szCs w:val="2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14:paraId="421CFD2A" w14:textId="77777777"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14:paraId="6D290C4C" w14:textId="77777777"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14:paraId="5AC9A9DB" w14:textId="77777777" w:rsidR="002D750E" w:rsidRPr="002D750E" w:rsidRDefault="002D750E" w:rsidP="00742BA9">
      <w:pPr>
        <w:spacing w:after="0" w:line="240" w:lineRule="auto"/>
        <w:jc w:val="center"/>
        <w:rPr>
          <w:rFonts w:ascii="Tahoma" w:hAnsi="Tahoma" w:cs="Tahoma"/>
          <w:b/>
        </w:rPr>
      </w:pPr>
    </w:p>
    <w:p w14:paraId="05862648" w14:textId="77777777" w:rsidR="00C65574" w:rsidRPr="00F33243" w:rsidRDefault="00CE1283" w:rsidP="00C65574">
      <w:pPr>
        <w:spacing w:after="0" w:line="240" w:lineRule="auto"/>
        <w:jc w:val="center"/>
        <w:rPr>
          <w:rFonts w:ascii="Tahoma" w:hAnsi="Tahoma" w:cs="Tahoma"/>
          <w:b/>
        </w:rPr>
      </w:pPr>
      <w:r>
        <w:rPr>
          <w:rFonts w:ascii="Tahoma" w:hAnsi="Tahoma" w:cs="Tahoma"/>
          <w:b/>
        </w:rPr>
        <w:t>DIF/004</w:t>
      </w:r>
      <w:r w:rsidR="007706BD">
        <w:rPr>
          <w:rFonts w:ascii="Tahoma" w:hAnsi="Tahoma" w:cs="Tahoma"/>
          <w:b/>
        </w:rPr>
        <w:t>/2020</w:t>
      </w:r>
    </w:p>
    <w:p w14:paraId="067744F8" w14:textId="77777777" w:rsidR="00C65574" w:rsidRPr="00F33243" w:rsidRDefault="00C65574" w:rsidP="00C65574">
      <w:pPr>
        <w:spacing w:after="0" w:line="240" w:lineRule="auto"/>
        <w:jc w:val="center"/>
        <w:rPr>
          <w:rFonts w:ascii="Tahoma" w:hAnsi="Tahoma" w:cs="Tahoma"/>
          <w:b/>
        </w:rPr>
      </w:pPr>
    </w:p>
    <w:p w14:paraId="289D8309" w14:textId="56ECB1B1" w:rsidR="00CE1283" w:rsidRPr="001A5F44" w:rsidRDefault="00CF370E" w:rsidP="00CE1283">
      <w:pPr>
        <w:spacing w:after="0"/>
        <w:jc w:val="both"/>
        <w:rPr>
          <w:rFonts w:ascii="Tahoma" w:hAnsi="Tahoma" w:cs="Tahoma"/>
          <w:b/>
          <w:iCs/>
        </w:rPr>
      </w:pPr>
      <w:r>
        <w:rPr>
          <w:rFonts w:ascii="Tahoma" w:hAnsi="Tahoma" w:cs="Tahoma"/>
          <w:b/>
        </w:rPr>
        <w:t>“</w:t>
      </w:r>
      <w:r w:rsidR="00CE1283">
        <w:rPr>
          <w:rFonts w:ascii="Tahoma" w:hAnsi="Tahoma" w:cs="Tahoma"/>
          <w:b/>
        </w:rPr>
        <w:t xml:space="preserve">ADQUISICIÓN DE SERVICIOS MECÁNICOS </w:t>
      </w:r>
      <w:r>
        <w:rPr>
          <w:rFonts w:ascii="Tahoma" w:hAnsi="Tahoma" w:cs="Tahoma"/>
          <w:b/>
        </w:rPr>
        <w:t xml:space="preserve">REQUERIDOS POR </w:t>
      </w:r>
      <w:r w:rsidR="00CE1283" w:rsidRPr="00D55EDE">
        <w:rPr>
          <w:rFonts w:ascii="Tahoma" w:hAnsi="Tahoma" w:cs="Tahoma"/>
          <w:b/>
        </w:rPr>
        <w:t>EL SISTEMA PARA EL DESARROLLO INTEGRAL DE LA FAMILIA DE TLAJOMULCO DE ZÚÑIGA, JALISCO”</w:t>
      </w:r>
      <w:r w:rsidR="00CE1283">
        <w:rPr>
          <w:rFonts w:ascii="Tahoma" w:hAnsi="Tahoma" w:cs="Tahoma"/>
          <w:b/>
        </w:rPr>
        <w:t xml:space="preserve"> A TIEMPO RECORTADO DE 5 D</w:t>
      </w:r>
      <w:r>
        <w:rPr>
          <w:rFonts w:ascii="Tahoma" w:hAnsi="Tahoma" w:cs="Tahoma"/>
          <w:b/>
        </w:rPr>
        <w:t>Í</w:t>
      </w:r>
      <w:r w:rsidR="00CE1283">
        <w:rPr>
          <w:rFonts w:ascii="Tahoma" w:hAnsi="Tahoma" w:cs="Tahoma"/>
          <w:b/>
        </w:rPr>
        <w:t>AS.</w:t>
      </w:r>
    </w:p>
    <w:p w14:paraId="3DB8B8CD" w14:textId="77777777" w:rsidR="00AC4CFC" w:rsidRPr="002D750E" w:rsidRDefault="00AC4CFC" w:rsidP="00742BA9">
      <w:pPr>
        <w:spacing w:after="0"/>
        <w:jc w:val="center"/>
        <w:rPr>
          <w:rFonts w:ascii="Tahoma" w:hAnsi="Tahoma" w:cs="Tahoma"/>
          <w:b/>
        </w:rPr>
      </w:pPr>
    </w:p>
    <w:p w14:paraId="729663B7" w14:textId="77777777"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14:paraId="0E7C5C1E" w14:textId="77777777"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14:paraId="53E6AF75" w14:textId="77777777"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14:paraId="53E5FD0F" w14:textId="77777777" w:rsidR="0023141F" w:rsidRPr="002D750E" w:rsidRDefault="0023141F" w:rsidP="00742BA9">
      <w:pPr>
        <w:spacing w:after="0"/>
        <w:jc w:val="both"/>
        <w:rPr>
          <w:rFonts w:ascii="Tahoma" w:hAnsi="Tahoma" w:cs="Tahoma"/>
          <w:b/>
        </w:rPr>
      </w:pPr>
    </w:p>
    <w:p w14:paraId="392A1552" w14:textId="77777777" w:rsidR="0023141F" w:rsidRPr="002D750E" w:rsidRDefault="0023141F" w:rsidP="00742BA9">
      <w:pPr>
        <w:spacing w:after="0"/>
        <w:jc w:val="both"/>
        <w:rPr>
          <w:rFonts w:ascii="Tahoma" w:hAnsi="Tahoma" w:cs="Tahoma"/>
        </w:rPr>
      </w:pPr>
      <w:r w:rsidRPr="002D750E">
        <w:rPr>
          <w:rFonts w:ascii="Tahoma" w:hAnsi="Tahoma" w:cs="Tahoma"/>
        </w:rPr>
        <w:t>Yo, (</w:t>
      </w:r>
      <w:r w:rsidRPr="007340F8">
        <w:rPr>
          <w:rFonts w:ascii="Tahoma" w:hAnsi="Tahoma" w:cs="Tahoma"/>
          <w:b/>
          <w:u w:val="single"/>
        </w:rPr>
        <w:t xml:space="preserve">Nombre de la Persona Física o Representante Legal si es Persona </w:t>
      </w:r>
      <w:r w:rsidR="00100C08" w:rsidRPr="007340F8">
        <w:rPr>
          <w:rFonts w:ascii="Tahoma" w:hAnsi="Tahoma" w:cs="Tahoma"/>
          <w:b/>
          <w:u w:val="single"/>
        </w:rPr>
        <w:t>Moral</w:t>
      </w:r>
      <w:r w:rsidRPr="007340F8">
        <w:rPr>
          <w:rFonts w:ascii="Tahoma" w:hAnsi="Tahoma" w:cs="Tahoma"/>
          <w:b/>
        </w:rPr>
        <w:t>)</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xml:space="preserve">, que los datos aquí asentados son ciertos y han sido debidamente verificados, que cuento con facultades suficientes para suscribir la propuesta de la presente Licitación  y comprometerme a nombre y representación de </w:t>
      </w:r>
      <w:r w:rsidRPr="007340F8">
        <w:rPr>
          <w:rFonts w:ascii="Tahoma" w:hAnsi="Tahoma" w:cs="Tahoma"/>
          <w:b/>
        </w:rPr>
        <w:t>(</w:t>
      </w:r>
      <w:r w:rsidRPr="007340F8">
        <w:rPr>
          <w:rFonts w:ascii="Tahoma" w:hAnsi="Tahoma" w:cs="Tahoma"/>
          <w:b/>
          <w:u w:val="single"/>
        </w:rPr>
        <w:t>Nombre de la Empresa</w:t>
      </w:r>
      <w:r w:rsidRPr="007340F8">
        <w:rPr>
          <w:rFonts w:ascii="Tahoma" w:hAnsi="Tahoma" w:cs="Tahoma"/>
          <w:b/>
        </w:rPr>
        <w:t>),</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E80C1B5" w14:textId="77777777"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14:paraId="667EAA8C" w14:textId="77777777" w:rsidTr="0037008D">
        <w:trPr>
          <w:cantSplit/>
        </w:trPr>
        <w:tc>
          <w:tcPr>
            <w:tcW w:w="8789" w:type="dxa"/>
            <w:gridSpan w:val="3"/>
          </w:tcPr>
          <w:p w14:paraId="4C940B34" w14:textId="77777777"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14:paraId="50B0CDBF" w14:textId="77777777" w:rsidTr="0037008D">
        <w:trPr>
          <w:cantSplit/>
          <w:trHeight w:val="92"/>
        </w:trPr>
        <w:tc>
          <w:tcPr>
            <w:tcW w:w="8789" w:type="dxa"/>
            <w:gridSpan w:val="3"/>
          </w:tcPr>
          <w:p w14:paraId="2461A2D7" w14:textId="77777777"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14:paraId="79A4C5F1" w14:textId="77777777" w:rsidTr="0037008D">
        <w:trPr>
          <w:cantSplit/>
        </w:trPr>
        <w:tc>
          <w:tcPr>
            <w:tcW w:w="8789" w:type="dxa"/>
            <w:gridSpan w:val="3"/>
          </w:tcPr>
          <w:p w14:paraId="29D208B5"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14:paraId="67C043A3" w14:textId="77777777" w:rsidTr="0037008D">
        <w:trPr>
          <w:cantSplit/>
        </w:trPr>
        <w:tc>
          <w:tcPr>
            <w:tcW w:w="8789" w:type="dxa"/>
            <w:gridSpan w:val="3"/>
          </w:tcPr>
          <w:p w14:paraId="414AA59D"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14:paraId="25E24E74" w14:textId="77777777" w:rsidTr="0037008D">
        <w:trPr>
          <w:trHeight w:val="55"/>
        </w:trPr>
        <w:tc>
          <w:tcPr>
            <w:tcW w:w="5672" w:type="dxa"/>
            <w:gridSpan w:val="2"/>
          </w:tcPr>
          <w:p w14:paraId="55EFA89E" w14:textId="77777777"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14:paraId="66249E85"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14:paraId="401A69C6" w14:textId="77777777" w:rsidTr="0037008D">
        <w:tc>
          <w:tcPr>
            <w:tcW w:w="5672" w:type="dxa"/>
            <w:gridSpan w:val="2"/>
          </w:tcPr>
          <w:p w14:paraId="75E86E76"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14:paraId="70E29927"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14:paraId="75039494" w14:textId="77777777" w:rsidTr="0037008D">
        <w:trPr>
          <w:cantSplit/>
        </w:trPr>
        <w:tc>
          <w:tcPr>
            <w:tcW w:w="8789" w:type="dxa"/>
            <w:gridSpan w:val="3"/>
          </w:tcPr>
          <w:p w14:paraId="5058AD77"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14:paraId="206CC0D3" w14:textId="77777777" w:rsidTr="0037008D">
        <w:trPr>
          <w:cantSplit/>
          <w:trHeight w:val="235"/>
        </w:trPr>
        <w:tc>
          <w:tcPr>
            <w:tcW w:w="8789" w:type="dxa"/>
            <w:gridSpan w:val="3"/>
            <w:tcBorders>
              <w:left w:val="single" w:sz="4" w:space="0" w:color="auto"/>
              <w:right w:val="single" w:sz="4" w:space="0" w:color="auto"/>
            </w:tcBorders>
            <w:shd w:val="clear" w:color="auto" w:fill="000000"/>
            <w:vAlign w:val="center"/>
          </w:tcPr>
          <w:p w14:paraId="2567F69E" w14:textId="77777777" w:rsidR="0023141F" w:rsidRPr="002F38EE" w:rsidRDefault="0023141F" w:rsidP="00742BA9">
            <w:pPr>
              <w:spacing w:after="0"/>
              <w:jc w:val="both"/>
              <w:rPr>
                <w:rFonts w:ascii="Arial" w:hAnsi="Arial" w:cs="Arial"/>
                <w:sz w:val="18"/>
                <w:szCs w:val="18"/>
              </w:rPr>
            </w:pPr>
          </w:p>
        </w:tc>
      </w:tr>
      <w:tr w:rsidR="0023141F" w:rsidRPr="002F38EE" w14:paraId="40CD89C8" w14:textId="77777777" w:rsidTr="0037008D">
        <w:trPr>
          <w:cantSplit/>
          <w:trHeight w:val="2436"/>
        </w:trPr>
        <w:tc>
          <w:tcPr>
            <w:tcW w:w="8789" w:type="dxa"/>
            <w:gridSpan w:val="3"/>
            <w:vAlign w:val="center"/>
          </w:tcPr>
          <w:p w14:paraId="072E25B0" w14:textId="77777777" w:rsidR="00CB5552" w:rsidRDefault="00CB5552" w:rsidP="00742BA9">
            <w:pPr>
              <w:spacing w:after="0"/>
              <w:jc w:val="both"/>
              <w:rPr>
                <w:rFonts w:ascii="Arial" w:hAnsi="Arial" w:cs="Arial"/>
                <w:sz w:val="18"/>
                <w:szCs w:val="18"/>
              </w:rPr>
            </w:pPr>
          </w:p>
          <w:p w14:paraId="10688BE9" w14:textId="77777777"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Personas Morales</w:t>
            </w:r>
            <w:r w:rsidR="0023141F" w:rsidRPr="002F38EE">
              <w:rPr>
                <w:rFonts w:ascii="Arial" w:hAnsi="Arial" w:cs="Arial"/>
                <w:sz w:val="18"/>
                <w:szCs w:val="18"/>
              </w:rPr>
              <w:t>:</w:t>
            </w:r>
          </w:p>
          <w:p w14:paraId="15CC1B40"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14:paraId="523E232A"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14:paraId="34D7F5F3"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14:paraId="5C033023"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14:paraId="015A85C9"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14:paraId="08CB260C"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14:paraId="747F4C69"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14:paraId="52A34A5F"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14:paraId="5D69083C" w14:textId="77777777" w:rsidR="0023141F" w:rsidRPr="002F38EE" w:rsidRDefault="0023141F" w:rsidP="00742BA9">
            <w:pPr>
              <w:spacing w:after="0"/>
              <w:jc w:val="both"/>
              <w:rPr>
                <w:rFonts w:ascii="Arial" w:hAnsi="Arial" w:cs="Arial"/>
                <w:sz w:val="18"/>
                <w:szCs w:val="18"/>
              </w:rPr>
            </w:pPr>
          </w:p>
          <w:p w14:paraId="216DCAF4"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0C0FAE5D" w14:textId="77777777" w:rsidR="0023141F" w:rsidRPr="002F38EE" w:rsidRDefault="0023141F" w:rsidP="00742BA9">
            <w:pPr>
              <w:spacing w:after="0"/>
              <w:jc w:val="both"/>
              <w:rPr>
                <w:rFonts w:ascii="Arial" w:hAnsi="Arial" w:cs="Arial"/>
                <w:sz w:val="18"/>
                <w:szCs w:val="18"/>
              </w:rPr>
            </w:pPr>
          </w:p>
          <w:p w14:paraId="50A0D058"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14:paraId="4465A067"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14:paraId="09C7607E" w14:textId="77777777" w:rsidR="0023141F" w:rsidRPr="002F38EE" w:rsidRDefault="0023141F" w:rsidP="00742BA9">
            <w:pPr>
              <w:spacing w:after="0"/>
              <w:jc w:val="both"/>
              <w:rPr>
                <w:rFonts w:ascii="Arial" w:hAnsi="Arial" w:cs="Arial"/>
                <w:sz w:val="18"/>
                <w:szCs w:val="18"/>
              </w:rPr>
            </w:pPr>
          </w:p>
        </w:tc>
      </w:tr>
      <w:tr w:rsidR="0023141F" w:rsidRPr="002F38EE" w14:paraId="28D3322B" w14:textId="77777777"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14:paraId="282B867D" w14:textId="77777777" w:rsidR="0023141F" w:rsidRPr="002F38EE" w:rsidRDefault="0023141F" w:rsidP="00742BA9">
            <w:pPr>
              <w:spacing w:after="0"/>
              <w:jc w:val="both"/>
              <w:rPr>
                <w:rFonts w:ascii="Arial" w:hAnsi="Arial" w:cs="Arial"/>
                <w:sz w:val="18"/>
                <w:szCs w:val="18"/>
              </w:rPr>
            </w:pPr>
          </w:p>
        </w:tc>
      </w:tr>
      <w:tr w:rsidR="0023141F" w:rsidRPr="002F38EE" w14:paraId="7F8948C3" w14:textId="77777777" w:rsidTr="0037008D">
        <w:trPr>
          <w:cantSplit/>
          <w:trHeight w:val="1134"/>
        </w:trPr>
        <w:tc>
          <w:tcPr>
            <w:tcW w:w="426" w:type="dxa"/>
            <w:shd w:val="clear" w:color="auto" w:fill="000000"/>
            <w:textDirection w:val="btLr"/>
            <w:vAlign w:val="center"/>
          </w:tcPr>
          <w:p w14:paraId="49385D68"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14:paraId="12644B0E"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14:paraId="2CA01D9F" w14:textId="77777777" w:rsidR="0023141F" w:rsidRPr="002F38EE" w:rsidRDefault="0023141F" w:rsidP="00742BA9">
            <w:pPr>
              <w:spacing w:after="0"/>
              <w:jc w:val="both"/>
              <w:rPr>
                <w:rFonts w:ascii="Arial" w:hAnsi="Arial" w:cs="Arial"/>
                <w:sz w:val="18"/>
                <w:szCs w:val="18"/>
              </w:rPr>
            </w:pPr>
          </w:p>
          <w:p w14:paraId="159D25D2"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14:paraId="48C0A096"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14:paraId="20DD7648"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14:paraId="6B0F6F30"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14:paraId="4A2965C5"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14:paraId="31320E9C"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14:paraId="68673A8E"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14:paraId="5B3E4927"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14:paraId="2914068C" w14:textId="77777777" w:rsidTr="0037008D">
        <w:trPr>
          <w:cantSplit/>
          <w:trHeight w:val="1175"/>
        </w:trPr>
        <w:tc>
          <w:tcPr>
            <w:tcW w:w="426" w:type="dxa"/>
            <w:shd w:val="clear" w:color="auto" w:fill="000000"/>
            <w:textDirection w:val="btLr"/>
            <w:vAlign w:val="center"/>
          </w:tcPr>
          <w:p w14:paraId="50B95ABF" w14:textId="77777777" w:rsidR="0023141F" w:rsidRPr="002F38EE" w:rsidRDefault="0023141F" w:rsidP="00742BA9">
            <w:pPr>
              <w:spacing w:after="0"/>
              <w:jc w:val="both"/>
              <w:rPr>
                <w:rFonts w:ascii="Arial" w:hAnsi="Arial" w:cs="Arial"/>
                <w:sz w:val="18"/>
                <w:szCs w:val="18"/>
              </w:rPr>
            </w:pPr>
          </w:p>
        </w:tc>
        <w:tc>
          <w:tcPr>
            <w:tcW w:w="8363" w:type="dxa"/>
            <w:gridSpan w:val="2"/>
          </w:tcPr>
          <w:p w14:paraId="71DB3F9B"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14:paraId="0323FE92"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14:paraId="16E9D1D3" w14:textId="77777777"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663360" behindDoc="0" locked="0" layoutInCell="1" allowOverlap="1" wp14:anchorId="3EAA21B8" wp14:editId="1FDC663D">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A022FF" id="Rectangle 24" o:spid="_x0000_s1026" style="position:absolute;margin-left:276.45pt;margin-top:6.6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41856" behindDoc="0" locked="0" layoutInCell="1" allowOverlap="1" wp14:anchorId="654AF631" wp14:editId="07D3B34F">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A6344A" id="Rectangle 17" o:spid="_x0000_s1026" style="position:absolute;margin-left:200.05pt;margin-top:6.6pt;width:21.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44928" behindDoc="0" locked="0" layoutInCell="1" allowOverlap="1" wp14:anchorId="5F929AB0" wp14:editId="16454C99">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941EBD" id="Rectangle 18" o:spid="_x0000_s1026" style="position:absolute;margin-left:128pt;margin-top:6.6pt;width:21.6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48000" behindDoc="0" locked="0" layoutInCell="1" allowOverlap="1" wp14:anchorId="7B984A51" wp14:editId="1C68033C">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799A2A" id="Rectangle 19" o:spid="_x0000_s1026" style="position:absolute;margin-left:31.25pt;margin-top:6.6pt;width:21.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23235AA2"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14:paraId="1E58AE34"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14:paraId="4B1FC0F4"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14:paraId="1C3A3619" w14:textId="77777777"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14:anchorId="5D50C75F" wp14:editId="7EFD78A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F1343C" id="Rectangle 25" o:spid="_x0000_s1026" style="position:absolute;margin-left:389.45pt;margin-top:11.6pt;width:11.8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5D0A8325" wp14:editId="7756129B">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0B51D8" id="Rectangle 23" o:spid="_x0000_s1026" style="position:absolute;margin-left:319.35pt;margin-top:9.8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7216" behindDoc="0" locked="0" layoutInCell="1" allowOverlap="1" wp14:anchorId="3C14C14A" wp14:editId="03480CD4">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42B4E" id="Rectangle 22" o:spid="_x0000_s1026" style="position:absolute;margin-left:264.65pt;margin-top:11.7pt;width:11.7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4144" behindDoc="0" locked="0" layoutInCell="1" allowOverlap="1" wp14:anchorId="7E20C56D" wp14:editId="4A42F171">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A48B22" id="Rectangle 21" o:spid="_x0000_s1026" style="position:absolute;margin-left:187.9pt;margin-top:12.15pt;width:15.0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1072" behindDoc="0" locked="0" layoutInCell="1" allowOverlap="1" wp14:anchorId="05355CCA" wp14:editId="6B35519A">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27E82" id="Rectangle 20" o:spid="_x0000_s1026" style="position:absolute;margin-left:136.05pt;margin-top:12.15pt;width:13.05pt;height: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38784" behindDoc="0" locked="0" layoutInCell="1" allowOverlap="1" wp14:anchorId="77885ED4" wp14:editId="45AADBC8">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B7B495" id="Rectangle 16" o:spid="_x0000_s1026" style="position:absolute;margin-left:73.85pt;margin-top:10.8pt;width:13.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14:paraId="003A0E50"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14:paraId="4E43D380" w14:textId="77777777" w:rsidR="0023141F" w:rsidRPr="002F38EE" w:rsidRDefault="0023141F" w:rsidP="00742BA9">
            <w:pPr>
              <w:spacing w:after="0"/>
              <w:jc w:val="both"/>
              <w:rPr>
                <w:rFonts w:ascii="Arial" w:hAnsi="Arial" w:cs="Arial"/>
                <w:i/>
                <w:sz w:val="18"/>
                <w:szCs w:val="18"/>
              </w:rPr>
            </w:pPr>
          </w:p>
          <w:p w14:paraId="1B15B76F" w14:textId="77777777"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 xml:space="preserve">eneral </w:t>
            </w:r>
            <w:r w:rsidR="007340F8" w:rsidRPr="002F38EE">
              <w:rPr>
                <w:rFonts w:ascii="Arial" w:hAnsi="Arial" w:cs="Arial"/>
                <w:i/>
                <w:sz w:val="18"/>
                <w:szCs w:val="18"/>
              </w:rPr>
              <w:t>ello conjuntamente</w:t>
            </w:r>
            <w:r w:rsidRPr="002F38EE">
              <w:rPr>
                <w:rFonts w:ascii="Arial" w:hAnsi="Arial" w:cs="Arial"/>
                <w:i/>
                <w:sz w:val="18"/>
                <w:szCs w:val="18"/>
              </w:rPr>
              <w:t xml:space="preserve"> con copias simples de la documentación de soporte, las copias certificadas se devolverán previo cotejo de ello.</w:t>
            </w:r>
          </w:p>
          <w:p w14:paraId="2B2AEEB3" w14:textId="77777777"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14:paraId="004BE136" w14:textId="77777777" w:rsidR="0023141F" w:rsidRPr="00742BA9" w:rsidRDefault="0023141F" w:rsidP="00742BA9">
      <w:pPr>
        <w:spacing w:after="0"/>
        <w:jc w:val="both"/>
        <w:rPr>
          <w:rFonts w:ascii="Arial" w:hAnsi="Arial" w:cs="Arial"/>
        </w:rPr>
      </w:pPr>
    </w:p>
    <w:p w14:paraId="7A0B7881"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51AED4B"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150E24D9"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AA86110" w14:textId="77777777" w:rsidR="00725223" w:rsidRPr="00725223" w:rsidRDefault="00725223" w:rsidP="00742BA9">
      <w:pPr>
        <w:spacing w:after="0"/>
        <w:jc w:val="both"/>
        <w:rPr>
          <w:rFonts w:ascii="Arial" w:hAnsi="Arial" w:cs="Arial"/>
        </w:rPr>
      </w:pPr>
      <w:r>
        <w:rPr>
          <w:rFonts w:ascii="Arial" w:hAnsi="Arial" w:cs="Arial"/>
        </w:rPr>
        <w:t>y/o su Representante Legal</w:t>
      </w:r>
    </w:p>
    <w:p w14:paraId="08A0808D" w14:textId="77777777"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14:paraId="10705D9E" w14:textId="77777777"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14:paraId="41C4394F" w14:textId="77777777" w:rsidR="00D52D5F" w:rsidRDefault="00D52D5F" w:rsidP="0083152D">
      <w:pPr>
        <w:spacing w:after="0" w:line="240" w:lineRule="auto"/>
        <w:jc w:val="center"/>
        <w:rPr>
          <w:rFonts w:ascii="Arial" w:hAnsi="Arial" w:cs="Arial"/>
          <w:b/>
          <w:sz w:val="20"/>
          <w:szCs w:val="20"/>
          <w:highlight w:val="yellow"/>
        </w:rPr>
      </w:pPr>
    </w:p>
    <w:p w14:paraId="1FD76D68" w14:textId="77777777" w:rsidR="00C65574" w:rsidRDefault="00CE1283" w:rsidP="00C65574">
      <w:pPr>
        <w:spacing w:after="0" w:line="240" w:lineRule="auto"/>
        <w:jc w:val="center"/>
        <w:rPr>
          <w:rFonts w:ascii="Tahoma" w:hAnsi="Tahoma" w:cs="Tahoma"/>
          <w:b/>
        </w:rPr>
      </w:pPr>
      <w:r>
        <w:rPr>
          <w:rFonts w:ascii="Tahoma" w:hAnsi="Tahoma" w:cs="Tahoma"/>
          <w:b/>
        </w:rPr>
        <w:t>DIF/004</w:t>
      </w:r>
      <w:r w:rsidR="007340F8">
        <w:rPr>
          <w:rFonts w:ascii="Tahoma" w:hAnsi="Tahoma" w:cs="Tahoma"/>
          <w:b/>
        </w:rPr>
        <w:t>/2021</w:t>
      </w:r>
    </w:p>
    <w:p w14:paraId="268D033A" w14:textId="77777777" w:rsidR="00AC4CFC" w:rsidRPr="00F33243" w:rsidRDefault="00AC4CFC" w:rsidP="00C65574">
      <w:pPr>
        <w:spacing w:after="0" w:line="240" w:lineRule="auto"/>
        <w:jc w:val="center"/>
        <w:rPr>
          <w:rFonts w:ascii="Tahoma" w:hAnsi="Tahoma" w:cs="Tahoma"/>
          <w:b/>
        </w:rPr>
      </w:pPr>
    </w:p>
    <w:p w14:paraId="0AC196C0" w14:textId="6934F742" w:rsidR="00CE1283" w:rsidRPr="001A5F44" w:rsidRDefault="00CF370E" w:rsidP="00CE1283">
      <w:pPr>
        <w:spacing w:after="0"/>
        <w:jc w:val="both"/>
        <w:rPr>
          <w:rFonts w:ascii="Tahoma" w:hAnsi="Tahoma" w:cs="Tahoma"/>
          <w:b/>
          <w:iCs/>
        </w:rPr>
      </w:pPr>
      <w:r>
        <w:rPr>
          <w:rFonts w:ascii="Tahoma" w:hAnsi="Tahoma" w:cs="Tahoma"/>
          <w:b/>
        </w:rPr>
        <w:t>“</w:t>
      </w:r>
      <w:r w:rsidR="00CE1283">
        <w:rPr>
          <w:rFonts w:ascii="Tahoma" w:hAnsi="Tahoma" w:cs="Tahoma"/>
          <w:b/>
        </w:rPr>
        <w:t xml:space="preserve">ADQUISICIÓN DE SERVICIOS MECÁNICOS </w:t>
      </w:r>
      <w:r>
        <w:rPr>
          <w:rFonts w:ascii="Tahoma" w:hAnsi="Tahoma" w:cs="Tahoma"/>
          <w:b/>
        </w:rPr>
        <w:t xml:space="preserve">REQUERIDOS POR </w:t>
      </w:r>
      <w:r w:rsidR="00CE1283" w:rsidRPr="00D55EDE">
        <w:rPr>
          <w:rFonts w:ascii="Tahoma" w:hAnsi="Tahoma" w:cs="Tahoma"/>
          <w:b/>
        </w:rPr>
        <w:t>EL SISTEMA PARA EL DESARROLLO INTEGRAL DE LA FAMILIA DE TLAJOMULCO DE ZÚÑIGA, JALISCO”</w:t>
      </w:r>
      <w:r w:rsidR="00CE1283">
        <w:rPr>
          <w:rFonts w:ascii="Tahoma" w:hAnsi="Tahoma" w:cs="Tahoma"/>
          <w:b/>
        </w:rPr>
        <w:t xml:space="preserve"> A TIEMPO RECORTADO DE 5 D</w:t>
      </w:r>
      <w:r>
        <w:rPr>
          <w:rFonts w:ascii="Tahoma" w:hAnsi="Tahoma" w:cs="Tahoma"/>
          <w:b/>
        </w:rPr>
        <w:t>Í</w:t>
      </w:r>
      <w:r w:rsidR="00CE1283">
        <w:rPr>
          <w:rFonts w:ascii="Tahoma" w:hAnsi="Tahoma" w:cs="Tahoma"/>
          <w:b/>
        </w:rPr>
        <w:t>AS.</w:t>
      </w:r>
    </w:p>
    <w:p w14:paraId="3FC0EC96" w14:textId="77777777" w:rsidR="00725223" w:rsidRDefault="00725223" w:rsidP="00A02863">
      <w:pPr>
        <w:pStyle w:val="Ttulo2"/>
        <w:spacing w:before="0" w:beforeAutospacing="0" w:after="0" w:afterAutospacing="0"/>
        <w:jc w:val="both"/>
        <w:rPr>
          <w:rFonts w:ascii="Arial" w:hAnsi="Arial" w:cs="Arial"/>
          <w:caps/>
          <w:color w:val="000000" w:themeColor="text1"/>
          <w:sz w:val="20"/>
          <w:szCs w:val="20"/>
        </w:rPr>
      </w:pPr>
    </w:p>
    <w:p w14:paraId="6741101B" w14:textId="77777777"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14:paraId="4613BEF0" w14:textId="77777777"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14:paraId="7E90E2F0" w14:textId="0F490D0E"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006E1319">
        <w:rPr>
          <w:rFonts w:ascii="Arial" w:hAnsi="Arial" w:cs="Arial"/>
          <w:b w:val="0"/>
          <w:sz w:val="20"/>
          <w:szCs w:val="20"/>
        </w:rPr>
        <w:t xml:space="preserve"> </w:t>
      </w:r>
      <w:r w:rsidR="002D5AA5" w:rsidRPr="00D52D5F">
        <w:rPr>
          <w:rFonts w:ascii="Arial" w:hAnsi="Arial" w:cs="Arial"/>
          <w:caps/>
          <w:color w:val="000000" w:themeColor="text1"/>
          <w:sz w:val="20"/>
          <w:szCs w:val="20"/>
        </w:rPr>
        <w:t>DE TLAJOMU</w:t>
      </w:r>
      <w:r w:rsidR="002D5AA5" w:rsidRPr="004A573C">
        <w:rPr>
          <w:rFonts w:ascii="Arial" w:hAnsi="Arial" w:cs="Arial"/>
          <w:caps/>
          <w:color w:val="000000" w:themeColor="text1"/>
          <w:sz w:val="20"/>
          <w:szCs w:val="20"/>
        </w:rPr>
        <w:t>LCO</w:t>
      </w:r>
      <w:r w:rsidR="006E1319">
        <w:rPr>
          <w:rFonts w:ascii="Arial" w:hAnsi="Arial" w:cs="Arial"/>
          <w:caps/>
          <w:color w:val="000000" w:themeColor="text1"/>
          <w:sz w:val="20"/>
          <w:szCs w:val="20"/>
        </w:rPr>
        <w:t xml:space="preserve"> DE ZÚÑIGA, J</w:t>
      </w:r>
      <w:bookmarkStart w:id="1" w:name="_GoBack"/>
      <w:bookmarkEnd w:id="1"/>
      <w:r w:rsidR="006E1319">
        <w:rPr>
          <w:rFonts w:ascii="Arial" w:hAnsi="Arial" w:cs="Arial"/>
          <w:caps/>
          <w:color w:val="000000" w:themeColor="text1"/>
          <w:sz w:val="20"/>
          <w:szCs w:val="20"/>
        </w:rPr>
        <w:t>ALISCO</w:t>
      </w:r>
    </w:p>
    <w:p w14:paraId="175F04A8" w14:textId="77777777"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14:paraId="33425110" w14:textId="77777777"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14:paraId="122C96DA" w14:textId="77777777"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14:paraId="53A3D9F9" w14:textId="77777777" w:rsidR="002D5AA5" w:rsidRPr="004A573C" w:rsidRDefault="002D5AA5" w:rsidP="00822922">
      <w:pPr>
        <w:spacing w:after="0"/>
        <w:jc w:val="both"/>
        <w:rPr>
          <w:rFonts w:ascii="Arial" w:hAnsi="Arial" w:cs="Arial"/>
          <w:color w:val="000000" w:themeColor="text1"/>
          <w:sz w:val="20"/>
          <w:szCs w:val="20"/>
        </w:rPr>
      </w:pPr>
    </w:p>
    <w:p w14:paraId="4FEE08D0"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14:paraId="79D4E7DB"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77CFA3A8"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3C661D5"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Si resultamos favorecidos en el presente procedimiento, nos comprometemos a firmar el </w:t>
      </w:r>
      <w:r w:rsidR="005535EC" w:rsidRPr="004A573C">
        <w:rPr>
          <w:rFonts w:ascii="Arial" w:hAnsi="Arial" w:cs="Arial"/>
          <w:b w:val="0"/>
          <w:color w:val="000000" w:themeColor="text1"/>
          <w:sz w:val="20"/>
        </w:rPr>
        <w:t>contrato respectivo</w:t>
      </w:r>
      <w:r w:rsidRPr="004A573C">
        <w:rPr>
          <w:rFonts w:ascii="Arial" w:hAnsi="Arial" w:cs="Arial"/>
          <w:b w:val="0"/>
          <w:color w:val="000000" w:themeColor="text1"/>
          <w:sz w:val="20"/>
        </w:rPr>
        <w:t xml:space="preserve">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14:paraId="1CA427AF"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14:paraId="60932F6D" w14:textId="77777777"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w:t>
      </w:r>
      <w:r w:rsidR="005535EC" w:rsidRPr="004A573C">
        <w:rPr>
          <w:rFonts w:ascii="Arial" w:hAnsi="Arial" w:cs="Arial"/>
          <w:b w:val="0"/>
          <w:color w:val="000000" w:themeColor="text1"/>
          <w:sz w:val="20"/>
        </w:rPr>
        <w:t>que,</w:t>
      </w:r>
      <w:r w:rsidRPr="004A573C">
        <w:rPr>
          <w:rFonts w:ascii="Arial" w:hAnsi="Arial" w:cs="Arial"/>
          <w:b w:val="0"/>
          <w:color w:val="000000" w:themeColor="text1"/>
          <w:sz w:val="20"/>
        </w:rPr>
        <w:t xml:space="preserve"> en el caso de salir adjudicado, </w:t>
      </w:r>
      <w:r w:rsidR="005535EC"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pueda retener y aplicar las cantidades que se generen </w:t>
      </w:r>
      <w:r w:rsidR="005535EC" w:rsidRPr="004A573C">
        <w:rPr>
          <w:rFonts w:ascii="Arial" w:hAnsi="Arial" w:cs="Arial"/>
          <w:b w:val="0"/>
          <w:color w:val="000000" w:themeColor="text1"/>
          <w:sz w:val="20"/>
        </w:rPr>
        <w:t>por concepto</w:t>
      </w:r>
      <w:r w:rsidRPr="004A573C">
        <w:rPr>
          <w:rFonts w:ascii="Arial" w:hAnsi="Arial" w:cs="Arial"/>
          <w:b w:val="0"/>
          <w:color w:val="000000" w:themeColor="text1"/>
          <w:sz w:val="20"/>
        </w:rPr>
        <w:t xml:space="preserve"> de penas convencionales, de los importes que </w:t>
      </w:r>
      <w:r w:rsidR="005535EC"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14:paraId="098F540C" w14:textId="77777777" w:rsidR="002D5AA5"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14:paraId="5A9815F7" w14:textId="77777777" w:rsidR="00725223" w:rsidRPr="004A573C" w:rsidRDefault="00725223" w:rsidP="00725223">
      <w:pPr>
        <w:spacing w:after="0"/>
        <w:jc w:val="both"/>
        <w:rPr>
          <w:rFonts w:ascii="Arial" w:hAnsi="Arial" w:cs="Arial"/>
          <w:sz w:val="20"/>
          <w:szCs w:val="20"/>
        </w:rPr>
      </w:pPr>
    </w:p>
    <w:p w14:paraId="178F9B1F" w14:textId="77777777"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14:paraId="7B3EA76F" w14:textId="77777777" w:rsidR="002D5AA5" w:rsidRPr="00AC4CFC" w:rsidRDefault="002D5AA5" w:rsidP="00AC4CFC">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AC4CFC">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AC4CFC"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CFF8" w14:textId="77777777" w:rsidR="00B072F8" w:rsidRDefault="00B072F8">
      <w:pPr>
        <w:spacing w:after="0" w:line="240" w:lineRule="auto"/>
      </w:pPr>
      <w:r>
        <w:separator/>
      </w:r>
    </w:p>
  </w:endnote>
  <w:endnote w:type="continuationSeparator" w:id="0">
    <w:p w14:paraId="29B682C5" w14:textId="77777777" w:rsidR="00B072F8" w:rsidRDefault="00B0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EndPr/>
    <w:sdtContent>
      <w:p w14:paraId="0507E5EA" w14:textId="247E4966" w:rsidR="0069501B" w:rsidRDefault="0069501B">
        <w:pPr>
          <w:jc w:val="right"/>
        </w:pPr>
        <w:r>
          <w:fldChar w:fldCharType="begin"/>
        </w:r>
        <w:r>
          <w:instrText>PAGE   \* MERGEFORMAT</w:instrText>
        </w:r>
        <w:r>
          <w:fldChar w:fldCharType="separate"/>
        </w:r>
        <w:r w:rsidR="006E1319">
          <w:rPr>
            <w:noProof/>
          </w:rPr>
          <w:t>26</w:t>
        </w:r>
        <w:r>
          <w:rPr>
            <w:noProof/>
          </w:rPr>
          <w:fldChar w:fldCharType="end"/>
        </w:r>
      </w:p>
    </w:sdtContent>
  </w:sdt>
  <w:p w14:paraId="1B0C0020" w14:textId="77777777" w:rsidR="0069501B" w:rsidRDefault="006950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DBD1" w14:textId="77777777" w:rsidR="00B072F8" w:rsidRDefault="00B072F8">
      <w:pPr>
        <w:spacing w:after="0" w:line="240" w:lineRule="auto"/>
      </w:pPr>
      <w:r>
        <w:separator/>
      </w:r>
    </w:p>
  </w:footnote>
  <w:footnote w:type="continuationSeparator" w:id="0">
    <w:p w14:paraId="6EF82BAB" w14:textId="77777777" w:rsidR="00B072F8" w:rsidRDefault="00B0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F1F6" w14:textId="77777777" w:rsidR="0069501B" w:rsidRDefault="0069501B">
    <w:r w:rsidRPr="000A06AB">
      <w:rPr>
        <w:noProof/>
        <w:lang w:val="en-US"/>
      </w:rPr>
      <w:drawing>
        <wp:anchor distT="0" distB="0" distL="114300" distR="114300" simplePos="0" relativeHeight="251661312" behindDoc="1" locked="0" layoutInCell="1" allowOverlap="1" wp14:anchorId="2EBA63D1" wp14:editId="3F941354">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D725F7"/>
    <w:multiLevelType w:val="hybridMultilevel"/>
    <w:tmpl w:val="63F089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633AFD"/>
    <w:multiLevelType w:val="hybridMultilevel"/>
    <w:tmpl w:val="92D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AB0574"/>
    <w:multiLevelType w:val="hybridMultilevel"/>
    <w:tmpl w:val="B928B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7"/>
  </w:num>
  <w:num w:numId="5">
    <w:abstractNumId w:val="8"/>
  </w:num>
  <w:num w:numId="6">
    <w:abstractNumId w:val="15"/>
  </w:num>
  <w:num w:numId="7">
    <w:abstractNumId w:val="5"/>
  </w:num>
  <w:num w:numId="8">
    <w:abstractNumId w:val="11"/>
  </w:num>
  <w:num w:numId="9">
    <w:abstractNumId w:val="0"/>
  </w:num>
  <w:num w:numId="10">
    <w:abstractNumId w:val="6"/>
  </w:num>
  <w:num w:numId="11">
    <w:abstractNumId w:val="10"/>
  </w:num>
  <w:num w:numId="12">
    <w:abstractNumId w:val="13"/>
  </w:num>
  <w:num w:numId="13">
    <w:abstractNumId w:val="16"/>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785"/>
    <w:rsid w:val="0000799B"/>
    <w:rsid w:val="00007EF2"/>
    <w:rsid w:val="0001217C"/>
    <w:rsid w:val="00013F1A"/>
    <w:rsid w:val="000142F8"/>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1EB"/>
    <w:rsid w:val="000418EC"/>
    <w:rsid w:val="00041F99"/>
    <w:rsid w:val="0004303A"/>
    <w:rsid w:val="00051758"/>
    <w:rsid w:val="0005356F"/>
    <w:rsid w:val="00054623"/>
    <w:rsid w:val="000556F9"/>
    <w:rsid w:val="0006250B"/>
    <w:rsid w:val="000627D5"/>
    <w:rsid w:val="00065D40"/>
    <w:rsid w:val="00066C54"/>
    <w:rsid w:val="00067C1D"/>
    <w:rsid w:val="00070A6F"/>
    <w:rsid w:val="00075D7E"/>
    <w:rsid w:val="00077C20"/>
    <w:rsid w:val="000802E6"/>
    <w:rsid w:val="0008081C"/>
    <w:rsid w:val="000808CD"/>
    <w:rsid w:val="000831A1"/>
    <w:rsid w:val="00084E3B"/>
    <w:rsid w:val="00092C12"/>
    <w:rsid w:val="0009645C"/>
    <w:rsid w:val="000A08BD"/>
    <w:rsid w:val="000A2309"/>
    <w:rsid w:val="000A3F85"/>
    <w:rsid w:val="000A6532"/>
    <w:rsid w:val="000B0933"/>
    <w:rsid w:val="000B0DA7"/>
    <w:rsid w:val="000B1A51"/>
    <w:rsid w:val="000B34B4"/>
    <w:rsid w:val="000B7995"/>
    <w:rsid w:val="000C13A2"/>
    <w:rsid w:val="000C1DAD"/>
    <w:rsid w:val="000C28B6"/>
    <w:rsid w:val="000C3CC6"/>
    <w:rsid w:val="000C411C"/>
    <w:rsid w:val="000C5031"/>
    <w:rsid w:val="000C5E25"/>
    <w:rsid w:val="000D0AE5"/>
    <w:rsid w:val="000D61DB"/>
    <w:rsid w:val="000D6564"/>
    <w:rsid w:val="000D737F"/>
    <w:rsid w:val="000E221B"/>
    <w:rsid w:val="000E2A3C"/>
    <w:rsid w:val="000E4CB4"/>
    <w:rsid w:val="000E7B46"/>
    <w:rsid w:val="000F1FD1"/>
    <w:rsid w:val="000F251A"/>
    <w:rsid w:val="000F66F6"/>
    <w:rsid w:val="0010068A"/>
    <w:rsid w:val="001008B8"/>
    <w:rsid w:val="00100C08"/>
    <w:rsid w:val="00101338"/>
    <w:rsid w:val="0010142A"/>
    <w:rsid w:val="001022D7"/>
    <w:rsid w:val="00103F0F"/>
    <w:rsid w:val="00107631"/>
    <w:rsid w:val="00107E04"/>
    <w:rsid w:val="001100E1"/>
    <w:rsid w:val="00110872"/>
    <w:rsid w:val="00116EF6"/>
    <w:rsid w:val="00121EBB"/>
    <w:rsid w:val="00122576"/>
    <w:rsid w:val="00122584"/>
    <w:rsid w:val="00122C69"/>
    <w:rsid w:val="00124167"/>
    <w:rsid w:val="00125656"/>
    <w:rsid w:val="00126D70"/>
    <w:rsid w:val="00127161"/>
    <w:rsid w:val="0013137D"/>
    <w:rsid w:val="00131540"/>
    <w:rsid w:val="00134C0C"/>
    <w:rsid w:val="00135716"/>
    <w:rsid w:val="001359EE"/>
    <w:rsid w:val="00135A43"/>
    <w:rsid w:val="001365C1"/>
    <w:rsid w:val="001365F6"/>
    <w:rsid w:val="00142709"/>
    <w:rsid w:val="001436FB"/>
    <w:rsid w:val="001441BB"/>
    <w:rsid w:val="00150B92"/>
    <w:rsid w:val="00151DEA"/>
    <w:rsid w:val="00152187"/>
    <w:rsid w:val="00155E83"/>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233E"/>
    <w:rsid w:val="0019390D"/>
    <w:rsid w:val="001958FD"/>
    <w:rsid w:val="001A04D0"/>
    <w:rsid w:val="001A12BE"/>
    <w:rsid w:val="001A5F44"/>
    <w:rsid w:val="001B3058"/>
    <w:rsid w:val="001B62BA"/>
    <w:rsid w:val="001B77A5"/>
    <w:rsid w:val="001C1059"/>
    <w:rsid w:val="001C1A0D"/>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E74EC"/>
    <w:rsid w:val="001F0281"/>
    <w:rsid w:val="001F0800"/>
    <w:rsid w:val="001F279F"/>
    <w:rsid w:val="001F315C"/>
    <w:rsid w:val="001F41D1"/>
    <w:rsid w:val="001F50C0"/>
    <w:rsid w:val="001F5751"/>
    <w:rsid w:val="001F69BA"/>
    <w:rsid w:val="002003C8"/>
    <w:rsid w:val="00201A71"/>
    <w:rsid w:val="00203656"/>
    <w:rsid w:val="0020456D"/>
    <w:rsid w:val="00204ACC"/>
    <w:rsid w:val="00207A4D"/>
    <w:rsid w:val="00211138"/>
    <w:rsid w:val="00214594"/>
    <w:rsid w:val="0021478B"/>
    <w:rsid w:val="00215B68"/>
    <w:rsid w:val="00216044"/>
    <w:rsid w:val="00216565"/>
    <w:rsid w:val="00216C91"/>
    <w:rsid w:val="002178A5"/>
    <w:rsid w:val="00217F1A"/>
    <w:rsid w:val="00220EC1"/>
    <w:rsid w:val="00221A90"/>
    <w:rsid w:val="00223094"/>
    <w:rsid w:val="0022470D"/>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4D42"/>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19A6"/>
    <w:rsid w:val="002D317A"/>
    <w:rsid w:val="002D4435"/>
    <w:rsid w:val="002D4AE2"/>
    <w:rsid w:val="002D5239"/>
    <w:rsid w:val="002D5AA5"/>
    <w:rsid w:val="002D750E"/>
    <w:rsid w:val="002E1216"/>
    <w:rsid w:val="002E319B"/>
    <w:rsid w:val="002E59E3"/>
    <w:rsid w:val="002E79FF"/>
    <w:rsid w:val="002F0AE7"/>
    <w:rsid w:val="002F0F2B"/>
    <w:rsid w:val="002F1476"/>
    <w:rsid w:val="002F34E2"/>
    <w:rsid w:val="002F38EE"/>
    <w:rsid w:val="002F5ABF"/>
    <w:rsid w:val="002F723F"/>
    <w:rsid w:val="002F7BE4"/>
    <w:rsid w:val="0030097D"/>
    <w:rsid w:val="00300D05"/>
    <w:rsid w:val="003020D3"/>
    <w:rsid w:val="003027A4"/>
    <w:rsid w:val="00302FC0"/>
    <w:rsid w:val="003042B2"/>
    <w:rsid w:val="00304EFF"/>
    <w:rsid w:val="00307ADE"/>
    <w:rsid w:val="00310CEF"/>
    <w:rsid w:val="00311D33"/>
    <w:rsid w:val="003134E6"/>
    <w:rsid w:val="00313BC6"/>
    <w:rsid w:val="0031433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50FF9"/>
    <w:rsid w:val="00360305"/>
    <w:rsid w:val="003604BD"/>
    <w:rsid w:val="0036149D"/>
    <w:rsid w:val="00361EFE"/>
    <w:rsid w:val="003633DF"/>
    <w:rsid w:val="00364FF0"/>
    <w:rsid w:val="0037008D"/>
    <w:rsid w:val="00370BE8"/>
    <w:rsid w:val="00373F1C"/>
    <w:rsid w:val="00374B47"/>
    <w:rsid w:val="00375D76"/>
    <w:rsid w:val="003763CC"/>
    <w:rsid w:val="003768F0"/>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2CB9"/>
    <w:rsid w:val="003A4193"/>
    <w:rsid w:val="003A768A"/>
    <w:rsid w:val="003A7A17"/>
    <w:rsid w:val="003B1F70"/>
    <w:rsid w:val="003B1FFD"/>
    <w:rsid w:val="003B27D3"/>
    <w:rsid w:val="003B5EBC"/>
    <w:rsid w:val="003B6E0E"/>
    <w:rsid w:val="003C35FF"/>
    <w:rsid w:val="003C37BD"/>
    <w:rsid w:val="003C38A0"/>
    <w:rsid w:val="003D66D3"/>
    <w:rsid w:val="003D6CE4"/>
    <w:rsid w:val="003D6D48"/>
    <w:rsid w:val="003D7B2C"/>
    <w:rsid w:val="003E18AE"/>
    <w:rsid w:val="003E4BA4"/>
    <w:rsid w:val="003E543A"/>
    <w:rsid w:val="003E5EF3"/>
    <w:rsid w:val="003E70D1"/>
    <w:rsid w:val="003F0CD9"/>
    <w:rsid w:val="003F1B4F"/>
    <w:rsid w:val="003F1E44"/>
    <w:rsid w:val="003F4E41"/>
    <w:rsid w:val="003F5A76"/>
    <w:rsid w:val="003F6181"/>
    <w:rsid w:val="003F7717"/>
    <w:rsid w:val="003F7C1A"/>
    <w:rsid w:val="003F7D4E"/>
    <w:rsid w:val="00400365"/>
    <w:rsid w:val="00400DFF"/>
    <w:rsid w:val="00401CA2"/>
    <w:rsid w:val="00403E54"/>
    <w:rsid w:val="0040475F"/>
    <w:rsid w:val="0040518C"/>
    <w:rsid w:val="004053CD"/>
    <w:rsid w:val="004118D6"/>
    <w:rsid w:val="00414243"/>
    <w:rsid w:val="00415703"/>
    <w:rsid w:val="004167DD"/>
    <w:rsid w:val="00416A39"/>
    <w:rsid w:val="00417079"/>
    <w:rsid w:val="00420A4B"/>
    <w:rsid w:val="0042248A"/>
    <w:rsid w:val="00422D8F"/>
    <w:rsid w:val="004251E6"/>
    <w:rsid w:val="00425570"/>
    <w:rsid w:val="00426241"/>
    <w:rsid w:val="00426B79"/>
    <w:rsid w:val="004273C3"/>
    <w:rsid w:val="00432939"/>
    <w:rsid w:val="00432FF8"/>
    <w:rsid w:val="00434462"/>
    <w:rsid w:val="00434DF6"/>
    <w:rsid w:val="004356FD"/>
    <w:rsid w:val="0043629C"/>
    <w:rsid w:val="0043680D"/>
    <w:rsid w:val="00437DA6"/>
    <w:rsid w:val="00440879"/>
    <w:rsid w:val="0044095F"/>
    <w:rsid w:val="00440D44"/>
    <w:rsid w:val="004421B7"/>
    <w:rsid w:val="00444A71"/>
    <w:rsid w:val="0044670A"/>
    <w:rsid w:val="00447AC0"/>
    <w:rsid w:val="0045035E"/>
    <w:rsid w:val="00452454"/>
    <w:rsid w:val="00454233"/>
    <w:rsid w:val="0045604C"/>
    <w:rsid w:val="00457951"/>
    <w:rsid w:val="00457BA3"/>
    <w:rsid w:val="00460725"/>
    <w:rsid w:val="00462B70"/>
    <w:rsid w:val="00463354"/>
    <w:rsid w:val="00467DA1"/>
    <w:rsid w:val="00467E86"/>
    <w:rsid w:val="0047053E"/>
    <w:rsid w:val="00474466"/>
    <w:rsid w:val="0047458B"/>
    <w:rsid w:val="00476349"/>
    <w:rsid w:val="004771FC"/>
    <w:rsid w:val="00477940"/>
    <w:rsid w:val="0048156A"/>
    <w:rsid w:val="00481FF0"/>
    <w:rsid w:val="004827AD"/>
    <w:rsid w:val="00487077"/>
    <w:rsid w:val="00487251"/>
    <w:rsid w:val="00487371"/>
    <w:rsid w:val="00490A06"/>
    <w:rsid w:val="00491A4B"/>
    <w:rsid w:val="00492058"/>
    <w:rsid w:val="0049401A"/>
    <w:rsid w:val="00494528"/>
    <w:rsid w:val="00494881"/>
    <w:rsid w:val="00494886"/>
    <w:rsid w:val="00494A82"/>
    <w:rsid w:val="00496DC5"/>
    <w:rsid w:val="00497310"/>
    <w:rsid w:val="004A0C1F"/>
    <w:rsid w:val="004A2A25"/>
    <w:rsid w:val="004A379D"/>
    <w:rsid w:val="004A573C"/>
    <w:rsid w:val="004A651C"/>
    <w:rsid w:val="004A6946"/>
    <w:rsid w:val="004B2FE3"/>
    <w:rsid w:val="004B3041"/>
    <w:rsid w:val="004B34A9"/>
    <w:rsid w:val="004B4F7C"/>
    <w:rsid w:val="004B661A"/>
    <w:rsid w:val="004C0A15"/>
    <w:rsid w:val="004C1F46"/>
    <w:rsid w:val="004C5AD4"/>
    <w:rsid w:val="004C6C53"/>
    <w:rsid w:val="004D27EC"/>
    <w:rsid w:val="004D284E"/>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0675F"/>
    <w:rsid w:val="00511280"/>
    <w:rsid w:val="00512D24"/>
    <w:rsid w:val="00513297"/>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35EC"/>
    <w:rsid w:val="00556842"/>
    <w:rsid w:val="00557962"/>
    <w:rsid w:val="00561201"/>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AF5"/>
    <w:rsid w:val="00595901"/>
    <w:rsid w:val="00597965"/>
    <w:rsid w:val="00597C35"/>
    <w:rsid w:val="005A0D96"/>
    <w:rsid w:val="005A1D1B"/>
    <w:rsid w:val="005A393B"/>
    <w:rsid w:val="005A69DF"/>
    <w:rsid w:val="005A7009"/>
    <w:rsid w:val="005A7552"/>
    <w:rsid w:val="005A7AE9"/>
    <w:rsid w:val="005B42CD"/>
    <w:rsid w:val="005B4FF9"/>
    <w:rsid w:val="005B790E"/>
    <w:rsid w:val="005C439C"/>
    <w:rsid w:val="005D1E22"/>
    <w:rsid w:val="005D3D03"/>
    <w:rsid w:val="005D6752"/>
    <w:rsid w:val="005D6813"/>
    <w:rsid w:val="005E0683"/>
    <w:rsid w:val="005E1129"/>
    <w:rsid w:val="005E1381"/>
    <w:rsid w:val="005E22DD"/>
    <w:rsid w:val="005E7B70"/>
    <w:rsid w:val="005F0573"/>
    <w:rsid w:val="005F0BF3"/>
    <w:rsid w:val="005F1AA8"/>
    <w:rsid w:val="005F1B30"/>
    <w:rsid w:val="005F4F77"/>
    <w:rsid w:val="005F592A"/>
    <w:rsid w:val="005F679C"/>
    <w:rsid w:val="005F6C6D"/>
    <w:rsid w:val="00600138"/>
    <w:rsid w:val="00600229"/>
    <w:rsid w:val="0060250B"/>
    <w:rsid w:val="0060384D"/>
    <w:rsid w:val="00605557"/>
    <w:rsid w:val="006057AD"/>
    <w:rsid w:val="006058A2"/>
    <w:rsid w:val="006061E7"/>
    <w:rsid w:val="0060744F"/>
    <w:rsid w:val="00607747"/>
    <w:rsid w:val="00614060"/>
    <w:rsid w:val="00615DEB"/>
    <w:rsid w:val="00615DF8"/>
    <w:rsid w:val="00622C19"/>
    <w:rsid w:val="00623B12"/>
    <w:rsid w:val="00626AC0"/>
    <w:rsid w:val="00627F09"/>
    <w:rsid w:val="00627F29"/>
    <w:rsid w:val="00631432"/>
    <w:rsid w:val="00631BDE"/>
    <w:rsid w:val="0063261C"/>
    <w:rsid w:val="00633AD6"/>
    <w:rsid w:val="006340C7"/>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236"/>
    <w:rsid w:val="00672368"/>
    <w:rsid w:val="00676394"/>
    <w:rsid w:val="00677EB3"/>
    <w:rsid w:val="00681189"/>
    <w:rsid w:val="00681275"/>
    <w:rsid w:val="00681A0B"/>
    <w:rsid w:val="006856D9"/>
    <w:rsid w:val="0068594E"/>
    <w:rsid w:val="00694ABD"/>
    <w:rsid w:val="0069501B"/>
    <w:rsid w:val="006A20B7"/>
    <w:rsid w:val="006A3356"/>
    <w:rsid w:val="006A52C1"/>
    <w:rsid w:val="006B3A1E"/>
    <w:rsid w:val="006B4816"/>
    <w:rsid w:val="006B4E49"/>
    <w:rsid w:val="006B65CC"/>
    <w:rsid w:val="006C0048"/>
    <w:rsid w:val="006C2C19"/>
    <w:rsid w:val="006C2E4B"/>
    <w:rsid w:val="006C3B58"/>
    <w:rsid w:val="006D201E"/>
    <w:rsid w:val="006D2A32"/>
    <w:rsid w:val="006D2EBB"/>
    <w:rsid w:val="006D2EE5"/>
    <w:rsid w:val="006D36FA"/>
    <w:rsid w:val="006D45E3"/>
    <w:rsid w:val="006D49C0"/>
    <w:rsid w:val="006D57F8"/>
    <w:rsid w:val="006D6A19"/>
    <w:rsid w:val="006E1319"/>
    <w:rsid w:val="006E2578"/>
    <w:rsid w:val="006E2A54"/>
    <w:rsid w:val="006E56A6"/>
    <w:rsid w:val="006E6D2C"/>
    <w:rsid w:val="006E6D54"/>
    <w:rsid w:val="006F170C"/>
    <w:rsid w:val="006F19EF"/>
    <w:rsid w:val="006F2241"/>
    <w:rsid w:val="006F2579"/>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25223"/>
    <w:rsid w:val="007340F8"/>
    <w:rsid w:val="007344E8"/>
    <w:rsid w:val="0073527F"/>
    <w:rsid w:val="00736124"/>
    <w:rsid w:val="00737B74"/>
    <w:rsid w:val="007407E0"/>
    <w:rsid w:val="0074158B"/>
    <w:rsid w:val="00742BA9"/>
    <w:rsid w:val="00744F83"/>
    <w:rsid w:val="007517DF"/>
    <w:rsid w:val="00754D91"/>
    <w:rsid w:val="0075538D"/>
    <w:rsid w:val="007601A9"/>
    <w:rsid w:val="00760622"/>
    <w:rsid w:val="00760FFF"/>
    <w:rsid w:val="00764397"/>
    <w:rsid w:val="00764F71"/>
    <w:rsid w:val="0076758C"/>
    <w:rsid w:val="007706BD"/>
    <w:rsid w:val="00770B8B"/>
    <w:rsid w:val="00772B9A"/>
    <w:rsid w:val="00776841"/>
    <w:rsid w:val="0077694B"/>
    <w:rsid w:val="00777002"/>
    <w:rsid w:val="007772A3"/>
    <w:rsid w:val="007805CC"/>
    <w:rsid w:val="0078233E"/>
    <w:rsid w:val="00784E6D"/>
    <w:rsid w:val="007874DF"/>
    <w:rsid w:val="00791D95"/>
    <w:rsid w:val="00792984"/>
    <w:rsid w:val="00792BFE"/>
    <w:rsid w:val="00794433"/>
    <w:rsid w:val="00794CC5"/>
    <w:rsid w:val="00796953"/>
    <w:rsid w:val="0079715D"/>
    <w:rsid w:val="00797EA1"/>
    <w:rsid w:val="00797F93"/>
    <w:rsid w:val="007A3858"/>
    <w:rsid w:val="007A3BB3"/>
    <w:rsid w:val="007B0569"/>
    <w:rsid w:val="007B15DA"/>
    <w:rsid w:val="007B46BD"/>
    <w:rsid w:val="007B4E97"/>
    <w:rsid w:val="007C0AA7"/>
    <w:rsid w:val="007C2CBA"/>
    <w:rsid w:val="007C2E2C"/>
    <w:rsid w:val="007C367D"/>
    <w:rsid w:val="007C5649"/>
    <w:rsid w:val="007C577A"/>
    <w:rsid w:val="007C5A9F"/>
    <w:rsid w:val="007C714E"/>
    <w:rsid w:val="007D6CFB"/>
    <w:rsid w:val="007E451E"/>
    <w:rsid w:val="007E45DF"/>
    <w:rsid w:val="007E4752"/>
    <w:rsid w:val="007E5A71"/>
    <w:rsid w:val="007E6B6F"/>
    <w:rsid w:val="007E6BB0"/>
    <w:rsid w:val="007F23AB"/>
    <w:rsid w:val="007F2D96"/>
    <w:rsid w:val="007F2F19"/>
    <w:rsid w:val="007F3B6A"/>
    <w:rsid w:val="0080352C"/>
    <w:rsid w:val="008035E0"/>
    <w:rsid w:val="0080685A"/>
    <w:rsid w:val="00807902"/>
    <w:rsid w:val="00811525"/>
    <w:rsid w:val="008115C6"/>
    <w:rsid w:val="00815790"/>
    <w:rsid w:val="00815A37"/>
    <w:rsid w:val="00815BE6"/>
    <w:rsid w:val="0081704E"/>
    <w:rsid w:val="008218B8"/>
    <w:rsid w:val="00821C03"/>
    <w:rsid w:val="00822922"/>
    <w:rsid w:val="00822FAF"/>
    <w:rsid w:val="00823339"/>
    <w:rsid w:val="00823FE3"/>
    <w:rsid w:val="00824B5B"/>
    <w:rsid w:val="0082668A"/>
    <w:rsid w:val="0083152D"/>
    <w:rsid w:val="008330FD"/>
    <w:rsid w:val="00835520"/>
    <w:rsid w:val="00835F55"/>
    <w:rsid w:val="00836443"/>
    <w:rsid w:val="00837C01"/>
    <w:rsid w:val="00837E01"/>
    <w:rsid w:val="00840267"/>
    <w:rsid w:val="00840D27"/>
    <w:rsid w:val="00842151"/>
    <w:rsid w:val="00842183"/>
    <w:rsid w:val="008421EF"/>
    <w:rsid w:val="0084396E"/>
    <w:rsid w:val="00844746"/>
    <w:rsid w:val="008476B2"/>
    <w:rsid w:val="00847AC5"/>
    <w:rsid w:val="00853124"/>
    <w:rsid w:val="00853A0F"/>
    <w:rsid w:val="00854746"/>
    <w:rsid w:val="00857749"/>
    <w:rsid w:val="00861231"/>
    <w:rsid w:val="008634C3"/>
    <w:rsid w:val="00864321"/>
    <w:rsid w:val="00865C09"/>
    <w:rsid w:val="00866136"/>
    <w:rsid w:val="0086682B"/>
    <w:rsid w:val="008704B7"/>
    <w:rsid w:val="0087118F"/>
    <w:rsid w:val="00872DFA"/>
    <w:rsid w:val="0087303F"/>
    <w:rsid w:val="00873EF3"/>
    <w:rsid w:val="00875BC1"/>
    <w:rsid w:val="008760F8"/>
    <w:rsid w:val="00876CD3"/>
    <w:rsid w:val="00877F6C"/>
    <w:rsid w:val="0088059B"/>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46C"/>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3EA8"/>
    <w:rsid w:val="008E4CC0"/>
    <w:rsid w:val="008E5B01"/>
    <w:rsid w:val="008E7395"/>
    <w:rsid w:val="008F1242"/>
    <w:rsid w:val="008F52DA"/>
    <w:rsid w:val="008F6FEE"/>
    <w:rsid w:val="00900698"/>
    <w:rsid w:val="00901C85"/>
    <w:rsid w:val="00901D29"/>
    <w:rsid w:val="00901FF0"/>
    <w:rsid w:val="009034A3"/>
    <w:rsid w:val="00904E56"/>
    <w:rsid w:val="009062A7"/>
    <w:rsid w:val="009079A6"/>
    <w:rsid w:val="00907C93"/>
    <w:rsid w:val="00912505"/>
    <w:rsid w:val="00915B6B"/>
    <w:rsid w:val="0091600C"/>
    <w:rsid w:val="00916DCC"/>
    <w:rsid w:val="009175DC"/>
    <w:rsid w:val="00921E3F"/>
    <w:rsid w:val="00925203"/>
    <w:rsid w:val="00931DDB"/>
    <w:rsid w:val="009324CE"/>
    <w:rsid w:val="00933503"/>
    <w:rsid w:val="00942747"/>
    <w:rsid w:val="009437F7"/>
    <w:rsid w:val="00944E88"/>
    <w:rsid w:val="00946CA0"/>
    <w:rsid w:val="00950864"/>
    <w:rsid w:val="00952198"/>
    <w:rsid w:val="0095630D"/>
    <w:rsid w:val="00956F06"/>
    <w:rsid w:val="00961291"/>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4A41"/>
    <w:rsid w:val="00986157"/>
    <w:rsid w:val="0098628B"/>
    <w:rsid w:val="00986D1B"/>
    <w:rsid w:val="00987C62"/>
    <w:rsid w:val="00987E4C"/>
    <w:rsid w:val="00991141"/>
    <w:rsid w:val="00991EBA"/>
    <w:rsid w:val="00992271"/>
    <w:rsid w:val="00992B80"/>
    <w:rsid w:val="00993F6E"/>
    <w:rsid w:val="00994FA1"/>
    <w:rsid w:val="009953F6"/>
    <w:rsid w:val="00997315"/>
    <w:rsid w:val="00997BB6"/>
    <w:rsid w:val="00997F21"/>
    <w:rsid w:val="009A035A"/>
    <w:rsid w:val="009A4374"/>
    <w:rsid w:val="009A4543"/>
    <w:rsid w:val="009A577B"/>
    <w:rsid w:val="009A63DE"/>
    <w:rsid w:val="009B0023"/>
    <w:rsid w:val="009B29FC"/>
    <w:rsid w:val="009B37C1"/>
    <w:rsid w:val="009B40BE"/>
    <w:rsid w:val="009B58A8"/>
    <w:rsid w:val="009B65AA"/>
    <w:rsid w:val="009B6D9A"/>
    <w:rsid w:val="009B739A"/>
    <w:rsid w:val="009C0380"/>
    <w:rsid w:val="009C2BC8"/>
    <w:rsid w:val="009C34A8"/>
    <w:rsid w:val="009C3E4A"/>
    <w:rsid w:val="009C4DE7"/>
    <w:rsid w:val="009C56B9"/>
    <w:rsid w:val="009C6685"/>
    <w:rsid w:val="009C7571"/>
    <w:rsid w:val="009C7DE0"/>
    <w:rsid w:val="009D0235"/>
    <w:rsid w:val="009D4240"/>
    <w:rsid w:val="009D72DE"/>
    <w:rsid w:val="009E3D47"/>
    <w:rsid w:val="009F2719"/>
    <w:rsid w:val="009F51D6"/>
    <w:rsid w:val="009F591A"/>
    <w:rsid w:val="009F62FE"/>
    <w:rsid w:val="009F6DD8"/>
    <w:rsid w:val="009F793A"/>
    <w:rsid w:val="009F7B58"/>
    <w:rsid w:val="009F7D0F"/>
    <w:rsid w:val="00A01961"/>
    <w:rsid w:val="00A02863"/>
    <w:rsid w:val="00A02982"/>
    <w:rsid w:val="00A04418"/>
    <w:rsid w:val="00A05781"/>
    <w:rsid w:val="00A05977"/>
    <w:rsid w:val="00A1181A"/>
    <w:rsid w:val="00A13527"/>
    <w:rsid w:val="00A172D0"/>
    <w:rsid w:val="00A174D1"/>
    <w:rsid w:val="00A1763D"/>
    <w:rsid w:val="00A204FF"/>
    <w:rsid w:val="00A22865"/>
    <w:rsid w:val="00A22E40"/>
    <w:rsid w:val="00A24061"/>
    <w:rsid w:val="00A24A0D"/>
    <w:rsid w:val="00A27EA2"/>
    <w:rsid w:val="00A31C19"/>
    <w:rsid w:val="00A32F79"/>
    <w:rsid w:val="00A36619"/>
    <w:rsid w:val="00A373C7"/>
    <w:rsid w:val="00A379F4"/>
    <w:rsid w:val="00A43D39"/>
    <w:rsid w:val="00A44FFE"/>
    <w:rsid w:val="00A4685D"/>
    <w:rsid w:val="00A5002E"/>
    <w:rsid w:val="00A506C1"/>
    <w:rsid w:val="00A51249"/>
    <w:rsid w:val="00A52BE6"/>
    <w:rsid w:val="00A52DF3"/>
    <w:rsid w:val="00A54DF1"/>
    <w:rsid w:val="00A55A4C"/>
    <w:rsid w:val="00A55AF5"/>
    <w:rsid w:val="00A56D6F"/>
    <w:rsid w:val="00A6216B"/>
    <w:rsid w:val="00A62170"/>
    <w:rsid w:val="00A67910"/>
    <w:rsid w:val="00A67970"/>
    <w:rsid w:val="00A710BB"/>
    <w:rsid w:val="00A73FBF"/>
    <w:rsid w:val="00A76020"/>
    <w:rsid w:val="00A77EC2"/>
    <w:rsid w:val="00A826C8"/>
    <w:rsid w:val="00A83367"/>
    <w:rsid w:val="00A8486B"/>
    <w:rsid w:val="00A86458"/>
    <w:rsid w:val="00A869F4"/>
    <w:rsid w:val="00A901D2"/>
    <w:rsid w:val="00A930D0"/>
    <w:rsid w:val="00A93131"/>
    <w:rsid w:val="00A93216"/>
    <w:rsid w:val="00A9465F"/>
    <w:rsid w:val="00A95C90"/>
    <w:rsid w:val="00AA1B3C"/>
    <w:rsid w:val="00AA2016"/>
    <w:rsid w:val="00AA4BE8"/>
    <w:rsid w:val="00AB2B7F"/>
    <w:rsid w:val="00AC1CF4"/>
    <w:rsid w:val="00AC28BD"/>
    <w:rsid w:val="00AC4389"/>
    <w:rsid w:val="00AC4CFC"/>
    <w:rsid w:val="00AC769F"/>
    <w:rsid w:val="00AC792E"/>
    <w:rsid w:val="00AD0711"/>
    <w:rsid w:val="00AD23AA"/>
    <w:rsid w:val="00AD46D4"/>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072F8"/>
    <w:rsid w:val="00B07BDC"/>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69D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1AB5"/>
    <w:rsid w:val="00B832C9"/>
    <w:rsid w:val="00B83A83"/>
    <w:rsid w:val="00B86FC8"/>
    <w:rsid w:val="00B9323D"/>
    <w:rsid w:val="00B93939"/>
    <w:rsid w:val="00B94AE7"/>
    <w:rsid w:val="00B95EC0"/>
    <w:rsid w:val="00BA04DD"/>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158"/>
    <w:rsid w:val="00BE091F"/>
    <w:rsid w:val="00BE3289"/>
    <w:rsid w:val="00BE624C"/>
    <w:rsid w:val="00BF0696"/>
    <w:rsid w:val="00BF1741"/>
    <w:rsid w:val="00BF4A79"/>
    <w:rsid w:val="00BF4AF4"/>
    <w:rsid w:val="00BF564A"/>
    <w:rsid w:val="00BF6269"/>
    <w:rsid w:val="00BF68BA"/>
    <w:rsid w:val="00BF7569"/>
    <w:rsid w:val="00BF779D"/>
    <w:rsid w:val="00BF7A6F"/>
    <w:rsid w:val="00C00551"/>
    <w:rsid w:val="00C01D74"/>
    <w:rsid w:val="00C0360A"/>
    <w:rsid w:val="00C048BF"/>
    <w:rsid w:val="00C04B2D"/>
    <w:rsid w:val="00C05E45"/>
    <w:rsid w:val="00C07646"/>
    <w:rsid w:val="00C1217A"/>
    <w:rsid w:val="00C124A9"/>
    <w:rsid w:val="00C14EB4"/>
    <w:rsid w:val="00C155C7"/>
    <w:rsid w:val="00C159BC"/>
    <w:rsid w:val="00C200F6"/>
    <w:rsid w:val="00C21BD4"/>
    <w:rsid w:val="00C21CF8"/>
    <w:rsid w:val="00C224E6"/>
    <w:rsid w:val="00C23119"/>
    <w:rsid w:val="00C24E59"/>
    <w:rsid w:val="00C268C6"/>
    <w:rsid w:val="00C302E3"/>
    <w:rsid w:val="00C319AE"/>
    <w:rsid w:val="00C32061"/>
    <w:rsid w:val="00C350A4"/>
    <w:rsid w:val="00C35661"/>
    <w:rsid w:val="00C37A4C"/>
    <w:rsid w:val="00C37C1D"/>
    <w:rsid w:val="00C40822"/>
    <w:rsid w:val="00C44165"/>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87F"/>
    <w:rsid w:val="00C639C9"/>
    <w:rsid w:val="00C63CC6"/>
    <w:rsid w:val="00C63DED"/>
    <w:rsid w:val="00C65574"/>
    <w:rsid w:val="00C65871"/>
    <w:rsid w:val="00C671B7"/>
    <w:rsid w:val="00C70DE8"/>
    <w:rsid w:val="00C71169"/>
    <w:rsid w:val="00C71883"/>
    <w:rsid w:val="00C7213B"/>
    <w:rsid w:val="00C73392"/>
    <w:rsid w:val="00C73C5C"/>
    <w:rsid w:val="00C74EE6"/>
    <w:rsid w:val="00C75014"/>
    <w:rsid w:val="00C758A6"/>
    <w:rsid w:val="00C8118E"/>
    <w:rsid w:val="00C8313B"/>
    <w:rsid w:val="00C83A0E"/>
    <w:rsid w:val="00C856AB"/>
    <w:rsid w:val="00C86CA8"/>
    <w:rsid w:val="00C87571"/>
    <w:rsid w:val="00C903F2"/>
    <w:rsid w:val="00C961C4"/>
    <w:rsid w:val="00CA0377"/>
    <w:rsid w:val="00CA057F"/>
    <w:rsid w:val="00CA48F5"/>
    <w:rsid w:val="00CA50BD"/>
    <w:rsid w:val="00CB0CF0"/>
    <w:rsid w:val="00CB2230"/>
    <w:rsid w:val="00CB279D"/>
    <w:rsid w:val="00CB52A1"/>
    <w:rsid w:val="00CB5552"/>
    <w:rsid w:val="00CB77A5"/>
    <w:rsid w:val="00CC0197"/>
    <w:rsid w:val="00CC3DD8"/>
    <w:rsid w:val="00CC51E3"/>
    <w:rsid w:val="00CC6384"/>
    <w:rsid w:val="00CC7D0E"/>
    <w:rsid w:val="00CD01A4"/>
    <w:rsid w:val="00CD10F6"/>
    <w:rsid w:val="00CD2A26"/>
    <w:rsid w:val="00CD4E60"/>
    <w:rsid w:val="00CD5FAF"/>
    <w:rsid w:val="00CE08DA"/>
    <w:rsid w:val="00CE1283"/>
    <w:rsid w:val="00CE1E1C"/>
    <w:rsid w:val="00CE45EC"/>
    <w:rsid w:val="00CE5963"/>
    <w:rsid w:val="00CE5B7C"/>
    <w:rsid w:val="00CE60EB"/>
    <w:rsid w:val="00CE7E6C"/>
    <w:rsid w:val="00CF03CF"/>
    <w:rsid w:val="00CF128D"/>
    <w:rsid w:val="00CF1751"/>
    <w:rsid w:val="00CF17EF"/>
    <w:rsid w:val="00CF370E"/>
    <w:rsid w:val="00CF3B29"/>
    <w:rsid w:val="00CF5194"/>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27EBA"/>
    <w:rsid w:val="00D319E6"/>
    <w:rsid w:val="00D33BFD"/>
    <w:rsid w:val="00D37F1B"/>
    <w:rsid w:val="00D40172"/>
    <w:rsid w:val="00D415AB"/>
    <w:rsid w:val="00D41DB6"/>
    <w:rsid w:val="00D428AD"/>
    <w:rsid w:val="00D46A91"/>
    <w:rsid w:val="00D52D5F"/>
    <w:rsid w:val="00D558D0"/>
    <w:rsid w:val="00D55EDE"/>
    <w:rsid w:val="00D5625B"/>
    <w:rsid w:val="00D57F8A"/>
    <w:rsid w:val="00D61C8E"/>
    <w:rsid w:val="00D63A75"/>
    <w:rsid w:val="00D64AF5"/>
    <w:rsid w:val="00D67F7E"/>
    <w:rsid w:val="00D701D0"/>
    <w:rsid w:val="00D7197F"/>
    <w:rsid w:val="00D728DE"/>
    <w:rsid w:val="00D729D2"/>
    <w:rsid w:val="00D81FDC"/>
    <w:rsid w:val="00D82577"/>
    <w:rsid w:val="00D83390"/>
    <w:rsid w:val="00D835E5"/>
    <w:rsid w:val="00D83DF5"/>
    <w:rsid w:val="00D84514"/>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4E0E"/>
    <w:rsid w:val="00DB5503"/>
    <w:rsid w:val="00DB751B"/>
    <w:rsid w:val="00DC036F"/>
    <w:rsid w:val="00DC1EEA"/>
    <w:rsid w:val="00DC2656"/>
    <w:rsid w:val="00DC4E9A"/>
    <w:rsid w:val="00DC5921"/>
    <w:rsid w:val="00DC63A7"/>
    <w:rsid w:val="00DC6CC0"/>
    <w:rsid w:val="00DD035A"/>
    <w:rsid w:val="00DD3640"/>
    <w:rsid w:val="00DD373C"/>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2140"/>
    <w:rsid w:val="00E1329E"/>
    <w:rsid w:val="00E16126"/>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5EFD"/>
    <w:rsid w:val="00E47545"/>
    <w:rsid w:val="00E503BE"/>
    <w:rsid w:val="00E506A4"/>
    <w:rsid w:val="00E5479A"/>
    <w:rsid w:val="00E57A93"/>
    <w:rsid w:val="00E57ADB"/>
    <w:rsid w:val="00E63A84"/>
    <w:rsid w:val="00E6537E"/>
    <w:rsid w:val="00E65F15"/>
    <w:rsid w:val="00E67201"/>
    <w:rsid w:val="00E672BA"/>
    <w:rsid w:val="00E7001E"/>
    <w:rsid w:val="00E7082F"/>
    <w:rsid w:val="00E727D6"/>
    <w:rsid w:val="00E72979"/>
    <w:rsid w:val="00E72CD6"/>
    <w:rsid w:val="00E74CEE"/>
    <w:rsid w:val="00E77F84"/>
    <w:rsid w:val="00E80B09"/>
    <w:rsid w:val="00E80D8D"/>
    <w:rsid w:val="00E816C9"/>
    <w:rsid w:val="00E82790"/>
    <w:rsid w:val="00E836FC"/>
    <w:rsid w:val="00E841E4"/>
    <w:rsid w:val="00E85679"/>
    <w:rsid w:val="00E859B5"/>
    <w:rsid w:val="00E87158"/>
    <w:rsid w:val="00E90C70"/>
    <w:rsid w:val="00E93E6E"/>
    <w:rsid w:val="00E958DB"/>
    <w:rsid w:val="00E96060"/>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F01E28"/>
    <w:rsid w:val="00F032E8"/>
    <w:rsid w:val="00F0743F"/>
    <w:rsid w:val="00F0789F"/>
    <w:rsid w:val="00F07B9F"/>
    <w:rsid w:val="00F11CC2"/>
    <w:rsid w:val="00F11FB2"/>
    <w:rsid w:val="00F14801"/>
    <w:rsid w:val="00F1711C"/>
    <w:rsid w:val="00F17774"/>
    <w:rsid w:val="00F202D1"/>
    <w:rsid w:val="00F2285B"/>
    <w:rsid w:val="00F22876"/>
    <w:rsid w:val="00F22E23"/>
    <w:rsid w:val="00F235DF"/>
    <w:rsid w:val="00F25328"/>
    <w:rsid w:val="00F27726"/>
    <w:rsid w:val="00F27CC1"/>
    <w:rsid w:val="00F30BEA"/>
    <w:rsid w:val="00F30EB8"/>
    <w:rsid w:val="00F31ED7"/>
    <w:rsid w:val="00F33243"/>
    <w:rsid w:val="00F33BE8"/>
    <w:rsid w:val="00F3586E"/>
    <w:rsid w:val="00F36123"/>
    <w:rsid w:val="00F36880"/>
    <w:rsid w:val="00F427A2"/>
    <w:rsid w:val="00F43473"/>
    <w:rsid w:val="00F43563"/>
    <w:rsid w:val="00F44258"/>
    <w:rsid w:val="00F526DA"/>
    <w:rsid w:val="00F54085"/>
    <w:rsid w:val="00F55F93"/>
    <w:rsid w:val="00F62360"/>
    <w:rsid w:val="00F633A6"/>
    <w:rsid w:val="00F659B2"/>
    <w:rsid w:val="00F66424"/>
    <w:rsid w:val="00F66BFC"/>
    <w:rsid w:val="00F670D8"/>
    <w:rsid w:val="00F70EDE"/>
    <w:rsid w:val="00F70F7B"/>
    <w:rsid w:val="00F71CD9"/>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3529"/>
    <w:rsid w:val="00F9446D"/>
    <w:rsid w:val="00F95C00"/>
    <w:rsid w:val="00F96029"/>
    <w:rsid w:val="00F96118"/>
    <w:rsid w:val="00F969BB"/>
    <w:rsid w:val="00F9726F"/>
    <w:rsid w:val="00F97D00"/>
    <w:rsid w:val="00FA0725"/>
    <w:rsid w:val="00FA081B"/>
    <w:rsid w:val="00FA09DC"/>
    <w:rsid w:val="00FA0A60"/>
    <w:rsid w:val="00FA22AA"/>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19EE"/>
    <w:rsid w:val="00FE20D5"/>
    <w:rsid w:val="00FE4442"/>
    <w:rsid w:val="00FE6638"/>
    <w:rsid w:val="00FE7827"/>
    <w:rsid w:val="00FE7D7C"/>
    <w:rsid w:val="00FF0402"/>
    <w:rsid w:val="00FF3B5F"/>
    <w:rsid w:val="00FF3D67"/>
    <w:rsid w:val="00FF4B30"/>
    <w:rsid w:val="00FF51A9"/>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574A"/>
  <w15:docId w15:val="{9A234FA2-DC84-405F-9CFC-73AE10ED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paragraph" w:customStyle="1" w:styleId="xl63">
    <w:name w:val="xl63"/>
    <w:basedOn w:val="Normal"/>
    <w:rsid w:val="00CF3B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4">
    <w:name w:val="xl64"/>
    <w:basedOn w:val="Normal"/>
    <w:rsid w:val="00CF3B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5">
    <w:name w:val="xl65"/>
    <w:basedOn w:val="Normal"/>
    <w:rsid w:val="00CF3B2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6">
    <w:name w:val="xl66"/>
    <w:basedOn w:val="Normal"/>
    <w:rsid w:val="00CF3B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CF3B2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Default">
    <w:name w:val="Default"/>
    <w:rsid w:val="007706BD"/>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FF51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167393">
      <w:bodyDiv w:val="1"/>
      <w:marLeft w:val="0"/>
      <w:marRight w:val="0"/>
      <w:marTop w:val="0"/>
      <w:marBottom w:val="0"/>
      <w:divBdr>
        <w:top w:val="none" w:sz="0" w:space="0" w:color="auto"/>
        <w:left w:val="none" w:sz="0" w:space="0" w:color="auto"/>
        <w:bottom w:val="none" w:sz="0" w:space="0" w:color="auto"/>
        <w:right w:val="none" w:sz="0" w:space="0" w:color="auto"/>
      </w:divBdr>
    </w:div>
    <w:div w:id="101385088">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2212833">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6448932">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41235">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0565886">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456724668">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658460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5679541">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482045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84471395">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1024963">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6593922">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475521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994144826">
      <w:bodyDiv w:val="1"/>
      <w:marLeft w:val="0"/>
      <w:marRight w:val="0"/>
      <w:marTop w:val="0"/>
      <w:marBottom w:val="0"/>
      <w:divBdr>
        <w:top w:val="none" w:sz="0" w:space="0" w:color="auto"/>
        <w:left w:val="none" w:sz="0" w:space="0" w:color="auto"/>
        <w:bottom w:val="none" w:sz="0" w:space="0" w:color="auto"/>
        <w:right w:val="none" w:sz="0" w:space="0" w:color="auto"/>
      </w:divBdr>
    </w:div>
    <w:div w:id="997617816">
      <w:bodyDiv w:val="1"/>
      <w:marLeft w:val="0"/>
      <w:marRight w:val="0"/>
      <w:marTop w:val="0"/>
      <w:marBottom w:val="0"/>
      <w:divBdr>
        <w:top w:val="none" w:sz="0" w:space="0" w:color="auto"/>
        <w:left w:val="none" w:sz="0" w:space="0" w:color="auto"/>
        <w:bottom w:val="none" w:sz="0" w:space="0" w:color="auto"/>
        <w:right w:val="none" w:sz="0" w:space="0" w:color="auto"/>
      </w:divBdr>
    </w:div>
    <w:div w:id="1002045910">
      <w:bodyDiv w:val="1"/>
      <w:marLeft w:val="0"/>
      <w:marRight w:val="0"/>
      <w:marTop w:val="0"/>
      <w:marBottom w:val="0"/>
      <w:divBdr>
        <w:top w:val="none" w:sz="0" w:space="0" w:color="auto"/>
        <w:left w:val="none" w:sz="0" w:space="0" w:color="auto"/>
        <w:bottom w:val="none" w:sz="0" w:space="0" w:color="auto"/>
        <w:right w:val="none" w:sz="0" w:space="0" w:color="auto"/>
      </w:divBdr>
    </w:div>
    <w:div w:id="1004361262">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038511671">
      <w:bodyDiv w:val="1"/>
      <w:marLeft w:val="0"/>
      <w:marRight w:val="0"/>
      <w:marTop w:val="0"/>
      <w:marBottom w:val="0"/>
      <w:divBdr>
        <w:top w:val="none" w:sz="0" w:space="0" w:color="auto"/>
        <w:left w:val="none" w:sz="0" w:space="0" w:color="auto"/>
        <w:bottom w:val="none" w:sz="0" w:space="0" w:color="auto"/>
        <w:right w:val="none" w:sz="0" w:space="0" w:color="auto"/>
      </w:divBdr>
    </w:div>
    <w:div w:id="1048411275">
      <w:bodyDiv w:val="1"/>
      <w:marLeft w:val="0"/>
      <w:marRight w:val="0"/>
      <w:marTop w:val="0"/>
      <w:marBottom w:val="0"/>
      <w:divBdr>
        <w:top w:val="none" w:sz="0" w:space="0" w:color="auto"/>
        <w:left w:val="none" w:sz="0" w:space="0" w:color="auto"/>
        <w:bottom w:val="none" w:sz="0" w:space="0" w:color="auto"/>
        <w:right w:val="none" w:sz="0" w:space="0" w:color="auto"/>
      </w:divBdr>
    </w:div>
    <w:div w:id="1097023276">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905844">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9186057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58505683">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2481542">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5685563">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3855618">
      <w:bodyDiv w:val="1"/>
      <w:marLeft w:val="0"/>
      <w:marRight w:val="0"/>
      <w:marTop w:val="0"/>
      <w:marBottom w:val="0"/>
      <w:divBdr>
        <w:top w:val="none" w:sz="0" w:space="0" w:color="auto"/>
        <w:left w:val="none" w:sz="0" w:space="0" w:color="auto"/>
        <w:bottom w:val="none" w:sz="0" w:space="0" w:color="auto"/>
        <w:right w:val="none" w:sz="0" w:space="0" w:color="auto"/>
      </w:divBdr>
    </w:div>
    <w:div w:id="15203135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4427849">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93493431">
      <w:bodyDiv w:val="1"/>
      <w:marLeft w:val="0"/>
      <w:marRight w:val="0"/>
      <w:marTop w:val="0"/>
      <w:marBottom w:val="0"/>
      <w:divBdr>
        <w:top w:val="none" w:sz="0" w:space="0" w:color="auto"/>
        <w:left w:val="none" w:sz="0" w:space="0" w:color="auto"/>
        <w:bottom w:val="none" w:sz="0" w:space="0" w:color="auto"/>
        <w:right w:val="none" w:sz="0" w:space="0" w:color="auto"/>
      </w:divBdr>
    </w:div>
    <w:div w:id="1924410003">
      <w:bodyDiv w:val="1"/>
      <w:marLeft w:val="0"/>
      <w:marRight w:val="0"/>
      <w:marTop w:val="0"/>
      <w:marBottom w:val="0"/>
      <w:divBdr>
        <w:top w:val="none" w:sz="0" w:space="0" w:color="auto"/>
        <w:left w:val="none" w:sz="0" w:space="0" w:color="auto"/>
        <w:bottom w:val="none" w:sz="0" w:space="0" w:color="auto"/>
        <w:right w:val="none" w:sz="0" w:space="0" w:color="auto"/>
      </w:divBdr>
    </w:div>
    <w:div w:id="1935438036">
      <w:bodyDiv w:val="1"/>
      <w:marLeft w:val="0"/>
      <w:marRight w:val="0"/>
      <w:marTop w:val="0"/>
      <w:marBottom w:val="0"/>
      <w:divBdr>
        <w:top w:val="none" w:sz="0" w:space="0" w:color="auto"/>
        <w:left w:val="none" w:sz="0" w:space="0" w:color="auto"/>
        <w:bottom w:val="none" w:sz="0" w:space="0" w:color="auto"/>
        <w:right w:val="none" w:sz="0" w:space="0" w:color="auto"/>
      </w:divBdr>
    </w:div>
    <w:div w:id="194939157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89168775">
      <w:bodyDiv w:val="1"/>
      <w:marLeft w:val="0"/>
      <w:marRight w:val="0"/>
      <w:marTop w:val="0"/>
      <w:marBottom w:val="0"/>
      <w:divBdr>
        <w:top w:val="none" w:sz="0" w:space="0" w:color="auto"/>
        <w:left w:val="none" w:sz="0" w:space="0" w:color="auto"/>
        <w:bottom w:val="none" w:sz="0" w:space="0" w:color="auto"/>
        <w:right w:val="none" w:sz="0" w:space="0" w:color="auto"/>
      </w:divBdr>
    </w:div>
    <w:div w:id="2014606358">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048857">
      <w:bodyDiv w:val="1"/>
      <w:marLeft w:val="0"/>
      <w:marRight w:val="0"/>
      <w:marTop w:val="0"/>
      <w:marBottom w:val="0"/>
      <w:divBdr>
        <w:top w:val="none" w:sz="0" w:space="0" w:color="auto"/>
        <w:left w:val="none" w:sz="0" w:space="0" w:color="auto"/>
        <w:bottom w:val="none" w:sz="0" w:space="0" w:color="auto"/>
        <w:right w:val="none" w:sz="0" w:space="0" w:color="auto"/>
      </w:divBdr>
    </w:div>
    <w:div w:id="2103255643">
      <w:bodyDiv w:val="1"/>
      <w:marLeft w:val="0"/>
      <w:marRight w:val="0"/>
      <w:marTop w:val="0"/>
      <w:marBottom w:val="0"/>
      <w:divBdr>
        <w:top w:val="none" w:sz="0" w:space="0" w:color="auto"/>
        <w:left w:val="none" w:sz="0" w:space="0" w:color="auto"/>
        <w:bottom w:val="none" w:sz="0" w:space="0" w:color="auto"/>
        <w:right w:val="none" w:sz="0" w:space="0" w:color="auto"/>
      </w:divBdr>
    </w:div>
    <w:div w:id="2117482665">
      <w:bodyDiv w:val="1"/>
      <w:marLeft w:val="0"/>
      <w:marRight w:val="0"/>
      <w:marTop w:val="0"/>
      <w:marBottom w:val="0"/>
      <w:divBdr>
        <w:top w:val="none" w:sz="0" w:space="0" w:color="auto"/>
        <w:left w:val="none" w:sz="0" w:space="0" w:color="auto"/>
        <w:bottom w:val="none" w:sz="0" w:space="0" w:color="auto"/>
        <w:right w:val="none" w:sz="0" w:space="0" w:color="auto"/>
      </w:divBdr>
    </w:div>
    <w:div w:id="2142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988F-3EFD-48A5-B901-E2F4BD32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8877</TotalTime>
  <Pages>27</Pages>
  <Words>7779</Words>
  <Characters>44342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DIF</cp:lastModifiedBy>
  <cp:revision>29</cp:revision>
  <cp:lastPrinted>2020-11-06T15:57:00Z</cp:lastPrinted>
  <dcterms:created xsi:type="dcterms:W3CDTF">2020-10-29T14:48:00Z</dcterms:created>
  <dcterms:modified xsi:type="dcterms:W3CDTF">2021-03-18T18:54:00Z</dcterms:modified>
</cp:coreProperties>
</file>